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15" w:rsidRPr="00BE3A29" w:rsidRDefault="00D93215" w:rsidP="00BE3A2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b/>
          <w:sz w:val="24"/>
          <w:szCs w:val="24"/>
        </w:rPr>
        <w:t xml:space="preserve">Родительские собрания в младшей группе  </w:t>
      </w:r>
    </w:p>
    <w:p w:rsidR="00D93215" w:rsidRPr="00BE3A29" w:rsidRDefault="00D93215" w:rsidP="00BE3A2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b/>
          <w:bCs/>
          <w:color w:val="000000"/>
          <w:sz w:val="24"/>
          <w:szCs w:val="24"/>
        </w:rPr>
        <w:t>Тема: «Давайте познакомимся»</w:t>
      </w:r>
      <w:r w:rsidRPr="00BE3A29">
        <w:rPr>
          <w:color w:val="444444"/>
          <w:sz w:val="24"/>
          <w:szCs w:val="24"/>
        </w:rPr>
        <w:t xml:space="preserve">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b/>
          <w:sz w:val="24"/>
          <w:szCs w:val="24"/>
        </w:rPr>
        <w:t>Цель:</w:t>
      </w:r>
      <w:r w:rsidRPr="00BE3A29">
        <w:rPr>
          <w:sz w:val="24"/>
          <w:szCs w:val="24"/>
        </w:rPr>
        <w:t> расширение контакта между педагогами и родителями; моделирование перспектив на новый учебный год; повышение педагогической культуры родителей.</w:t>
      </w:r>
      <w:r w:rsidRPr="00BE3A29">
        <w:rPr>
          <w:sz w:val="24"/>
          <w:szCs w:val="24"/>
        </w:rPr>
        <w:br/>
      </w:r>
      <w:r w:rsidRPr="00BE3A29">
        <w:rPr>
          <w:b/>
          <w:sz w:val="24"/>
          <w:szCs w:val="24"/>
        </w:rPr>
        <w:t>Задачи:</w:t>
      </w:r>
      <w:r w:rsidRPr="00BE3A29">
        <w:rPr>
          <w:b/>
          <w:sz w:val="24"/>
          <w:szCs w:val="24"/>
        </w:rPr>
        <w:br/>
      </w:r>
      <w:r w:rsidRPr="00BE3A29">
        <w:rPr>
          <w:sz w:val="24"/>
          <w:szCs w:val="24"/>
        </w:rPr>
        <w:t>познакомить родителей с задачами детского сада на новый учебный год, с планами группы на ближайшее время; заполнить  анкетные данные семей воспитанников; научить родителей наблюдать за ребёнком, изучать его, видеть успехи и неудачи, стараться помочь ему развиваться.</w:t>
      </w:r>
      <w:r w:rsidRPr="00BE3A29">
        <w:rPr>
          <w:sz w:val="24"/>
          <w:szCs w:val="24"/>
        </w:rPr>
        <w:br/>
        <w:t>Определить доступные методы и формы работы с родителями.</w:t>
      </w:r>
      <w:r w:rsidRPr="00BE3A29">
        <w:rPr>
          <w:sz w:val="24"/>
          <w:szCs w:val="24"/>
        </w:rPr>
        <w:br/>
      </w:r>
      <w:r w:rsidRPr="00BE3A29">
        <w:rPr>
          <w:b/>
          <w:color w:val="000000"/>
          <w:sz w:val="24"/>
          <w:szCs w:val="24"/>
        </w:rPr>
        <w:t>План:</w:t>
      </w:r>
    </w:p>
    <w:p w:rsidR="00D93215" w:rsidRPr="00BE3A29" w:rsidRDefault="00D93215" w:rsidP="00BE3A29">
      <w:pPr>
        <w:numPr>
          <w:ilvl w:val="0"/>
          <w:numId w:val="5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color w:val="000000"/>
          <w:sz w:val="24"/>
          <w:szCs w:val="24"/>
        </w:rPr>
        <w:t>Приветствие (вступление)</w:t>
      </w:r>
    </w:p>
    <w:p w:rsidR="00D93215" w:rsidRPr="00BE3A29" w:rsidRDefault="00D93215" w:rsidP="00BE3A29">
      <w:pPr>
        <w:numPr>
          <w:ilvl w:val="0"/>
          <w:numId w:val="5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color w:val="000000"/>
          <w:sz w:val="24"/>
          <w:szCs w:val="24"/>
        </w:rPr>
        <w:t xml:space="preserve">Игра для знакомства. </w:t>
      </w:r>
    </w:p>
    <w:p w:rsidR="00D93215" w:rsidRPr="00BE3A29" w:rsidRDefault="00D93215" w:rsidP="00BE3A29">
      <w:pPr>
        <w:numPr>
          <w:ilvl w:val="0"/>
          <w:numId w:val="5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color w:val="000000"/>
          <w:sz w:val="24"/>
          <w:szCs w:val="24"/>
        </w:rPr>
        <w:t>Выступление заведующей.</w:t>
      </w:r>
    </w:p>
    <w:p w:rsidR="00D93215" w:rsidRPr="00BE3A29" w:rsidRDefault="00D93215" w:rsidP="00BE3A29">
      <w:pPr>
        <w:numPr>
          <w:ilvl w:val="0"/>
          <w:numId w:val="5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color w:val="000000"/>
          <w:sz w:val="24"/>
          <w:szCs w:val="24"/>
        </w:rPr>
        <w:t>Результаты адаптации</w:t>
      </w:r>
    </w:p>
    <w:p w:rsidR="00D93215" w:rsidRPr="00BE3A29" w:rsidRDefault="00D93215" w:rsidP="00BE3A29">
      <w:pPr>
        <w:numPr>
          <w:ilvl w:val="0"/>
          <w:numId w:val="5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color w:val="000000"/>
          <w:sz w:val="24"/>
          <w:szCs w:val="24"/>
        </w:rPr>
        <w:t>Знакомство с программой</w:t>
      </w:r>
    </w:p>
    <w:p w:rsidR="00D93215" w:rsidRPr="00BE3A29" w:rsidRDefault="00D93215" w:rsidP="00BE3A29">
      <w:pPr>
        <w:numPr>
          <w:ilvl w:val="0"/>
          <w:numId w:val="5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color w:val="000000"/>
          <w:sz w:val="24"/>
          <w:szCs w:val="24"/>
        </w:rPr>
        <w:t>Разное</w:t>
      </w:r>
      <w:r w:rsidRPr="00BE3A29">
        <w:rPr>
          <w:color w:val="444444"/>
          <w:sz w:val="24"/>
          <w:szCs w:val="24"/>
        </w:rPr>
        <w:t xml:space="preserve">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b/>
          <w:sz w:val="24"/>
          <w:szCs w:val="24"/>
        </w:rPr>
        <w:t>Ход собрания.</w:t>
      </w:r>
      <w:r w:rsidRPr="00BE3A29">
        <w:rPr>
          <w:b/>
          <w:sz w:val="24"/>
          <w:szCs w:val="24"/>
        </w:rPr>
        <w:br/>
        <w:t>Воспитатель:</w:t>
      </w:r>
      <w:r w:rsidRPr="00BE3A29">
        <w:rPr>
          <w:sz w:val="24"/>
          <w:szCs w:val="24"/>
        </w:rPr>
        <w:t xml:space="preserve"> Добрый вечер. Мы рады видеть Вас на нашей первой встрече. Сегодня у нас с Вами первое родительское собрание, на котором мы познакомимся, узнаем друг друга поближе.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Предоставим слово заведующей   по административным вопросам.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Мы расскажем Вам о том, как прошла адаптация у детей к детскому саду.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Познакомим вас с программой и  задачами для младшего возраста.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 Обсудим текущие вопросы.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b/>
          <w:bCs/>
          <w:sz w:val="24"/>
          <w:szCs w:val="24"/>
        </w:rPr>
        <w:t>Воспитатель:</w:t>
      </w:r>
      <w:r w:rsidRPr="00BE3A29">
        <w:rPr>
          <w:sz w:val="24"/>
          <w:szCs w:val="24"/>
        </w:rPr>
        <w:t xml:space="preserve"> Итак, Вы привели своих детей в детский сад и у нас с Вами одна общая цель: сделать их пребывание здесь комфортным, безопасным, интересным, увлекательным, познавательным и т. д.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Уважаемые родители. Мы как большая семья, должны действовать вместе.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 Не надо забывать, что родитель – это главный воспитатель, а детский сад создан в помощь родителям.</w:t>
      </w:r>
      <w:r w:rsidRPr="00BE3A29">
        <w:rPr>
          <w:sz w:val="24"/>
          <w:szCs w:val="24"/>
        </w:rPr>
        <w:br/>
        <w:t>Наша встреча называется «Мы рады знакомству! », давайте познакомимся.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b/>
          <w:sz w:val="24"/>
          <w:szCs w:val="24"/>
        </w:rPr>
        <w:t>Воспитатель :</w:t>
      </w:r>
      <w:r w:rsidRPr="00BE3A29">
        <w:rPr>
          <w:sz w:val="24"/>
          <w:szCs w:val="24"/>
        </w:rPr>
        <w:t xml:space="preserve"> Сейчас мы с вами поиграем.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 Уважаемые родители  вы будете передавать мяч, у кого в руках мяч, тот говорит, как его зовут, как зовут ребенка, сколько лет ребенку и как давно ходят в сад. И так начнём с нас.  С вашими детьми работают  воспитатели,  передаётся мяч родителям.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b/>
          <w:sz w:val="24"/>
          <w:szCs w:val="24"/>
        </w:rPr>
        <w:t>Воспитатель :</w:t>
      </w:r>
      <w:r w:rsidRPr="00BE3A29">
        <w:rPr>
          <w:sz w:val="24"/>
          <w:szCs w:val="24"/>
        </w:rPr>
        <w:t xml:space="preserve"> Мы с вами познакомились.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Слово предоставляется  заведующей детским садом.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b/>
          <w:sz w:val="24"/>
          <w:szCs w:val="24"/>
        </w:rPr>
        <w:t>3.Результаты адаптация.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b/>
          <w:sz w:val="24"/>
          <w:szCs w:val="24"/>
        </w:rPr>
        <w:t>Воспитатель :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Процесс адаптации к новым условиям сада,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Ребенок начинает осознавать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>Однако у кризиса 3 лет есть и неприятная сторона – обострение детско-родительских отношений. У малыша появляются некоторые особенности, которые очень тревожат мам и пап: деспотизм, своеволие, упрямство, строптивость и негативизм.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 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 xml:space="preserve">И в этот сложный период малыша приводят в детский сад.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>Адаптация к новым условиям пребывания, новому детскому коллективу, новым взрослым совпадает с кризисом трех лет и, естественно, гораздо усложняется. Преодолев кризис 3 лет, ребёнок становиться относительно независимым от окружающей его среды. Он начинает овладевать собой и своим поведением.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>В нашей группе по списку  ребенка.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 xml:space="preserve">Девочек –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 xml:space="preserve">Мальчиков –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>Воспитатель: рассказывает как прошла адаптация в группе.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>Средняя адаптация –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>Легкая адаптация –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BE3A29">
        <w:rPr>
          <w:rStyle w:val="c3"/>
          <w:sz w:val="24"/>
          <w:szCs w:val="24"/>
        </w:rPr>
        <w:t>Тяжёлая адаптация -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b/>
          <w:sz w:val="24"/>
          <w:szCs w:val="24"/>
        </w:rPr>
        <w:t>4. Знакомство с программой, сеткой занятий, режимом группы.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b/>
          <w:sz w:val="24"/>
          <w:szCs w:val="24"/>
        </w:rPr>
      </w:pPr>
      <w:r w:rsidRPr="00BE3A29">
        <w:rPr>
          <w:b/>
          <w:sz w:val="24"/>
          <w:szCs w:val="24"/>
        </w:rPr>
        <w:t xml:space="preserve">Воспитатель: </w:t>
      </w:r>
    </w:p>
    <w:p w:rsidR="00D93215" w:rsidRPr="00BE3A29" w:rsidRDefault="00D93215" w:rsidP="00BE3A29">
      <w:pPr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Знакомство с программой, сеткой занятий по возрасту, режимом группы.   </w:t>
      </w:r>
    </w:p>
    <w:p w:rsidR="00D93215" w:rsidRPr="00BE3A29" w:rsidRDefault="00D93215" w:rsidP="00BE3A29">
      <w:pPr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Информация «Календарь жизни группы» (еженедельно) знакомство с темами и занятиями которые у нас проходят.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Знакомство с задачи  по возрасту: 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В программе предусмотрено решение следующих задач: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b/>
          <w:sz w:val="24"/>
          <w:szCs w:val="24"/>
        </w:rPr>
        <w:t>по ФЭМП</w:t>
      </w:r>
      <w:r w:rsidRPr="00BE3A29">
        <w:rPr>
          <w:b/>
          <w:sz w:val="24"/>
          <w:szCs w:val="24"/>
        </w:rPr>
        <w:br/>
      </w:r>
      <w:r w:rsidRPr="00BE3A29">
        <w:rPr>
          <w:sz w:val="24"/>
          <w:szCs w:val="24"/>
        </w:rPr>
        <w:t>- Закреплять умение выделять цвет, форму, величину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-Сравнивать предметы по величине (длине, ширине, выше, ниже, уже, шире),</w:t>
      </w:r>
      <w:r w:rsidRPr="00BE3A29">
        <w:rPr>
          <w:sz w:val="24"/>
          <w:szCs w:val="24"/>
        </w:rPr>
        <w:br/>
        <w:t>- Знакомить с геометрическими фигурами: круг, квадрат, треугольник.</w:t>
      </w:r>
      <w:r w:rsidRPr="00BE3A29">
        <w:rPr>
          <w:sz w:val="24"/>
          <w:szCs w:val="24"/>
        </w:rPr>
        <w:br/>
        <w:t>-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слева; различать правую и левую руки.</w:t>
      </w:r>
      <w:r w:rsidRPr="00BE3A29">
        <w:rPr>
          <w:sz w:val="24"/>
          <w:szCs w:val="24"/>
        </w:rPr>
        <w:br/>
        <w:t>- Учить ориентироваться в контрастных частях суток: день — ночь, утро 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b/>
          <w:sz w:val="24"/>
          <w:szCs w:val="24"/>
        </w:rPr>
        <w:t>Ознакомление с окружающим</w:t>
      </w:r>
      <w:r w:rsidRPr="00BE3A29">
        <w:rPr>
          <w:b/>
          <w:sz w:val="24"/>
          <w:szCs w:val="24"/>
        </w:rPr>
        <w:br/>
      </w:r>
      <w:r w:rsidRPr="00BE3A29">
        <w:rPr>
          <w:sz w:val="24"/>
          <w:szCs w:val="24"/>
        </w:rPr>
        <w:t>-Знакомить с материалами (дерево, бумага, ткань, глина), их свойствами (прочность, твердость, мягкость).</w:t>
      </w:r>
      <w:r w:rsidRPr="00BE3A29">
        <w:rPr>
          <w:sz w:val="24"/>
          <w:szCs w:val="24"/>
        </w:rPr>
        <w:br/>
        <w:t>(чайная, столовая, кухонная посуда) и классифицировать (посуда — одежда) хорошо знакомые предметы..</w:t>
      </w:r>
      <w:r w:rsidRPr="00BE3A29">
        <w:rPr>
          <w:sz w:val="24"/>
          <w:szCs w:val="24"/>
        </w:rPr>
        <w:br/>
        <w:t>-Знакомить с ближайшим окружением, улица, магазин, поликлиника, парикмахерская, а также с профессиями (врач, милиционер, продавец, воспитатель).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. Расширяем представления детей о растениях и животных о диких и домашних животных.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Учить  наблюдать за птицами, насекомых.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Развиваем умение отличать и называть по внешнему виду’, овощи, фрукты , ягоды.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Знакомим с некоторыми растениями данной местности: с деревьями, цветущими травянистыми растениями (одуванчик, мать-и-мачеха).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Знакомим с комнатными растениями (фикус, герань).</w:t>
      </w:r>
      <w:r w:rsidRPr="00BE3A29">
        <w:rPr>
          <w:sz w:val="24"/>
          <w:szCs w:val="24"/>
        </w:rPr>
        <w:br/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  <w:r w:rsidRPr="00BE3A29">
        <w:rPr>
          <w:sz w:val="24"/>
          <w:szCs w:val="24"/>
        </w:rPr>
        <w:br/>
        <w:t xml:space="preserve">-Помогать детям доброжелательно общаться друг с другом.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Учить детей слушать рассказы воспитателя и делиться своими впечатлениями с воспитателями и родителями.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Поощряем желание задавать вопросы воспитателю и сверстникам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b/>
          <w:sz w:val="24"/>
          <w:szCs w:val="24"/>
        </w:rPr>
        <w:t>Развитие речи.</w:t>
      </w:r>
      <w:r w:rsidRPr="00BE3A29">
        <w:rPr>
          <w:b/>
          <w:sz w:val="24"/>
          <w:szCs w:val="24"/>
        </w:rPr>
        <w:br/>
      </w:r>
      <w:r w:rsidRPr="00BE3A29">
        <w:rPr>
          <w:sz w:val="24"/>
          <w:szCs w:val="24"/>
        </w:rPr>
        <w:t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посуды, мебели, видов транспорта.</w:t>
      </w:r>
      <w:r w:rsidRPr="00BE3A29">
        <w:rPr>
          <w:sz w:val="24"/>
          <w:szCs w:val="24"/>
        </w:rPr>
        <w:br/>
        <w:t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естественными интонациями.</w:t>
      </w:r>
      <w:r w:rsidRPr="00BE3A29">
        <w:rPr>
          <w:sz w:val="24"/>
          <w:szCs w:val="24"/>
        </w:rPr>
        <w:br/>
        <w:t>-Совершенствовать умение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</w:t>
      </w:r>
      <w:r w:rsidRPr="00BE3A29">
        <w:rPr>
          <w:sz w:val="24"/>
          <w:szCs w:val="24"/>
        </w:rPr>
        <w:br/>
        <w:t>-Напоминать детям о необходимости говорить «спасибо», «здравствуйте», «до свидания», «спокойной ночи» (в семье, группе)..</w:t>
      </w:r>
      <w:r w:rsidRPr="00BE3A29">
        <w:rPr>
          <w:sz w:val="24"/>
          <w:szCs w:val="24"/>
        </w:rPr>
        <w:br/>
        <w:t>-Формировать  интерес в чтении знакомых, любимых детьми художественных произведений.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 Воспитывать умение слушать новые сказки, рассказы, стихи.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Объяснять детям поступки персонажей и последствия этих поступков.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Развиваем умение с помощью воспитателя инсценировать и драматизировать небольшие отрывки из народных сказок.</w:t>
      </w:r>
      <w:r w:rsidRPr="00BE3A29">
        <w:rPr>
          <w:sz w:val="24"/>
          <w:szCs w:val="24"/>
        </w:rPr>
        <w:br/>
        <w:t xml:space="preserve">-Учить детей читать наизусть потешки и небольшие стихотворения.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b/>
          <w:sz w:val="24"/>
          <w:szCs w:val="24"/>
        </w:rPr>
        <w:t>Художественная деятельность</w:t>
      </w:r>
      <w:r w:rsidRPr="00BE3A29">
        <w:rPr>
          <w:sz w:val="24"/>
          <w:szCs w:val="24"/>
        </w:rPr>
        <w:br/>
        <w:t xml:space="preserve">-Совершенствовать умение правильно держать карандаш, фломастер, кисть, не напрягая мышц и не сжимая сильно пальцы.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Формировать умение набирать краску на кисть.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Закреплять названия цветов (красный, синий, зеленый, желтый, белый, черный), познакомить с оттенками (розовый, голубой, серый).</w:t>
      </w:r>
      <w:r w:rsidRPr="00BE3A29">
        <w:rPr>
          <w:sz w:val="24"/>
          <w:szCs w:val="24"/>
        </w:rPr>
        <w:br/>
        <w:t>-Развивать умение наносить линии, штрихи, пятна, мазки (опадают с деревьев листочки, идет дождь, «снег, снег кружится, белая вся улица», «дождик, дождик, кап, кап, кап…»).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Предлагать детям изображать простые предметы, рисовать прямые лишний (короткие, длинные полоски, ленточки, дорожки, заборчик, клетчатый платочек и др.). развиваем умение располагать изображения по всему листу.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b/>
          <w:sz w:val="24"/>
          <w:szCs w:val="24"/>
        </w:rPr>
        <w:t>ФКГН</w:t>
      </w:r>
      <w:r w:rsidRPr="00BE3A29">
        <w:rPr>
          <w:b/>
          <w:sz w:val="24"/>
          <w:szCs w:val="24"/>
        </w:rPr>
        <w:br/>
      </w:r>
      <w:r w:rsidRPr="00BE3A29">
        <w:rPr>
          <w:sz w:val="24"/>
          <w:szCs w:val="24"/>
        </w:rPr>
        <w:t xml:space="preserve">-Совершенствовать культурно-гигиенические навыки,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формировать простейшие навыки поведения во время еды, умывания.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Приучать детей следить за своим внешним видом. 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Продолжать формировать умение правильно пользоваться мылом, аккуратно мыть руки, лицо; насухо вытираться после умывания, вешать полотенце на место, пользоваться носовым платком.</w:t>
      </w:r>
      <w:r w:rsidRPr="00BE3A29">
        <w:rPr>
          <w:sz w:val="24"/>
          <w:szCs w:val="24"/>
        </w:rPr>
        <w:br/>
        <w:t>-Формировать элементарные навыки поведения за столом: правильно пользоваться столовой и чайной ложками,  салфеткой; не крошить хлеб, пережевывать пищу с закрытым ртом, не разговаривать с полным ртом,</w:t>
      </w:r>
      <w:r w:rsidRPr="00BE3A29">
        <w:rPr>
          <w:sz w:val="24"/>
          <w:szCs w:val="24"/>
        </w:rPr>
        <w:br/>
        <w:t>Даем представления о полезной и вредной пище; об овощах и фруктах, молочных продуктах, полезных для здоровья человека.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b/>
          <w:sz w:val="24"/>
          <w:szCs w:val="24"/>
        </w:rPr>
        <w:t>Воспитатель:</w:t>
      </w:r>
      <w:r w:rsidRPr="00BE3A29">
        <w:rPr>
          <w:b/>
          <w:sz w:val="24"/>
          <w:szCs w:val="24"/>
        </w:rPr>
        <w:br/>
      </w:r>
      <w:r w:rsidRPr="00BE3A29">
        <w:rPr>
          <w:sz w:val="24"/>
          <w:szCs w:val="24"/>
        </w:rPr>
        <w:t>6. Разные вопросы.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 xml:space="preserve"> Выражаем благодарность родителям по благоустройству участка и группы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1.Напоминаем о своевременной оплате за детский сада.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2. Одевать в удобную одежду.( на прогулку куртки, рукавицы) одевать по погоде. 3.Физкультурную форму и чешки.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4. Участие в творческой выставке « Осенние поделки» 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sz w:val="24"/>
          <w:szCs w:val="24"/>
        </w:rPr>
      </w:pPr>
      <w:r w:rsidRPr="00BE3A29">
        <w:rPr>
          <w:sz w:val="24"/>
          <w:szCs w:val="24"/>
        </w:rPr>
        <w:t>5.Анкеты. Заполнить и сдать воспитателям.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BE3A29">
        <w:rPr>
          <w:b/>
          <w:color w:val="000000"/>
          <w:sz w:val="24"/>
          <w:szCs w:val="24"/>
        </w:rPr>
        <w:t>Воспитатель: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E3A29">
        <w:rPr>
          <w:color w:val="000000"/>
          <w:sz w:val="24"/>
          <w:szCs w:val="24"/>
        </w:rPr>
        <w:t>Выбор родительского комитета</w:t>
      </w:r>
    </w:p>
    <w:p w:rsidR="00D93215" w:rsidRPr="00BE3A29" w:rsidRDefault="00D93215" w:rsidP="00BE3A29">
      <w:pPr>
        <w:pStyle w:val="NoSpacing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E3A29">
        <w:rPr>
          <w:color w:val="000000"/>
          <w:sz w:val="24"/>
          <w:szCs w:val="24"/>
        </w:rPr>
        <w:t>Председатель родительского комитета</w:t>
      </w:r>
    </w:p>
    <w:p w:rsidR="00D93215" w:rsidRDefault="00D93215">
      <w:pPr>
        <w:rPr>
          <w:b/>
          <w:sz w:val="28"/>
          <w:szCs w:val="28"/>
        </w:rPr>
      </w:pPr>
    </w:p>
    <w:p w:rsidR="00D93215" w:rsidRPr="00821FC1" w:rsidRDefault="00D93215">
      <w:pPr>
        <w:rPr>
          <w:b/>
          <w:sz w:val="28"/>
          <w:szCs w:val="28"/>
        </w:rPr>
      </w:pPr>
    </w:p>
    <w:sectPr w:rsidR="00D93215" w:rsidRPr="00821FC1" w:rsidSect="00BE3A29">
      <w:pgSz w:w="11906" w:h="16838"/>
      <w:pgMar w:top="1079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6513"/>
    <w:multiLevelType w:val="hybridMultilevel"/>
    <w:tmpl w:val="B1C2E0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3070C"/>
    <w:multiLevelType w:val="multilevel"/>
    <w:tmpl w:val="EF9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9A118F"/>
    <w:multiLevelType w:val="multilevel"/>
    <w:tmpl w:val="916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E7E55"/>
    <w:multiLevelType w:val="multilevel"/>
    <w:tmpl w:val="D448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924590"/>
    <w:multiLevelType w:val="multilevel"/>
    <w:tmpl w:val="F3DA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E31"/>
    <w:rsid w:val="000538DB"/>
    <w:rsid w:val="00074191"/>
    <w:rsid w:val="00082165"/>
    <w:rsid w:val="000E2608"/>
    <w:rsid w:val="000E4E25"/>
    <w:rsid w:val="00154FDF"/>
    <w:rsid w:val="00171A26"/>
    <w:rsid w:val="00244B7E"/>
    <w:rsid w:val="003438A9"/>
    <w:rsid w:val="0044568E"/>
    <w:rsid w:val="004655C1"/>
    <w:rsid w:val="00517E31"/>
    <w:rsid w:val="00554373"/>
    <w:rsid w:val="00694115"/>
    <w:rsid w:val="00722738"/>
    <w:rsid w:val="0072306F"/>
    <w:rsid w:val="007E55D6"/>
    <w:rsid w:val="00812C49"/>
    <w:rsid w:val="008216BB"/>
    <w:rsid w:val="00821FC1"/>
    <w:rsid w:val="0097007E"/>
    <w:rsid w:val="00970181"/>
    <w:rsid w:val="009C0E93"/>
    <w:rsid w:val="009C605B"/>
    <w:rsid w:val="00A41F3D"/>
    <w:rsid w:val="00A82672"/>
    <w:rsid w:val="00AA0722"/>
    <w:rsid w:val="00AD1784"/>
    <w:rsid w:val="00AD7E5B"/>
    <w:rsid w:val="00B11EDF"/>
    <w:rsid w:val="00B26CC5"/>
    <w:rsid w:val="00B51F26"/>
    <w:rsid w:val="00B9457E"/>
    <w:rsid w:val="00BE3A29"/>
    <w:rsid w:val="00C57849"/>
    <w:rsid w:val="00CC1DAC"/>
    <w:rsid w:val="00CD0EFF"/>
    <w:rsid w:val="00D444E7"/>
    <w:rsid w:val="00D46DEC"/>
    <w:rsid w:val="00D93215"/>
    <w:rsid w:val="00DC32E0"/>
    <w:rsid w:val="00E20974"/>
    <w:rsid w:val="00E6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??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72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3">
    <w:name w:val="c3"/>
    <w:basedOn w:val="DefaultParagraphFont"/>
    <w:uiPriority w:val="99"/>
    <w:rsid w:val="008216B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216BB"/>
    <w:rPr>
      <w:rFonts w:cs="Times New Roman"/>
      <w:color w:val="0066CC"/>
      <w:u w:val="none"/>
      <w:effect w:val="none"/>
    </w:rPr>
  </w:style>
  <w:style w:type="paragraph" w:styleId="NoSpacing">
    <w:name w:val="No Spacing"/>
    <w:uiPriority w:val="99"/>
    <w:qFormat/>
    <w:rsid w:val="00821FC1"/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DC32E0"/>
    <w:pPr>
      <w:spacing w:before="90" w:after="90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C32E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C32E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8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83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78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79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8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7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7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97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9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7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7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973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97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973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973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973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97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8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8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9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85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92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9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7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7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97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973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7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7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97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97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97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973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973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973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7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78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9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80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85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7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7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7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7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97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97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7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7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97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973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97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973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97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973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7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7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7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97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97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7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7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97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97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97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973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973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973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9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8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8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93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92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7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7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8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8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84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8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8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7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8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83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7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87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7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8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93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7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9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390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78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89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5</Pages>
  <Words>1323</Words>
  <Characters>7546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houme</cp:lastModifiedBy>
  <cp:revision>7</cp:revision>
  <dcterms:created xsi:type="dcterms:W3CDTF">2016-09-27T18:42:00Z</dcterms:created>
  <dcterms:modified xsi:type="dcterms:W3CDTF">2019-06-25T14:56:00Z</dcterms:modified>
</cp:coreProperties>
</file>