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879" w:rsidRDefault="00A40879" w:rsidP="00A40879">
      <w:pPr>
        <w:shd w:val="clear" w:color="auto" w:fill="FFFFFF"/>
        <w:spacing w:after="0" w:line="300" w:lineRule="atLeast"/>
        <w:rPr>
          <w:rFonts w:ascii="Tahoma" w:eastAsia="Times New Roman" w:hAnsi="Tahoma" w:cs="Tahoma"/>
          <w:b/>
          <w:bCs/>
          <w:sz w:val="21"/>
          <w:lang w:eastAsia="ru-RU"/>
        </w:rPr>
      </w:pPr>
    </w:p>
    <w:p w:rsidR="00691476" w:rsidRPr="00691476" w:rsidRDefault="00A40879" w:rsidP="00A40879">
      <w:pPr>
        <w:shd w:val="clear" w:color="auto" w:fill="FFFFFF"/>
        <w:spacing w:after="0" w:line="300" w:lineRule="atLeast"/>
        <w:jc w:val="center"/>
        <w:rPr>
          <w:rFonts w:ascii="Tahoma" w:eastAsia="Times New Roman" w:hAnsi="Tahoma" w:cs="Tahoma"/>
          <w:b/>
          <w:bCs/>
          <w:color w:val="FF0000"/>
          <w:sz w:val="52"/>
          <w:szCs w:val="52"/>
          <w:u w:val="single"/>
          <w:lang w:eastAsia="ru-RU"/>
        </w:rPr>
      </w:pPr>
      <w:r w:rsidRPr="00691476">
        <w:rPr>
          <w:rFonts w:ascii="Tahoma" w:eastAsia="Times New Roman" w:hAnsi="Tahoma" w:cs="Tahoma"/>
          <w:b/>
          <w:bCs/>
          <w:color w:val="FF0000"/>
          <w:sz w:val="52"/>
          <w:szCs w:val="52"/>
          <w:u w:val="single"/>
          <w:lang w:eastAsia="ru-RU"/>
        </w:rPr>
        <w:t xml:space="preserve">Капризы и упрямство ребенка </w:t>
      </w:r>
      <w:r w:rsidR="00691476" w:rsidRPr="00691476">
        <w:rPr>
          <w:rFonts w:ascii="Tahoma" w:eastAsia="Times New Roman" w:hAnsi="Tahoma" w:cs="Tahoma"/>
          <w:b/>
          <w:bCs/>
          <w:color w:val="FF0000"/>
          <w:sz w:val="52"/>
          <w:szCs w:val="52"/>
          <w:u w:val="single"/>
          <w:lang w:eastAsia="ru-RU"/>
        </w:rPr>
        <w:t>дошкольного возраста</w:t>
      </w:r>
    </w:p>
    <w:p w:rsidR="00A40879" w:rsidRDefault="00A40879" w:rsidP="00A40879">
      <w:pPr>
        <w:shd w:val="clear" w:color="auto" w:fill="FFFFFF"/>
        <w:spacing w:after="0" w:line="300" w:lineRule="atLeast"/>
        <w:jc w:val="center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691476" w:rsidRDefault="00691476" w:rsidP="00691476">
      <w:pPr>
        <w:shd w:val="clear" w:color="auto" w:fill="FFFFFF"/>
        <w:spacing w:after="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A40879" w:rsidRPr="00691476" w:rsidRDefault="00A40879" w:rsidP="00691476">
      <w:pPr>
        <w:shd w:val="clear" w:color="auto" w:fill="FFFFFF"/>
        <w:spacing w:after="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691476">
        <w:rPr>
          <w:rFonts w:ascii="Tahoma" w:eastAsia="Times New Roman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4088130</wp:posOffset>
            </wp:positionH>
            <wp:positionV relativeFrom="paragraph">
              <wp:posOffset>297180</wp:posOffset>
            </wp:positionV>
            <wp:extent cx="2895600" cy="2590800"/>
            <wp:effectExtent l="19050" t="0" r="0" b="0"/>
            <wp:wrapTight wrapText="bothSides">
              <wp:wrapPolygon edited="0">
                <wp:start x="10800" y="0"/>
                <wp:lineTo x="8384" y="159"/>
                <wp:lineTo x="7105" y="953"/>
                <wp:lineTo x="6963" y="5082"/>
                <wp:lineTo x="5684" y="7624"/>
                <wp:lineTo x="5258" y="10006"/>
                <wp:lineTo x="5684" y="12706"/>
                <wp:lineTo x="3553" y="15247"/>
                <wp:lineTo x="-142" y="16676"/>
                <wp:lineTo x="-142" y="16994"/>
                <wp:lineTo x="568" y="17788"/>
                <wp:lineTo x="426" y="18741"/>
                <wp:lineTo x="1705" y="19853"/>
                <wp:lineTo x="3695" y="20488"/>
                <wp:lineTo x="4974" y="20806"/>
                <wp:lineTo x="5542" y="20806"/>
                <wp:lineTo x="6679" y="20806"/>
                <wp:lineTo x="8384" y="20806"/>
                <wp:lineTo x="16058" y="20488"/>
                <wp:lineTo x="16058" y="20329"/>
                <wp:lineTo x="18332" y="20329"/>
                <wp:lineTo x="21174" y="18900"/>
                <wp:lineTo x="21032" y="17788"/>
                <wp:lineTo x="21600" y="16994"/>
                <wp:lineTo x="21600" y="16676"/>
                <wp:lineTo x="18047" y="13976"/>
                <wp:lineTo x="15774" y="12706"/>
                <wp:lineTo x="16484" y="12706"/>
                <wp:lineTo x="16626" y="11753"/>
                <wp:lineTo x="16768" y="8735"/>
                <wp:lineTo x="16484" y="7624"/>
                <wp:lineTo x="15774" y="5082"/>
                <wp:lineTo x="15347" y="3018"/>
                <wp:lineTo x="15347" y="1906"/>
                <wp:lineTo x="13358" y="0"/>
                <wp:lineTo x="12505" y="0"/>
                <wp:lineTo x="10800" y="0"/>
              </wp:wrapPolygon>
            </wp:wrapTight>
            <wp:docPr id="1" name="Рисунок 1" descr="C:\Users\1\Desktop\Капризы и упрямство КОНСУЛЬТАЦИЯ\baby_lollipo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призы и упрямство КОНСУЛЬТАЦИЯ\baby_lollipop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1476">
        <w:rPr>
          <w:rFonts w:ascii="Tahoma" w:eastAsia="Times New Roman" w:hAnsi="Tahoma" w:cs="Tahoma"/>
          <w:sz w:val="24"/>
          <w:szCs w:val="24"/>
          <w:lang w:eastAsia="ru-RU"/>
        </w:rPr>
        <w:t>Самое обычное предложение — помыть руки, готовиться ко сну, убрать игрушки — ребенок отвечает либо молчаливым неповиновением, либо бурным протестом. Подобные реакции у некоторых детей проявляются столь часто, что взрослые начинают относиться к этому, как к закономерным явлениям дошкольного возраста.</w:t>
      </w:r>
    </w:p>
    <w:p w:rsidR="00A40879" w:rsidRPr="00691476" w:rsidRDefault="00A40879" w:rsidP="00691476">
      <w:pPr>
        <w:shd w:val="clear" w:color="auto" w:fill="FFFFFF"/>
        <w:spacing w:after="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691476">
        <w:rPr>
          <w:rFonts w:ascii="Tahoma" w:eastAsia="Times New Roman" w:hAnsi="Tahoma" w:cs="Tahoma"/>
          <w:sz w:val="24"/>
          <w:szCs w:val="24"/>
          <w:lang w:eastAsia="ru-RU"/>
        </w:rPr>
        <w:t>Считать, что капризы и упрямство обязательно сопутствуют детству, совершенно неправильно. Дети не рождаются таковыми, и это не возрастная их особенность. Но все же капризы чаще проявляются в дошкольном возрасте. Чем это вызвано?</w:t>
      </w:r>
    </w:p>
    <w:p w:rsidR="00A40879" w:rsidRPr="00691476" w:rsidRDefault="00A40879" w:rsidP="00691476">
      <w:pPr>
        <w:shd w:val="clear" w:color="auto" w:fill="FFFFFF"/>
        <w:spacing w:after="0"/>
        <w:jc w:val="both"/>
        <w:rPr>
          <w:rFonts w:ascii="Tahoma" w:eastAsia="Times New Roman" w:hAnsi="Tahoma" w:cs="Tahoma"/>
          <w:color w:val="FF0000"/>
          <w:sz w:val="24"/>
          <w:szCs w:val="24"/>
          <w:u w:val="single"/>
          <w:lang w:eastAsia="ru-RU"/>
        </w:rPr>
      </w:pPr>
      <w:r w:rsidRPr="00691476">
        <w:rPr>
          <w:rFonts w:ascii="Tahoma" w:eastAsia="Times New Roman" w:hAnsi="Tahoma" w:cs="Tahoma"/>
          <w:color w:val="FF0000"/>
          <w:sz w:val="24"/>
          <w:szCs w:val="24"/>
          <w:u w:val="single"/>
          <w:lang w:eastAsia="ru-RU"/>
        </w:rPr>
        <w:t>Безусловно, склонность к капризам связана с возрастными и психофизическими особенностями детей: чем младше ребенок, тем ярче у него выражены процессы возбуждения, а в связи с этим импульсивность, несдержанность.</w:t>
      </w:r>
    </w:p>
    <w:p w:rsidR="00A40879" w:rsidRPr="00691476" w:rsidRDefault="00A40879" w:rsidP="00691476">
      <w:pPr>
        <w:spacing w:after="0"/>
        <w:ind w:firstLine="1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0879" w:rsidRPr="00691476" w:rsidRDefault="00A40879" w:rsidP="00691476">
      <w:pPr>
        <w:spacing w:after="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691476">
        <w:rPr>
          <w:rFonts w:ascii="Tahoma" w:eastAsia="Times New Roman" w:hAnsi="Tahoma" w:cs="Tahoma"/>
          <w:b/>
          <w:bCs/>
          <w:color w:val="00B050"/>
          <w:sz w:val="36"/>
          <w:szCs w:val="36"/>
          <w:u w:val="single"/>
          <w:lang w:eastAsia="ru-RU"/>
        </w:rPr>
        <w:t>УПРЯМСТВО</w:t>
      </w:r>
      <w:r w:rsidRPr="00691476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 xml:space="preserve"> - </w:t>
      </w:r>
      <w:r w:rsidRPr="00691476">
        <w:rPr>
          <w:rFonts w:ascii="Tahoma" w:eastAsia="Times New Roman" w:hAnsi="Tahoma" w:cs="Tahoma"/>
          <w:sz w:val="24"/>
          <w:szCs w:val="24"/>
          <w:lang w:eastAsia="ru-RU"/>
        </w:rPr>
        <w:t>это психологическое состояние, очень близкое к негативизму. Это отрицательная особенность поведения человека, выражающаяся в необоснованном и нерациональном противодействии просьбам, советам, требованиям других людей. Вид упорного непослушания, для которого нет видимых мотивов.</w:t>
      </w:r>
    </w:p>
    <w:p w:rsidR="00691476" w:rsidRDefault="00A40879" w:rsidP="00691476">
      <w:pPr>
        <w:spacing w:after="0"/>
        <w:ind w:firstLine="184"/>
        <w:jc w:val="both"/>
        <w:rPr>
          <w:rFonts w:ascii="Tahoma" w:eastAsia="Times New Roman" w:hAnsi="Tahoma" w:cs="Tahoma"/>
          <w:b/>
          <w:bCs/>
          <w:sz w:val="36"/>
          <w:szCs w:val="36"/>
          <w:lang w:eastAsia="ru-RU"/>
        </w:rPr>
      </w:pPr>
      <w:r w:rsidRPr="00691476">
        <w:rPr>
          <w:rFonts w:ascii="Tahoma" w:eastAsia="Times New Roman" w:hAnsi="Tahoma" w:cs="Tahoma"/>
          <w:b/>
          <w:bCs/>
          <w:sz w:val="36"/>
          <w:szCs w:val="36"/>
          <w:lang w:eastAsia="ru-RU"/>
        </w:rPr>
        <w:t>Проявления упрямства:</w:t>
      </w:r>
      <w:r w:rsidR="00691476" w:rsidRPr="00691476">
        <w:rPr>
          <w:rFonts w:ascii="Tahoma" w:eastAsia="Times New Roman" w:hAnsi="Tahoma" w:cs="Tahoma"/>
          <w:b/>
          <w:bCs/>
          <w:sz w:val="36"/>
          <w:szCs w:val="36"/>
          <w:lang w:eastAsia="ru-RU"/>
        </w:rPr>
        <w:t xml:space="preserve"> </w:t>
      </w:r>
    </w:p>
    <w:p w:rsidR="00A40879" w:rsidRPr="00691476" w:rsidRDefault="00691476" w:rsidP="00691476">
      <w:pPr>
        <w:spacing w:after="0"/>
        <w:ind w:firstLine="184"/>
        <w:jc w:val="both"/>
        <w:rPr>
          <w:rFonts w:ascii="Tahoma" w:eastAsia="Times New Roman" w:hAnsi="Tahoma" w:cs="Tahoma"/>
          <w:sz w:val="36"/>
          <w:szCs w:val="36"/>
          <w:lang w:eastAsia="ru-RU"/>
        </w:rPr>
      </w:pPr>
      <w:r w:rsidRPr="00691476">
        <w:rPr>
          <w:rFonts w:ascii="Tahoma" w:eastAsia="Times New Roman" w:hAnsi="Tahoma" w:cs="Tahoma"/>
          <w:b/>
          <w:bCs/>
          <w:sz w:val="36"/>
          <w:szCs w:val="36"/>
          <w:lang w:eastAsia="ru-RU"/>
        </w:rPr>
        <w:t xml:space="preserve"> </w:t>
      </w:r>
    </w:p>
    <w:p w:rsidR="00A40879" w:rsidRPr="00691476" w:rsidRDefault="00691476" w:rsidP="00691476">
      <w:pPr>
        <w:numPr>
          <w:ilvl w:val="0"/>
          <w:numId w:val="1"/>
        </w:numPr>
        <w:spacing w:after="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23495</wp:posOffset>
            </wp:positionV>
            <wp:extent cx="2449830" cy="2447925"/>
            <wp:effectExtent l="19050" t="0" r="7620" b="0"/>
            <wp:wrapTight wrapText="bothSides">
              <wp:wrapPolygon edited="0">
                <wp:start x="-168" y="0"/>
                <wp:lineTo x="-168" y="21516"/>
                <wp:lineTo x="21667" y="21516"/>
                <wp:lineTo x="21667" y="0"/>
                <wp:lineTo x="-168" y="0"/>
              </wp:wrapPolygon>
            </wp:wrapTight>
            <wp:docPr id="4" name="Рисунок 3" descr="C:\Users\1\Desktop\Капризы и упрямство КОНСУЛЬТАЦИЯ\pod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апризы и упрямство КОНСУЛЬТАЦИЯ\pod_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0879" w:rsidRPr="00691476">
        <w:rPr>
          <w:rFonts w:ascii="Tahoma" w:eastAsia="Times New Roman" w:hAnsi="Tahoma" w:cs="Tahoma"/>
          <w:sz w:val="24"/>
          <w:szCs w:val="24"/>
          <w:lang w:eastAsia="ru-RU"/>
        </w:rPr>
        <w:t>В желании продолжить начатое действие даже в тех случаях, когда ясно, что оно бессмысленно, не приносит пользы.</w:t>
      </w:r>
    </w:p>
    <w:p w:rsidR="0053733F" w:rsidRDefault="0053733F" w:rsidP="0053733F">
      <w:pPr>
        <w:spacing w:after="0"/>
        <w:ind w:left="72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A40879" w:rsidRPr="00691476" w:rsidRDefault="00A40879" w:rsidP="00691476">
      <w:pPr>
        <w:numPr>
          <w:ilvl w:val="0"/>
          <w:numId w:val="1"/>
        </w:numPr>
        <w:spacing w:after="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691476">
        <w:rPr>
          <w:rFonts w:ascii="Tahoma" w:eastAsia="Times New Roman" w:hAnsi="Tahoma" w:cs="Tahoma"/>
          <w:sz w:val="24"/>
          <w:szCs w:val="24"/>
          <w:lang w:eastAsia="ru-RU"/>
        </w:rPr>
        <w:t>Выступает как психологическая защита и имеет избирательный характер, т.е. ребёнок понял, что совершил ошибку, но не хочет в это признаваться, и поэтому " стоит на своём".</w:t>
      </w:r>
    </w:p>
    <w:p w:rsidR="0053733F" w:rsidRDefault="0053733F" w:rsidP="00691476">
      <w:pPr>
        <w:spacing w:after="0"/>
        <w:ind w:firstLine="184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691476" w:rsidRDefault="00A40879" w:rsidP="00691476">
      <w:pPr>
        <w:spacing w:after="0"/>
        <w:ind w:firstLine="184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691476">
        <w:rPr>
          <w:rFonts w:ascii="Tahoma" w:eastAsia="Times New Roman" w:hAnsi="Tahoma" w:cs="Tahoma"/>
          <w:sz w:val="24"/>
          <w:szCs w:val="24"/>
          <w:lang w:eastAsia="ru-RU"/>
        </w:rPr>
        <w:t xml:space="preserve">Упрямство может стать чертой характера, если не принять меры к его преодолению. С течением времени оно порождает детскую лживость, может привести к расстройству нервной системы, неврозам, раздражительности. </w:t>
      </w:r>
    </w:p>
    <w:p w:rsidR="0053733F" w:rsidRDefault="0053733F" w:rsidP="00691476">
      <w:pPr>
        <w:spacing w:after="0"/>
        <w:ind w:firstLine="184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A40879" w:rsidRPr="00691476" w:rsidRDefault="00A40879" w:rsidP="00691476">
      <w:pPr>
        <w:spacing w:after="0"/>
        <w:ind w:firstLine="184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691476">
        <w:rPr>
          <w:rFonts w:ascii="Tahoma" w:eastAsia="Times New Roman" w:hAnsi="Tahoma" w:cs="Tahoma"/>
          <w:sz w:val="24"/>
          <w:szCs w:val="24"/>
          <w:lang w:eastAsia="ru-RU"/>
        </w:rPr>
        <w:t>Если такие проявления, ещё в дошкольном возрасте, из реактивных состояний переходят в хронические, то возникает начальная стадия педагогической запущенности.</w:t>
      </w:r>
    </w:p>
    <w:p w:rsidR="00691476" w:rsidRDefault="00691476" w:rsidP="00691476">
      <w:pPr>
        <w:spacing w:after="0"/>
        <w:ind w:firstLine="184"/>
        <w:jc w:val="both"/>
        <w:rPr>
          <w:rFonts w:ascii="Tahoma" w:eastAsia="Times New Roman" w:hAnsi="Tahoma" w:cs="Tahoma"/>
          <w:b/>
          <w:bCs/>
          <w:sz w:val="24"/>
          <w:szCs w:val="24"/>
          <w:lang w:eastAsia="ru-RU"/>
        </w:rPr>
      </w:pPr>
    </w:p>
    <w:p w:rsidR="0053733F" w:rsidRDefault="0053733F" w:rsidP="00691476">
      <w:pPr>
        <w:spacing w:after="0"/>
        <w:ind w:firstLine="184"/>
        <w:jc w:val="both"/>
        <w:rPr>
          <w:rFonts w:ascii="Tahoma" w:eastAsia="Times New Roman" w:hAnsi="Tahoma" w:cs="Tahoma"/>
          <w:b/>
          <w:bCs/>
          <w:color w:val="00B050"/>
          <w:sz w:val="36"/>
          <w:szCs w:val="36"/>
          <w:u w:val="single"/>
          <w:lang w:eastAsia="ru-RU"/>
        </w:rPr>
      </w:pPr>
    </w:p>
    <w:p w:rsidR="00A40879" w:rsidRPr="00691476" w:rsidRDefault="00A40879" w:rsidP="00691476">
      <w:pPr>
        <w:spacing w:after="0"/>
        <w:ind w:firstLine="184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53733F">
        <w:rPr>
          <w:rFonts w:ascii="Tahoma" w:eastAsia="Times New Roman" w:hAnsi="Tahoma" w:cs="Tahoma"/>
          <w:b/>
          <w:bCs/>
          <w:color w:val="00B050"/>
          <w:sz w:val="36"/>
          <w:szCs w:val="36"/>
          <w:u w:val="single"/>
          <w:lang w:eastAsia="ru-RU"/>
        </w:rPr>
        <w:t>КАПРИЗЫ</w:t>
      </w:r>
      <w:r w:rsidRPr="0053733F">
        <w:rPr>
          <w:rFonts w:ascii="Tahoma" w:eastAsia="Times New Roman" w:hAnsi="Tahoma" w:cs="Tahoma"/>
          <w:b/>
          <w:bCs/>
          <w:sz w:val="36"/>
          <w:szCs w:val="36"/>
          <w:lang w:eastAsia="ru-RU"/>
        </w:rPr>
        <w:t xml:space="preserve"> </w:t>
      </w:r>
      <w:r w:rsidRPr="00691476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>- </w:t>
      </w:r>
      <w:r w:rsidRPr="00691476">
        <w:rPr>
          <w:rFonts w:ascii="Tahoma" w:eastAsia="Times New Roman" w:hAnsi="Tahoma" w:cs="Tahoma"/>
          <w:sz w:val="24"/>
          <w:szCs w:val="24"/>
          <w:lang w:eastAsia="ru-RU"/>
        </w:rPr>
        <w:t>это действия, которые лишены разумного основания, т.е. " Я так хочу и всё!!!". Они вызываются слабостью ребёнка и в определённой степени тоже выступают как форма самозащиты.</w:t>
      </w:r>
    </w:p>
    <w:p w:rsidR="00A40879" w:rsidRPr="0053733F" w:rsidRDefault="00A40879" w:rsidP="00691476">
      <w:pPr>
        <w:spacing w:after="0"/>
        <w:ind w:firstLine="184"/>
        <w:jc w:val="both"/>
        <w:rPr>
          <w:rFonts w:ascii="Tahoma" w:eastAsia="Times New Roman" w:hAnsi="Tahoma" w:cs="Tahoma"/>
          <w:b/>
          <w:bCs/>
          <w:sz w:val="36"/>
          <w:szCs w:val="36"/>
          <w:lang w:eastAsia="ru-RU"/>
        </w:rPr>
      </w:pPr>
      <w:r w:rsidRPr="0053733F">
        <w:rPr>
          <w:rFonts w:ascii="Tahoma" w:eastAsia="Times New Roman" w:hAnsi="Tahoma" w:cs="Tahoma"/>
          <w:b/>
          <w:bCs/>
          <w:sz w:val="36"/>
          <w:szCs w:val="36"/>
          <w:lang w:eastAsia="ru-RU"/>
        </w:rPr>
        <w:t>Проявления капризов:</w:t>
      </w:r>
    </w:p>
    <w:p w:rsidR="0053733F" w:rsidRPr="00691476" w:rsidRDefault="0053733F" w:rsidP="00691476">
      <w:pPr>
        <w:spacing w:after="0"/>
        <w:ind w:firstLine="184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65405</wp:posOffset>
            </wp:positionV>
            <wp:extent cx="2476500" cy="2781300"/>
            <wp:effectExtent l="19050" t="0" r="0" b="0"/>
            <wp:wrapTight wrapText="bothSides">
              <wp:wrapPolygon edited="0">
                <wp:start x="-166" y="0"/>
                <wp:lineTo x="-166" y="21452"/>
                <wp:lineTo x="21600" y="21452"/>
                <wp:lineTo x="21600" y="0"/>
                <wp:lineTo x="-166" y="0"/>
              </wp:wrapPolygon>
            </wp:wrapTight>
            <wp:docPr id="9" name="Рисунок 4" descr="C:\Users\1\Desktop\Капризы и упрямство КОНСУЛЬТАЦИЯ\anxi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апризы и упрямство КОНСУЛЬТАЦИЯ\anxiet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0879" w:rsidRDefault="00A40879" w:rsidP="00691476">
      <w:pPr>
        <w:numPr>
          <w:ilvl w:val="0"/>
          <w:numId w:val="2"/>
        </w:numPr>
        <w:spacing w:after="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691476">
        <w:rPr>
          <w:rFonts w:ascii="Tahoma" w:eastAsia="Times New Roman" w:hAnsi="Tahoma" w:cs="Tahoma"/>
          <w:sz w:val="24"/>
          <w:szCs w:val="24"/>
          <w:lang w:eastAsia="ru-RU"/>
        </w:rPr>
        <w:t>В желании продолжить начатое действие даже в тех случаях, когда ясно, что оно бессмысленно, не приносит пользы.</w:t>
      </w:r>
    </w:p>
    <w:p w:rsidR="0053733F" w:rsidRPr="00691476" w:rsidRDefault="0053733F" w:rsidP="0053733F">
      <w:pPr>
        <w:spacing w:after="0"/>
        <w:ind w:left="72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A40879" w:rsidRDefault="00A40879" w:rsidP="00691476">
      <w:pPr>
        <w:numPr>
          <w:ilvl w:val="0"/>
          <w:numId w:val="2"/>
        </w:numPr>
        <w:spacing w:after="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691476">
        <w:rPr>
          <w:rFonts w:ascii="Tahoma" w:eastAsia="Times New Roman" w:hAnsi="Tahoma" w:cs="Tahoma"/>
          <w:sz w:val="24"/>
          <w:szCs w:val="24"/>
          <w:lang w:eastAsia="ru-RU"/>
        </w:rPr>
        <w:t>В недовольстве, раздражительности, плаче.</w:t>
      </w:r>
      <w:r w:rsidR="00691476" w:rsidRPr="00691476">
        <w:rPr>
          <w:rFonts w:ascii="Tahoma" w:eastAsia="Times New Roman" w:hAnsi="Tahoma" w:cs="Tahoma"/>
          <w:noProof/>
          <w:sz w:val="24"/>
          <w:szCs w:val="24"/>
          <w:lang w:eastAsia="ru-RU"/>
        </w:rPr>
        <w:t xml:space="preserve"> </w:t>
      </w:r>
    </w:p>
    <w:p w:rsidR="0053733F" w:rsidRPr="00691476" w:rsidRDefault="0053733F" w:rsidP="0053733F">
      <w:pPr>
        <w:spacing w:after="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A40879" w:rsidRPr="00691476" w:rsidRDefault="00A40879" w:rsidP="00691476">
      <w:pPr>
        <w:numPr>
          <w:ilvl w:val="0"/>
          <w:numId w:val="2"/>
        </w:numPr>
        <w:spacing w:after="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691476">
        <w:rPr>
          <w:rFonts w:ascii="Tahoma" w:eastAsia="Times New Roman" w:hAnsi="Tahoma" w:cs="Tahoma"/>
          <w:sz w:val="24"/>
          <w:szCs w:val="24"/>
          <w:lang w:eastAsia="ru-RU"/>
        </w:rPr>
        <w:t>В двигательном перевозбуждении.</w:t>
      </w:r>
    </w:p>
    <w:p w:rsidR="0053733F" w:rsidRDefault="0053733F" w:rsidP="00691476">
      <w:pPr>
        <w:spacing w:after="0"/>
        <w:ind w:firstLine="184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A40879" w:rsidRPr="00691476" w:rsidRDefault="00A40879" w:rsidP="00691476">
      <w:pPr>
        <w:spacing w:after="0"/>
        <w:ind w:firstLine="184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691476">
        <w:rPr>
          <w:rFonts w:ascii="Tahoma" w:eastAsia="Times New Roman" w:hAnsi="Tahoma" w:cs="Tahoma"/>
          <w:sz w:val="24"/>
          <w:szCs w:val="24"/>
          <w:lang w:eastAsia="ru-RU"/>
        </w:rPr>
        <w:t>Развитию капризов способствует неокрепшая нервная система.</w:t>
      </w:r>
      <w:r w:rsidR="00691476" w:rsidRPr="0069147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3733F" w:rsidRDefault="0053733F" w:rsidP="00691476">
      <w:pPr>
        <w:spacing w:after="0"/>
        <w:ind w:firstLine="184"/>
        <w:jc w:val="both"/>
        <w:rPr>
          <w:rFonts w:ascii="Tahoma" w:eastAsia="Times New Roman" w:hAnsi="Tahoma" w:cs="Tahoma"/>
          <w:b/>
          <w:bCs/>
          <w:i/>
          <w:iCs/>
          <w:sz w:val="24"/>
          <w:szCs w:val="24"/>
          <w:lang w:eastAsia="ru-RU"/>
        </w:rPr>
      </w:pPr>
    </w:p>
    <w:p w:rsidR="0053733F" w:rsidRDefault="0053733F" w:rsidP="0053733F">
      <w:pPr>
        <w:spacing w:after="0"/>
        <w:rPr>
          <w:rFonts w:ascii="Tahoma" w:eastAsia="Times New Roman" w:hAnsi="Tahoma" w:cs="Tahoma"/>
          <w:b/>
          <w:bCs/>
          <w:iCs/>
          <w:color w:val="FF0000"/>
          <w:sz w:val="40"/>
          <w:szCs w:val="40"/>
          <w:u w:val="single"/>
          <w:lang w:eastAsia="ru-RU"/>
        </w:rPr>
      </w:pPr>
    </w:p>
    <w:p w:rsidR="0053733F" w:rsidRDefault="00A40879" w:rsidP="0053733F">
      <w:pPr>
        <w:spacing w:after="0"/>
        <w:ind w:firstLine="184"/>
        <w:jc w:val="center"/>
        <w:rPr>
          <w:rFonts w:ascii="Tahoma" w:eastAsia="Times New Roman" w:hAnsi="Tahoma" w:cs="Tahoma"/>
          <w:b/>
          <w:bCs/>
          <w:iCs/>
          <w:color w:val="FF0000"/>
          <w:sz w:val="40"/>
          <w:szCs w:val="40"/>
          <w:u w:val="single"/>
          <w:lang w:eastAsia="ru-RU"/>
        </w:rPr>
      </w:pPr>
      <w:r w:rsidRPr="0053733F">
        <w:rPr>
          <w:rFonts w:ascii="Tahoma" w:eastAsia="Times New Roman" w:hAnsi="Tahoma" w:cs="Tahoma"/>
          <w:b/>
          <w:bCs/>
          <w:iCs/>
          <w:color w:val="FF0000"/>
          <w:sz w:val="40"/>
          <w:szCs w:val="40"/>
          <w:u w:val="single"/>
          <w:lang w:eastAsia="ru-RU"/>
        </w:rPr>
        <w:t xml:space="preserve">Что необходимо знать родителям </w:t>
      </w:r>
    </w:p>
    <w:p w:rsidR="00A40879" w:rsidRDefault="00A40879" w:rsidP="0053733F">
      <w:pPr>
        <w:spacing w:after="0"/>
        <w:ind w:firstLine="184"/>
        <w:jc w:val="center"/>
        <w:rPr>
          <w:rFonts w:ascii="Tahoma" w:eastAsia="Times New Roman" w:hAnsi="Tahoma" w:cs="Tahoma"/>
          <w:b/>
          <w:bCs/>
          <w:iCs/>
          <w:color w:val="FF0000"/>
          <w:sz w:val="40"/>
          <w:szCs w:val="40"/>
          <w:u w:val="single"/>
          <w:lang w:eastAsia="ru-RU"/>
        </w:rPr>
      </w:pPr>
      <w:r w:rsidRPr="0053733F">
        <w:rPr>
          <w:rFonts w:ascii="Tahoma" w:eastAsia="Times New Roman" w:hAnsi="Tahoma" w:cs="Tahoma"/>
          <w:b/>
          <w:bCs/>
          <w:iCs/>
          <w:color w:val="FF0000"/>
          <w:sz w:val="40"/>
          <w:szCs w:val="40"/>
          <w:u w:val="single"/>
          <w:lang w:eastAsia="ru-RU"/>
        </w:rPr>
        <w:t>о детском упрямстве и капризности:</w:t>
      </w:r>
    </w:p>
    <w:p w:rsidR="0053733F" w:rsidRPr="0053733F" w:rsidRDefault="0053733F" w:rsidP="0053733F">
      <w:pPr>
        <w:spacing w:after="0"/>
        <w:ind w:firstLine="184"/>
        <w:jc w:val="center"/>
        <w:rPr>
          <w:rFonts w:ascii="Tahoma" w:eastAsia="Times New Roman" w:hAnsi="Tahoma" w:cs="Tahoma"/>
          <w:color w:val="FF0000"/>
          <w:sz w:val="40"/>
          <w:szCs w:val="40"/>
          <w:u w:val="single"/>
          <w:lang w:eastAsia="ru-RU"/>
        </w:rPr>
      </w:pPr>
    </w:p>
    <w:p w:rsidR="00A40879" w:rsidRPr="0053733F" w:rsidRDefault="00A40879" w:rsidP="0053733F">
      <w:pPr>
        <w:pStyle w:val="a7"/>
        <w:numPr>
          <w:ilvl w:val="0"/>
          <w:numId w:val="4"/>
        </w:numPr>
        <w:spacing w:after="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53733F">
        <w:rPr>
          <w:rFonts w:ascii="Tahoma" w:eastAsia="Times New Roman" w:hAnsi="Tahoma" w:cs="Tahoma"/>
          <w:sz w:val="24"/>
          <w:szCs w:val="24"/>
          <w:lang w:eastAsia="ru-RU"/>
        </w:rPr>
        <w:t>Период упрямства и капризности начинается примерно с 18 месяцев.</w:t>
      </w:r>
    </w:p>
    <w:p w:rsidR="00A40879" w:rsidRPr="0053733F" w:rsidRDefault="00A40879" w:rsidP="0053733F">
      <w:pPr>
        <w:pStyle w:val="a7"/>
        <w:numPr>
          <w:ilvl w:val="0"/>
          <w:numId w:val="4"/>
        </w:numPr>
        <w:spacing w:after="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53733F">
        <w:rPr>
          <w:rFonts w:ascii="Tahoma" w:eastAsia="Times New Roman" w:hAnsi="Tahoma" w:cs="Tahoma"/>
          <w:sz w:val="24"/>
          <w:szCs w:val="24"/>
          <w:lang w:eastAsia="ru-RU"/>
        </w:rPr>
        <w:t>Как правило, эта фаза заканчивается к 3,5- 4 годам. Случайные приступы</w:t>
      </w:r>
    </w:p>
    <w:p w:rsidR="00A40879" w:rsidRPr="00691476" w:rsidRDefault="0053733F" w:rsidP="0053733F">
      <w:pPr>
        <w:spacing w:after="0"/>
        <w:ind w:left="36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sz w:val="24"/>
          <w:szCs w:val="24"/>
          <w:lang w:eastAsia="ru-RU"/>
        </w:rPr>
        <w:t xml:space="preserve">     </w:t>
      </w:r>
      <w:r w:rsidR="00A40879" w:rsidRPr="00691476">
        <w:rPr>
          <w:rFonts w:ascii="Tahoma" w:eastAsia="Times New Roman" w:hAnsi="Tahoma" w:cs="Tahoma"/>
          <w:sz w:val="24"/>
          <w:szCs w:val="24"/>
          <w:lang w:eastAsia="ru-RU"/>
        </w:rPr>
        <w:t>упрямства в более старшем возрасте - тоже вещь вполне нормальная.</w:t>
      </w:r>
    </w:p>
    <w:p w:rsidR="00A40879" w:rsidRPr="0053733F" w:rsidRDefault="00A40879" w:rsidP="0053733F">
      <w:pPr>
        <w:pStyle w:val="a7"/>
        <w:numPr>
          <w:ilvl w:val="0"/>
          <w:numId w:val="5"/>
        </w:numPr>
        <w:spacing w:after="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53733F">
        <w:rPr>
          <w:rFonts w:ascii="Tahoma" w:eastAsia="Times New Roman" w:hAnsi="Tahoma" w:cs="Tahoma"/>
          <w:sz w:val="24"/>
          <w:szCs w:val="24"/>
          <w:lang w:eastAsia="ru-RU"/>
        </w:rPr>
        <w:t>Пик упрямства приходится на 2,5- 3 года жизни.</w:t>
      </w:r>
    </w:p>
    <w:p w:rsidR="00A40879" w:rsidRPr="0053733F" w:rsidRDefault="00A40879" w:rsidP="0053733F">
      <w:pPr>
        <w:pStyle w:val="a7"/>
        <w:numPr>
          <w:ilvl w:val="0"/>
          <w:numId w:val="5"/>
        </w:numPr>
        <w:spacing w:after="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53733F">
        <w:rPr>
          <w:rFonts w:ascii="Tahoma" w:eastAsia="Times New Roman" w:hAnsi="Tahoma" w:cs="Tahoma"/>
          <w:sz w:val="24"/>
          <w:szCs w:val="24"/>
          <w:lang w:eastAsia="ru-RU"/>
        </w:rPr>
        <w:t>Мальчики упрямятся сильнее, чем девочки.</w:t>
      </w:r>
    </w:p>
    <w:p w:rsidR="00A40879" w:rsidRPr="0053733F" w:rsidRDefault="00A40879" w:rsidP="0053733F">
      <w:pPr>
        <w:pStyle w:val="a7"/>
        <w:numPr>
          <w:ilvl w:val="0"/>
          <w:numId w:val="5"/>
        </w:numPr>
        <w:spacing w:after="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53733F">
        <w:rPr>
          <w:rFonts w:ascii="Tahoma" w:eastAsia="Times New Roman" w:hAnsi="Tahoma" w:cs="Tahoma"/>
          <w:sz w:val="24"/>
          <w:szCs w:val="24"/>
          <w:lang w:eastAsia="ru-RU"/>
        </w:rPr>
        <w:t>Девочки капризничают чаще, чем мальчики.</w:t>
      </w:r>
    </w:p>
    <w:p w:rsidR="00A40879" w:rsidRPr="0053733F" w:rsidRDefault="00A40879" w:rsidP="0053733F">
      <w:pPr>
        <w:pStyle w:val="a7"/>
        <w:numPr>
          <w:ilvl w:val="0"/>
          <w:numId w:val="5"/>
        </w:numPr>
        <w:spacing w:after="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53733F">
        <w:rPr>
          <w:rFonts w:ascii="Tahoma" w:eastAsia="Times New Roman" w:hAnsi="Tahoma" w:cs="Tahoma"/>
          <w:sz w:val="24"/>
          <w:szCs w:val="24"/>
          <w:lang w:eastAsia="ru-RU"/>
        </w:rPr>
        <w:t>В кризисный период приступы упрямства и капризности случаются у детей по 5 раз в день. У некоторых детей - до 19 раз!</w:t>
      </w:r>
    </w:p>
    <w:p w:rsidR="00A40879" w:rsidRDefault="00A40879" w:rsidP="0053733F">
      <w:pPr>
        <w:pStyle w:val="a7"/>
        <w:numPr>
          <w:ilvl w:val="0"/>
          <w:numId w:val="5"/>
        </w:numPr>
        <w:spacing w:after="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53733F">
        <w:rPr>
          <w:rFonts w:ascii="Tahoma" w:eastAsia="Times New Roman" w:hAnsi="Tahoma" w:cs="Tahoma"/>
          <w:sz w:val="24"/>
          <w:szCs w:val="24"/>
          <w:lang w:eastAsia="ru-RU"/>
        </w:rPr>
        <w:t>Если дети по достижению 4 лет всё ещё продолжают часто упрямиться и капризничать, то, вероятнее всего речь идёт о " фиксированном упрямстве", истеричности, как удобных способах манипулирования ребёнком своими родителями. Чаще всего это результат соглашательского поведения родителей, поддавшихся нажиму со стороны ребёнка, нередко ради своего спокойствия.</w:t>
      </w:r>
    </w:p>
    <w:p w:rsidR="0053733F" w:rsidRPr="000A7E18" w:rsidRDefault="0053733F" w:rsidP="0053733F">
      <w:pPr>
        <w:spacing w:after="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0A7E18" w:rsidRPr="000A7E18" w:rsidRDefault="000A7E18" w:rsidP="00D80AA3">
      <w:pPr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0A7E18">
        <w:rPr>
          <w:rFonts w:ascii="Tahoma" w:eastAsia="Times New Roman" w:hAnsi="Tahoma" w:cs="Tahoma"/>
          <w:sz w:val="24"/>
          <w:szCs w:val="24"/>
          <w:lang w:eastAsia="ru-RU"/>
        </w:rPr>
        <w:t xml:space="preserve">В дошкольном возрасте капризы у детей случаются часто, но все же нормой, по мнению детских психологов, не являются. Скорее </w:t>
      </w:r>
      <w:r w:rsidRPr="000A7E18">
        <w:rPr>
          <w:rFonts w:ascii="Tahoma" w:eastAsia="Times New Roman" w:hAnsi="Tahoma" w:cs="Tahoma"/>
          <w:sz w:val="24"/>
          <w:szCs w:val="24"/>
          <w:u w:val="single"/>
          <w:lang w:eastAsia="ru-RU"/>
        </w:rPr>
        <w:t>это происходит от неправильного подхода к воспитанию ребенка.</w:t>
      </w:r>
      <w:r w:rsidRPr="000A7E18">
        <w:rPr>
          <w:rFonts w:ascii="Tahoma" w:eastAsia="Times New Roman" w:hAnsi="Tahoma" w:cs="Tahoma"/>
          <w:sz w:val="24"/>
          <w:szCs w:val="24"/>
          <w:lang w:eastAsia="ru-RU"/>
        </w:rPr>
        <w:t xml:space="preserve"> Ребенок до 6 лет более возбудим, ему сложнее держать себя в руках, да и не все нормы взрослого общества уже известны маленькому бунтарю. Если ваш ребенок капризничает и устраивает истерики часто, следует показать его врачу-специалисту, чтобы исключить предположение о нервности.</w:t>
      </w:r>
    </w:p>
    <w:p w:rsidR="000A7E18" w:rsidRPr="000A7E18" w:rsidRDefault="000A7E18" w:rsidP="00D80AA3">
      <w:pPr>
        <w:spacing w:before="100" w:beforeAutospacing="1" w:after="100" w:afterAutospacing="1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4031615</wp:posOffset>
            </wp:positionH>
            <wp:positionV relativeFrom="paragraph">
              <wp:posOffset>925830</wp:posOffset>
            </wp:positionV>
            <wp:extent cx="2619375" cy="3667125"/>
            <wp:effectExtent l="19050" t="0" r="9525" b="0"/>
            <wp:wrapTight wrapText="bothSides">
              <wp:wrapPolygon edited="0">
                <wp:start x="-157" y="0"/>
                <wp:lineTo x="-157" y="21544"/>
                <wp:lineTo x="21679" y="21544"/>
                <wp:lineTo x="21679" y="0"/>
                <wp:lineTo x="-157" y="0"/>
              </wp:wrapPolygon>
            </wp:wrapTight>
            <wp:docPr id="10" name="Рисунок 5" descr="C:\Users\1\Desktop\Капризы и упрямство КОНСУЛЬТАЦИЯ\deti_vektornyy_klipart_4029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апризы и упрямство КОНСУЛЬТАЦИЯ\deti_vektornyy_klipart_40299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7E18">
        <w:rPr>
          <w:rFonts w:ascii="Tahoma" w:eastAsia="Times New Roman" w:hAnsi="Tahoma" w:cs="Tahoma"/>
          <w:sz w:val="24"/>
          <w:szCs w:val="24"/>
          <w:lang w:eastAsia="ru-RU"/>
        </w:rPr>
        <w:t>Взрослому может показаться, что капризы чада нелогичны и непоследовательны, что смена желаний и состояний проходит хаотично, но на самом деле в капризах ребенка всегда есть логика, просто взрослым сложно ее понять. В зависимости от возраста вашего ребенка капризы тоже разнятся.</w:t>
      </w:r>
    </w:p>
    <w:p w:rsidR="000A7E18" w:rsidRPr="000A7E18" w:rsidRDefault="000A7E18" w:rsidP="000A7E18">
      <w:pPr>
        <w:shd w:val="clear" w:color="auto" w:fill="FFFFFF"/>
        <w:spacing w:after="180" w:line="210" w:lineRule="atLeast"/>
        <w:jc w:val="both"/>
        <w:outlineLvl w:val="3"/>
        <w:rPr>
          <w:rFonts w:ascii="Tahoma" w:eastAsia="Times New Roman" w:hAnsi="Tahoma" w:cs="Tahoma"/>
          <w:b/>
          <w:bCs/>
          <w:color w:val="00B050"/>
          <w:sz w:val="36"/>
          <w:szCs w:val="36"/>
          <w:u w:val="single"/>
          <w:lang w:eastAsia="ru-RU"/>
        </w:rPr>
      </w:pPr>
      <w:r>
        <w:rPr>
          <w:rFonts w:ascii="Tahoma" w:eastAsia="Times New Roman" w:hAnsi="Tahoma" w:cs="Tahoma"/>
          <w:b/>
          <w:bCs/>
          <w:color w:val="00B050"/>
          <w:sz w:val="36"/>
          <w:szCs w:val="36"/>
          <w:u w:val="single"/>
          <w:lang w:eastAsia="ru-RU"/>
        </w:rPr>
        <w:t>Капризы детей 2</w:t>
      </w:r>
      <w:r w:rsidRPr="000A7E18">
        <w:rPr>
          <w:rFonts w:ascii="Tahoma" w:eastAsia="Times New Roman" w:hAnsi="Tahoma" w:cs="Tahoma"/>
          <w:b/>
          <w:bCs/>
          <w:color w:val="00B050"/>
          <w:sz w:val="36"/>
          <w:szCs w:val="36"/>
          <w:u w:val="single"/>
          <w:lang w:eastAsia="ru-RU"/>
        </w:rPr>
        <w:t>-3 лет:</w:t>
      </w:r>
      <w:r w:rsidRPr="000A7E18">
        <w:rPr>
          <w:rFonts w:ascii="Times New Roman" w:eastAsia="Times New Roman" w:hAnsi="Times New Roman" w:cs="Times New Roman"/>
          <w:snapToGrid w:val="0"/>
          <w:color w:val="00B050"/>
          <w:w w:val="0"/>
          <w:sz w:val="36"/>
          <w:szCs w:val="36"/>
          <w:u w:val="single"/>
          <w:bdr w:val="none" w:sz="0" w:space="0" w:color="000000"/>
          <w:shd w:val="clear" w:color="000000" w:fill="000000"/>
        </w:rPr>
        <w:t xml:space="preserve"> </w:t>
      </w:r>
    </w:p>
    <w:p w:rsidR="000A7E18" w:rsidRPr="000A7E18" w:rsidRDefault="000A7E18" w:rsidP="00D80AA3">
      <w:pPr>
        <w:shd w:val="clear" w:color="auto" w:fill="FFFFFF"/>
        <w:spacing w:after="18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0A7E18">
        <w:rPr>
          <w:rFonts w:ascii="Tahoma" w:eastAsia="Times New Roman" w:hAnsi="Tahoma" w:cs="Tahoma"/>
          <w:sz w:val="24"/>
          <w:szCs w:val="24"/>
          <w:lang w:eastAsia="ru-RU"/>
        </w:rPr>
        <w:t>Капризы детей второго-третьего года жизни часто связаны с неудовлетворением естественных потребностей (голод, усталость, сонливость), с ощущением физического дискомфорта (холодно, жарко, тесная обувь, сковывающая движения одежда, неудобная постель и т. п.).</w:t>
      </w:r>
    </w:p>
    <w:p w:rsidR="000A7E18" w:rsidRPr="000A7E18" w:rsidRDefault="000A7E18" w:rsidP="00D80AA3">
      <w:pPr>
        <w:shd w:val="clear" w:color="auto" w:fill="FFFFFF"/>
        <w:spacing w:after="18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0A7E18">
        <w:rPr>
          <w:rFonts w:ascii="Tahoma" w:eastAsia="Times New Roman" w:hAnsi="Tahoma" w:cs="Tahoma"/>
          <w:sz w:val="24"/>
          <w:szCs w:val="24"/>
          <w:lang w:eastAsia="ru-RU"/>
        </w:rPr>
        <w:t>Капризы могут быть предвестниками болезни. Ребенок ощущает какие-то физические недомогания, но сказать об этом не умеет. Зачастую такое состояние он стремится подавить, требуя то одного, то другого, жаждет внимания взрослых. Но так как и удовлетворяемые желания не приносят ему физического облегчения, то он плачет и капризничает.</w:t>
      </w:r>
    </w:p>
    <w:p w:rsidR="000A7E18" w:rsidRPr="000A7E18" w:rsidRDefault="000A7E18" w:rsidP="00D80AA3">
      <w:pPr>
        <w:shd w:val="clear" w:color="auto" w:fill="FFFFFF"/>
        <w:spacing w:after="18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0A7E18">
        <w:rPr>
          <w:rFonts w:ascii="Tahoma" w:eastAsia="Times New Roman" w:hAnsi="Tahoma" w:cs="Tahoma"/>
          <w:sz w:val="24"/>
          <w:szCs w:val="24"/>
          <w:lang w:eastAsia="ru-RU"/>
        </w:rPr>
        <w:t>Иногда дети капризничают и в период выздоровления. После болезни ребенок еще слаб и не может много двигаться, принимать участие в тех играх, в которые играют его товарищи. Вынужденное ограничение активности вызывает у него беспричинный плач. Но может быть и так, что за время болезни ребенок привыкает к повышенному вниманию окружающих и, выздоровев, не хочет от этого отказываться.</w:t>
      </w:r>
    </w:p>
    <w:p w:rsidR="000A7E18" w:rsidRPr="000A7E18" w:rsidRDefault="00D80AA3" w:rsidP="00D80AA3">
      <w:pPr>
        <w:shd w:val="clear" w:color="auto" w:fill="FFFFFF"/>
        <w:spacing w:after="180" w:line="210" w:lineRule="atLeast"/>
        <w:jc w:val="center"/>
        <w:outlineLvl w:val="4"/>
        <w:rPr>
          <w:rFonts w:ascii="Tahoma" w:eastAsia="Times New Roman" w:hAnsi="Tahoma" w:cs="Tahoma"/>
          <w:b/>
          <w:bCs/>
          <w:color w:val="00B050"/>
          <w:sz w:val="32"/>
          <w:szCs w:val="32"/>
          <w:u w:val="single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00B050"/>
          <w:sz w:val="32"/>
          <w:szCs w:val="32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357505</wp:posOffset>
            </wp:positionV>
            <wp:extent cx="2571750" cy="3533775"/>
            <wp:effectExtent l="19050" t="0" r="0" b="0"/>
            <wp:wrapTight wrapText="bothSides">
              <wp:wrapPolygon edited="0">
                <wp:start x="9280" y="0"/>
                <wp:lineTo x="2720" y="1747"/>
                <wp:lineTo x="1280" y="3726"/>
                <wp:lineTo x="640" y="4308"/>
                <wp:lineTo x="-160" y="5240"/>
                <wp:lineTo x="0" y="7452"/>
                <wp:lineTo x="2080" y="9548"/>
                <wp:lineTo x="5920" y="11178"/>
                <wp:lineTo x="4640" y="12692"/>
                <wp:lineTo x="4800" y="13158"/>
                <wp:lineTo x="7040" y="14905"/>
                <wp:lineTo x="6400" y="18631"/>
                <wp:lineTo x="6240" y="19096"/>
                <wp:lineTo x="6880" y="20261"/>
                <wp:lineTo x="7360" y="20610"/>
                <wp:lineTo x="8960" y="21425"/>
                <wp:lineTo x="9280" y="21425"/>
                <wp:lineTo x="12000" y="21425"/>
                <wp:lineTo x="12960" y="21425"/>
                <wp:lineTo x="14720" y="20843"/>
                <wp:lineTo x="14720" y="20494"/>
                <wp:lineTo x="15840" y="18747"/>
                <wp:lineTo x="15840" y="18631"/>
                <wp:lineTo x="14560" y="16768"/>
                <wp:lineTo x="14240" y="15021"/>
                <wp:lineTo x="16480" y="14905"/>
                <wp:lineTo x="17920" y="14089"/>
                <wp:lineTo x="17600" y="13042"/>
                <wp:lineTo x="17120" y="11178"/>
                <wp:lineTo x="17920" y="11178"/>
                <wp:lineTo x="20160" y="9781"/>
                <wp:lineTo x="20640" y="9315"/>
                <wp:lineTo x="20640" y="8267"/>
                <wp:lineTo x="20160" y="7452"/>
                <wp:lineTo x="20800" y="7452"/>
                <wp:lineTo x="21600" y="6404"/>
                <wp:lineTo x="21600" y="3610"/>
                <wp:lineTo x="21280" y="3260"/>
                <wp:lineTo x="20000" y="1863"/>
                <wp:lineTo x="20160" y="1164"/>
                <wp:lineTo x="18240" y="582"/>
                <wp:lineTo x="12960" y="0"/>
                <wp:lineTo x="9280" y="0"/>
              </wp:wrapPolygon>
            </wp:wrapTight>
            <wp:docPr id="11" name="Рисунок 6" descr="C:\Users\1\Desktop\Капризы и упрямство КОНСУЛЬТАЦИЯ\1423458138_fairytale-characters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апризы и упрямство КОНСУЛЬТАЦИЯ\1423458138_fairytale-characters-1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E18" w:rsidRPr="000A7E18">
        <w:rPr>
          <w:rFonts w:ascii="Tahoma" w:eastAsia="Times New Roman" w:hAnsi="Tahoma" w:cs="Tahoma"/>
          <w:b/>
          <w:bCs/>
          <w:color w:val="00B050"/>
          <w:sz w:val="32"/>
          <w:szCs w:val="32"/>
          <w:u w:val="single"/>
          <w:lang w:eastAsia="ru-RU"/>
        </w:rPr>
        <w:t>Неправильное воспитание – главная причина капризов</w:t>
      </w:r>
    </w:p>
    <w:p w:rsidR="000A7E18" w:rsidRPr="00D80AA3" w:rsidRDefault="000A7E18" w:rsidP="00D80AA3">
      <w:pPr>
        <w:shd w:val="clear" w:color="auto" w:fill="FFFFFF"/>
        <w:spacing w:after="0"/>
        <w:jc w:val="both"/>
        <w:rPr>
          <w:rFonts w:ascii="Tahoma" w:eastAsia="Times New Roman" w:hAnsi="Tahoma" w:cs="Tahoma"/>
          <w:sz w:val="24"/>
          <w:szCs w:val="24"/>
          <w:u w:val="single" w:color="FF0000"/>
          <w:lang w:eastAsia="ru-RU"/>
        </w:rPr>
      </w:pPr>
      <w:r w:rsidRPr="000A7E18">
        <w:rPr>
          <w:rFonts w:ascii="Tahoma" w:eastAsia="Times New Roman" w:hAnsi="Tahoma" w:cs="Tahoma"/>
          <w:sz w:val="24"/>
          <w:szCs w:val="24"/>
          <w:lang w:eastAsia="ru-RU"/>
        </w:rPr>
        <w:t xml:space="preserve">Но часто причины капризов заключаются в неправильном воспитании. </w:t>
      </w:r>
      <w:r w:rsidRPr="00D80AA3">
        <w:rPr>
          <w:rFonts w:ascii="Tahoma" w:eastAsia="Times New Roman" w:hAnsi="Tahoma" w:cs="Tahoma"/>
          <w:sz w:val="24"/>
          <w:szCs w:val="24"/>
          <w:u w:val="single" w:color="FF0000"/>
          <w:lang w:eastAsia="ru-RU"/>
        </w:rPr>
        <w:t>Ребенок постоянно плачем добивается удовлетворения своих желаний, и взрослые незамедлительно выполняют их. Постепенно у малыша формируется привычка добиваться делаемого с помощью плача и крика. Незаметно закрепляясь, эта привычка становится чертой характера.</w:t>
      </w:r>
      <w:r w:rsidRPr="00D80A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val="single" w:color="FF0000"/>
          <w:bdr w:val="none" w:sz="0" w:space="0" w:color="000000"/>
          <w:shd w:val="clear" w:color="000000" w:fill="000000"/>
        </w:rPr>
        <w:t xml:space="preserve"> </w:t>
      </w:r>
    </w:p>
    <w:p w:rsidR="000A7E18" w:rsidRPr="000A7E18" w:rsidRDefault="000A7E18" w:rsidP="00D80AA3">
      <w:pPr>
        <w:shd w:val="clear" w:color="auto" w:fill="FFFFFF"/>
        <w:spacing w:after="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0A7E18">
        <w:rPr>
          <w:rFonts w:ascii="Tahoma" w:eastAsia="Times New Roman" w:hAnsi="Tahoma" w:cs="Tahoma"/>
          <w:sz w:val="24"/>
          <w:szCs w:val="24"/>
          <w:lang w:eastAsia="ru-RU"/>
        </w:rPr>
        <w:t>Чем младше ребенок, тем неосознаннее его негативные проявления, которые, как уже говорилось, часто заменяют ему неумение объяснить взрослым свое желание. По мере роста ребенка и развития его сознания капризы начинают приобретать более осознанный, преднамеренный характер, становятся привычным способом поведения для достижения цели.</w:t>
      </w:r>
    </w:p>
    <w:p w:rsidR="000A7E18" w:rsidRPr="000A7E18" w:rsidRDefault="000A7E18" w:rsidP="00D80AA3">
      <w:pPr>
        <w:shd w:val="clear" w:color="auto" w:fill="FFFFFF"/>
        <w:spacing w:after="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0A7E18">
        <w:rPr>
          <w:rFonts w:ascii="Tahoma" w:eastAsia="Times New Roman" w:hAnsi="Tahoma" w:cs="Tahoma"/>
          <w:sz w:val="24"/>
          <w:szCs w:val="24"/>
          <w:lang w:eastAsia="ru-RU"/>
        </w:rPr>
        <w:t>Часто капризы ошибочно принимают за нервные проявления: ребенок кричит, замахивается кулаками, разбрасывает игрушки, топает ногами, ложится на пол и кричит. Родителям следует показать ребенка врачу-специалисту, чтобы исключить предположение о нервности.</w:t>
      </w:r>
    </w:p>
    <w:p w:rsidR="000A7E18" w:rsidRPr="00D80AA3" w:rsidRDefault="000A7E18" w:rsidP="00D80AA3">
      <w:pPr>
        <w:shd w:val="clear" w:color="auto" w:fill="FFFFFF"/>
        <w:spacing w:after="0" w:line="210" w:lineRule="atLeast"/>
        <w:jc w:val="center"/>
        <w:outlineLvl w:val="3"/>
        <w:rPr>
          <w:rFonts w:ascii="Tahoma" w:eastAsia="Times New Roman" w:hAnsi="Tahoma" w:cs="Tahoma"/>
          <w:b/>
          <w:bCs/>
          <w:color w:val="00B050"/>
          <w:sz w:val="40"/>
          <w:szCs w:val="40"/>
          <w:u w:val="single" w:color="FF0000"/>
          <w:lang w:eastAsia="ru-RU"/>
        </w:rPr>
      </w:pPr>
      <w:r w:rsidRPr="000A7E18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lastRenderedPageBreak/>
        <w:br/>
      </w:r>
      <w:r w:rsidRPr="00D80AA3">
        <w:rPr>
          <w:rFonts w:ascii="Tahoma" w:eastAsia="Times New Roman" w:hAnsi="Tahoma" w:cs="Tahoma"/>
          <w:b/>
          <w:bCs/>
          <w:color w:val="00B050"/>
          <w:sz w:val="40"/>
          <w:szCs w:val="40"/>
          <w:u w:val="single" w:color="FF0000"/>
          <w:lang w:eastAsia="ru-RU"/>
        </w:rPr>
        <w:t>Что делать, если ребенок капризничает?</w:t>
      </w:r>
    </w:p>
    <w:p w:rsidR="000A7E18" w:rsidRPr="00FB742A" w:rsidRDefault="000A7E18" w:rsidP="000A7E18">
      <w:pPr>
        <w:numPr>
          <w:ilvl w:val="0"/>
          <w:numId w:val="6"/>
        </w:numPr>
        <w:shd w:val="clear" w:color="auto" w:fill="FFFFFF"/>
        <w:spacing w:after="180" w:line="210" w:lineRule="atLeast"/>
        <w:ind w:left="300"/>
        <w:jc w:val="both"/>
        <w:outlineLvl w:val="4"/>
        <w:rPr>
          <w:rFonts w:ascii="Tahoma" w:eastAsia="Times New Roman" w:hAnsi="Tahoma" w:cs="Tahoma"/>
          <w:b/>
          <w:bCs/>
          <w:sz w:val="24"/>
          <w:szCs w:val="24"/>
          <w:highlight w:val="yellow"/>
          <w:lang w:eastAsia="ru-RU"/>
        </w:rPr>
      </w:pPr>
      <w:r w:rsidRPr="00FB742A">
        <w:rPr>
          <w:rFonts w:ascii="Tahoma" w:eastAsia="Times New Roman" w:hAnsi="Tahoma" w:cs="Tahoma"/>
          <w:b/>
          <w:bCs/>
          <w:sz w:val="24"/>
          <w:szCs w:val="24"/>
          <w:highlight w:val="yellow"/>
          <w:lang w:eastAsia="ru-RU"/>
        </w:rPr>
        <w:t>Дайте ребенку побыть с самим собой</w:t>
      </w:r>
    </w:p>
    <w:p w:rsidR="000A7E18" w:rsidRPr="000A7E18" w:rsidRDefault="000A7E18" w:rsidP="000A7E18">
      <w:pPr>
        <w:shd w:val="clear" w:color="auto" w:fill="FFFFFF"/>
        <w:spacing w:after="180" w:line="300" w:lineRule="atLeast"/>
        <w:ind w:left="30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0A7E18">
        <w:rPr>
          <w:rFonts w:ascii="Tahoma" w:eastAsia="Times New Roman" w:hAnsi="Tahoma" w:cs="Tahoma"/>
          <w:sz w:val="24"/>
          <w:szCs w:val="24"/>
          <w:lang w:eastAsia="ru-RU"/>
        </w:rPr>
        <w:t>Прежде всего, научиться внешне спокойно переносить крик ребенка. Лучше в такой момент оставить его одного до тех пор, пока не пройдет это состояние. Нужно понимать, что бурная сцена рассчитана ребенком на зрителей и сочувствующих. Если же малыш постоянно будет убеждаться в том, что вопли ничуть не трогают окружающих, то привычка имитировать истерику постепенно исчезнет.</w:t>
      </w:r>
    </w:p>
    <w:p w:rsidR="000A7E18" w:rsidRPr="00FB742A" w:rsidRDefault="000A7E18" w:rsidP="000A7E18">
      <w:pPr>
        <w:numPr>
          <w:ilvl w:val="0"/>
          <w:numId w:val="6"/>
        </w:numPr>
        <w:shd w:val="clear" w:color="auto" w:fill="FFFFFF"/>
        <w:spacing w:after="180" w:line="210" w:lineRule="atLeast"/>
        <w:ind w:left="300"/>
        <w:jc w:val="both"/>
        <w:outlineLvl w:val="4"/>
        <w:rPr>
          <w:rFonts w:ascii="Tahoma" w:eastAsia="Times New Roman" w:hAnsi="Tahoma" w:cs="Tahoma"/>
          <w:b/>
          <w:bCs/>
          <w:sz w:val="24"/>
          <w:szCs w:val="24"/>
          <w:highlight w:val="yellow"/>
          <w:lang w:eastAsia="ru-RU"/>
        </w:rPr>
      </w:pPr>
      <w:r w:rsidRPr="00FB742A">
        <w:rPr>
          <w:rFonts w:ascii="Tahoma" w:eastAsia="Times New Roman" w:hAnsi="Tahoma" w:cs="Tahoma"/>
          <w:b/>
          <w:bCs/>
          <w:sz w:val="24"/>
          <w:szCs w:val="24"/>
          <w:highlight w:val="yellow"/>
          <w:lang w:eastAsia="ru-RU"/>
        </w:rPr>
        <w:t>Каприз или потребность?</w:t>
      </w:r>
    </w:p>
    <w:p w:rsidR="000A7E18" w:rsidRPr="000A7E18" w:rsidRDefault="006B2CD6" w:rsidP="000A7E18">
      <w:pPr>
        <w:shd w:val="clear" w:color="auto" w:fill="FFFFFF"/>
        <w:spacing w:after="180" w:line="300" w:lineRule="atLeast"/>
        <w:ind w:left="30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4545965</wp:posOffset>
            </wp:positionH>
            <wp:positionV relativeFrom="paragraph">
              <wp:posOffset>553085</wp:posOffset>
            </wp:positionV>
            <wp:extent cx="2085975" cy="2466975"/>
            <wp:effectExtent l="0" t="0" r="9525" b="0"/>
            <wp:wrapSquare wrapText="bothSides"/>
            <wp:docPr id="12" name="Рисунок 7" descr="C:\Users\1\Desktop\Капризы и упрямство КОНСУЛЬТАЦИЯ\4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Капризы и упрямство КОНСУЛЬТАЦИЯ\4р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E18" w:rsidRPr="000A7E18">
        <w:rPr>
          <w:rFonts w:ascii="Tahoma" w:eastAsia="Times New Roman" w:hAnsi="Tahoma" w:cs="Tahoma"/>
          <w:sz w:val="24"/>
          <w:szCs w:val="24"/>
          <w:lang w:eastAsia="ru-RU"/>
        </w:rPr>
        <w:t>Если ребенок может спокойно объяснить, зачем ему нужно «то-то», то это не каприз, а потребность. Следует помнить, что потребности взрослых и детей различны в корне. И не стоит пренебрегать детскими потребностями, поставьте себя на место вашего ребенка.</w:t>
      </w:r>
    </w:p>
    <w:p w:rsidR="000A7E18" w:rsidRPr="00FB742A" w:rsidRDefault="000A7E18" w:rsidP="000A7E18">
      <w:pPr>
        <w:numPr>
          <w:ilvl w:val="0"/>
          <w:numId w:val="6"/>
        </w:numPr>
        <w:shd w:val="clear" w:color="auto" w:fill="FFFFFF"/>
        <w:spacing w:after="180" w:line="210" w:lineRule="atLeast"/>
        <w:ind w:left="300"/>
        <w:jc w:val="both"/>
        <w:outlineLvl w:val="4"/>
        <w:rPr>
          <w:rFonts w:ascii="Tahoma" w:eastAsia="Times New Roman" w:hAnsi="Tahoma" w:cs="Tahoma"/>
          <w:b/>
          <w:bCs/>
          <w:sz w:val="24"/>
          <w:szCs w:val="24"/>
          <w:highlight w:val="yellow"/>
          <w:lang w:eastAsia="ru-RU"/>
        </w:rPr>
      </w:pPr>
      <w:r w:rsidRPr="00FB742A">
        <w:rPr>
          <w:rFonts w:ascii="Tahoma" w:eastAsia="Times New Roman" w:hAnsi="Tahoma" w:cs="Tahoma"/>
          <w:b/>
          <w:bCs/>
          <w:sz w:val="24"/>
          <w:szCs w:val="24"/>
          <w:highlight w:val="yellow"/>
          <w:lang w:eastAsia="ru-RU"/>
        </w:rPr>
        <w:t>Уделяйте ребенку внимание</w:t>
      </w:r>
      <w:r w:rsidR="006B2CD6" w:rsidRPr="00FB74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highlight w:val="yellow"/>
          <w:u w:color="000000"/>
          <w:bdr w:val="none" w:sz="0" w:space="0" w:color="000000"/>
          <w:shd w:val="clear" w:color="000000" w:fill="000000"/>
        </w:rPr>
        <w:t xml:space="preserve"> </w:t>
      </w:r>
    </w:p>
    <w:p w:rsidR="000A7E18" w:rsidRPr="000A7E18" w:rsidRDefault="000A7E18" w:rsidP="000A7E18">
      <w:pPr>
        <w:shd w:val="clear" w:color="auto" w:fill="FFFFFF"/>
        <w:spacing w:after="180" w:line="300" w:lineRule="atLeast"/>
        <w:ind w:left="30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0A7E18">
        <w:rPr>
          <w:rFonts w:ascii="Tahoma" w:eastAsia="Times New Roman" w:hAnsi="Tahoma" w:cs="Tahoma"/>
          <w:sz w:val="24"/>
          <w:szCs w:val="24"/>
          <w:lang w:eastAsia="ru-RU"/>
        </w:rPr>
        <w:t>Ребенку с самого начала жизни необходима родительская любовь. Однако если он окружен излишней заботой и вниманием, он бессознательно начинает злоупотреблять ими. Так, уже в конце первого года жизни его крик, плач могут означать не только то, что он хочет, есть или пить. Плач становится для него способом позвать к себе родителей, обратить на себя их внимание. В последствии это может привести к постоянным капризам.</w:t>
      </w:r>
    </w:p>
    <w:p w:rsidR="000A7E18" w:rsidRPr="00FB742A" w:rsidRDefault="006B2CD6" w:rsidP="000A7E18">
      <w:pPr>
        <w:numPr>
          <w:ilvl w:val="0"/>
          <w:numId w:val="6"/>
        </w:numPr>
        <w:shd w:val="clear" w:color="auto" w:fill="FFFFFF"/>
        <w:spacing w:after="180" w:line="210" w:lineRule="atLeast"/>
        <w:ind w:left="300"/>
        <w:jc w:val="both"/>
        <w:outlineLvl w:val="4"/>
        <w:rPr>
          <w:rFonts w:ascii="Tahoma" w:eastAsia="Times New Roman" w:hAnsi="Tahoma" w:cs="Tahoma"/>
          <w:b/>
          <w:bCs/>
          <w:sz w:val="24"/>
          <w:szCs w:val="24"/>
          <w:highlight w:val="yellow"/>
          <w:lang w:eastAsia="ru-RU"/>
        </w:rPr>
      </w:pPr>
      <w:r w:rsidRPr="00FB742A">
        <w:rPr>
          <w:rFonts w:ascii="Tahoma" w:eastAsia="Times New Roman" w:hAnsi="Tahoma" w:cs="Tahoma"/>
          <w:b/>
          <w:bCs/>
          <w:noProof/>
          <w:sz w:val="24"/>
          <w:szCs w:val="24"/>
          <w:highlight w:val="yellow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397510</wp:posOffset>
            </wp:positionV>
            <wp:extent cx="2264410" cy="2200275"/>
            <wp:effectExtent l="19050" t="0" r="2540" b="0"/>
            <wp:wrapSquare wrapText="bothSides"/>
            <wp:docPr id="13" name="Рисунок 8" descr="C:\Users\1\Desktop\Капризы и упрямство КОНСУЛЬТАЦИЯ\madr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Капризы и упрямство КОНСУЛЬТАЦИЯ\madre_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769" t="5392" r="6154" b="2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E18" w:rsidRPr="00FB742A">
        <w:rPr>
          <w:rFonts w:ascii="Tahoma" w:eastAsia="Times New Roman" w:hAnsi="Tahoma" w:cs="Tahoma"/>
          <w:b/>
          <w:bCs/>
          <w:sz w:val="24"/>
          <w:szCs w:val="24"/>
          <w:highlight w:val="yellow"/>
          <w:lang w:eastAsia="ru-RU"/>
        </w:rPr>
        <w:t>Не кричите на ребенка</w:t>
      </w:r>
    </w:p>
    <w:p w:rsidR="000A7E18" w:rsidRPr="000A7E18" w:rsidRDefault="000A7E18" w:rsidP="000A7E18">
      <w:pPr>
        <w:shd w:val="clear" w:color="auto" w:fill="FFFFFF"/>
        <w:spacing w:after="180" w:line="300" w:lineRule="atLeast"/>
        <w:ind w:left="30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0A7E18">
        <w:rPr>
          <w:rFonts w:ascii="Tahoma" w:eastAsia="Times New Roman" w:hAnsi="Tahoma" w:cs="Tahoma"/>
          <w:sz w:val="24"/>
          <w:szCs w:val="24"/>
          <w:lang w:eastAsia="ru-RU"/>
        </w:rPr>
        <w:t>Даже если у Вас уже нет сил, слушать крики и наблюдать безобразное поведение своего ребенка, постарайтесь сдержать себя (Вы все-таки старше) и спокойным тоном объяснить свое решение. Вы пример для своего ребенка, он копирует Ваше поведение.</w:t>
      </w:r>
    </w:p>
    <w:p w:rsidR="000A7E18" w:rsidRPr="00FB742A" w:rsidRDefault="000A7E18" w:rsidP="000A7E18">
      <w:pPr>
        <w:numPr>
          <w:ilvl w:val="0"/>
          <w:numId w:val="6"/>
        </w:numPr>
        <w:shd w:val="clear" w:color="auto" w:fill="FFFFFF"/>
        <w:spacing w:after="180" w:line="210" w:lineRule="atLeast"/>
        <w:ind w:left="300"/>
        <w:jc w:val="both"/>
        <w:outlineLvl w:val="4"/>
        <w:rPr>
          <w:rFonts w:ascii="Tahoma" w:eastAsia="Times New Roman" w:hAnsi="Tahoma" w:cs="Tahoma"/>
          <w:b/>
          <w:bCs/>
          <w:sz w:val="24"/>
          <w:szCs w:val="24"/>
          <w:highlight w:val="yellow"/>
          <w:lang w:eastAsia="ru-RU"/>
        </w:rPr>
      </w:pPr>
      <w:r w:rsidRPr="00FB742A">
        <w:rPr>
          <w:rFonts w:ascii="Tahoma" w:eastAsia="Times New Roman" w:hAnsi="Tahoma" w:cs="Tahoma"/>
          <w:b/>
          <w:bCs/>
          <w:sz w:val="24"/>
          <w:szCs w:val="24"/>
          <w:highlight w:val="yellow"/>
          <w:lang w:eastAsia="ru-RU"/>
        </w:rPr>
        <w:t>Не говорите просто «нет»</w:t>
      </w:r>
    </w:p>
    <w:p w:rsidR="000A7E18" w:rsidRPr="000A7E18" w:rsidRDefault="000A7E18" w:rsidP="000A7E18">
      <w:pPr>
        <w:shd w:val="clear" w:color="auto" w:fill="FFFFFF"/>
        <w:spacing w:after="180" w:line="300" w:lineRule="atLeast"/>
        <w:ind w:left="30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0A7E18">
        <w:rPr>
          <w:rFonts w:ascii="Tahoma" w:eastAsia="Times New Roman" w:hAnsi="Tahoma" w:cs="Tahoma"/>
          <w:sz w:val="24"/>
          <w:szCs w:val="24"/>
          <w:lang w:eastAsia="ru-RU"/>
        </w:rPr>
        <w:t>Иногда бывает достаточно сложно объяснить, почему Вы не разрешаете ребенку что-либо. Достаточно распространенная ситуация: ребенок просит игрушку в магазине, а родители просто говорят «нет». Ребенок начинает плакать и упрашивать, а родители раздраженно отказывают. Это в корне не правильно. Нужно объяснить почему «нет». Ваш ребенок гораздо умнее, чем Вы думаете, и он тоже имеет право знать, почему у него не будет этой прекрасной на его взгляд игрушки.</w:t>
      </w:r>
    </w:p>
    <w:p w:rsidR="000A7E18" w:rsidRPr="00FB742A" w:rsidRDefault="000A7E18" w:rsidP="000A7E18">
      <w:pPr>
        <w:numPr>
          <w:ilvl w:val="0"/>
          <w:numId w:val="6"/>
        </w:numPr>
        <w:shd w:val="clear" w:color="auto" w:fill="FFFFFF"/>
        <w:spacing w:after="180" w:line="210" w:lineRule="atLeast"/>
        <w:ind w:left="300"/>
        <w:jc w:val="both"/>
        <w:outlineLvl w:val="4"/>
        <w:rPr>
          <w:rFonts w:ascii="Tahoma" w:eastAsia="Times New Roman" w:hAnsi="Tahoma" w:cs="Tahoma"/>
          <w:b/>
          <w:bCs/>
          <w:sz w:val="24"/>
          <w:szCs w:val="24"/>
          <w:highlight w:val="yellow"/>
          <w:lang w:eastAsia="ru-RU"/>
        </w:rPr>
      </w:pPr>
      <w:r w:rsidRPr="00FB742A">
        <w:rPr>
          <w:rFonts w:ascii="Tahoma" w:eastAsia="Times New Roman" w:hAnsi="Tahoma" w:cs="Tahoma"/>
          <w:b/>
          <w:bCs/>
          <w:sz w:val="24"/>
          <w:szCs w:val="24"/>
          <w:highlight w:val="yellow"/>
          <w:lang w:eastAsia="ru-RU"/>
        </w:rPr>
        <w:t>Не ущемляйте ребенка</w:t>
      </w:r>
    </w:p>
    <w:p w:rsidR="000A7E18" w:rsidRPr="000A7E18" w:rsidRDefault="000A7E18" w:rsidP="000A7E18">
      <w:pPr>
        <w:shd w:val="clear" w:color="auto" w:fill="FFFFFF"/>
        <w:spacing w:after="180" w:line="300" w:lineRule="atLeast"/>
        <w:ind w:left="30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0A7E18">
        <w:rPr>
          <w:rFonts w:ascii="Tahoma" w:eastAsia="Times New Roman" w:hAnsi="Tahoma" w:cs="Tahoma"/>
          <w:sz w:val="24"/>
          <w:szCs w:val="24"/>
          <w:lang w:eastAsia="ru-RU"/>
        </w:rPr>
        <w:t xml:space="preserve">В определенном возрасте дети начинают активно познавать мир. Им интересно все, что их окружает и Ваши вещи в том числе. Постарайтесь, с самого раннего возраста объяснить ребенку что есть «свое» и «чужое». И что чужое брать не надо. Но если все же ребенок взял какую-то из Ваших вещей, не отнимайте ее у него, а предложите альтернативу. Например, ребенок взял Ваш мобильный телефон, и не хочет отдавать его обратно. Кричит и ругается с Вами – одним словом капризничает. Вы должны взять какую-либо из его вещей (игрушек) и предложить обмен. В 90% случаев ребенок </w:t>
      </w:r>
      <w:r w:rsidR="006B2CD6">
        <w:rPr>
          <w:rFonts w:ascii="Tahoma" w:eastAsia="Times New Roman" w:hAnsi="Tahoma" w:cs="Tahoma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3364865</wp:posOffset>
            </wp:positionH>
            <wp:positionV relativeFrom="paragraph">
              <wp:posOffset>497205</wp:posOffset>
            </wp:positionV>
            <wp:extent cx="3626485" cy="2555875"/>
            <wp:effectExtent l="19050" t="0" r="0" b="0"/>
            <wp:wrapSquare wrapText="bothSides"/>
            <wp:docPr id="15" name="Рисунок 10" descr="C:\Users\1\Desktop\Капризы и упрямство КОНСУЛЬТАЦИЯ\194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Капризы и упрямство КОНСУЛЬТАЦИЯ\19452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7E18">
        <w:rPr>
          <w:rFonts w:ascii="Tahoma" w:eastAsia="Times New Roman" w:hAnsi="Tahoma" w:cs="Tahoma"/>
          <w:sz w:val="24"/>
          <w:szCs w:val="24"/>
          <w:lang w:eastAsia="ru-RU"/>
        </w:rPr>
        <w:t>соглашается. При этом не забудьте объяснить, что «это мамино» и нельзя брать это без разрешения. На этом конфликт будет исчерпан. И все остались довольны.</w:t>
      </w:r>
    </w:p>
    <w:p w:rsidR="000A7E18" w:rsidRPr="00FB742A" w:rsidRDefault="000A7E18" w:rsidP="000A7E18">
      <w:pPr>
        <w:numPr>
          <w:ilvl w:val="0"/>
          <w:numId w:val="6"/>
        </w:numPr>
        <w:shd w:val="clear" w:color="auto" w:fill="FFFFFF"/>
        <w:spacing w:after="180" w:line="210" w:lineRule="atLeast"/>
        <w:ind w:left="300"/>
        <w:jc w:val="both"/>
        <w:outlineLvl w:val="4"/>
        <w:rPr>
          <w:rFonts w:ascii="Tahoma" w:eastAsia="Times New Roman" w:hAnsi="Tahoma" w:cs="Tahoma"/>
          <w:b/>
          <w:bCs/>
          <w:sz w:val="24"/>
          <w:szCs w:val="24"/>
          <w:highlight w:val="yellow"/>
          <w:lang w:eastAsia="ru-RU"/>
        </w:rPr>
      </w:pPr>
      <w:r w:rsidRPr="00FB742A">
        <w:rPr>
          <w:rFonts w:ascii="Tahoma" w:eastAsia="Times New Roman" w:hAnsi="Tahoma" w:cs="Tahoma"/>
          <w:b/>
          <w:bCs/>
          <w:sz w:val="24"/>
          <w:szCs w:val="24"/>
          <w:highlight w:val="yellow"/>
          <w:lang w:eastAsia="ru-RU"/>
        </w:rPr>
        <w:t>Не потакайте капризам ребенка</w:t>
      </w:r>
      <w:r w:rsidR="006B2CD6" w:rsidRPr="00FB74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highlight w:val="yellow"/>
          <w:u w:color="000000"/>
          <w:bdr w:val="none" w:sz="0" w:space="0" w:color="000000"/>
          <w:shd w:val="clear" w:color="000000" w:fill="000000"/>
        </w:rPr>
        <w:t xml:space="preserve"> </w:t>
      </w:r>
    </w:p>
    <w:p w:rsidR="000A7E18" w:rsidRPr="000A7E18" w:rsidRDefault="000A7E18" w:rsidP="000A7E18">
      <w:pPr>
        <w:shd w:val="clear" w:color="auto" w:fill="FFFFFF"/>
        <w:spacing w:after="180" w:line="300" w:lineRule="atLeast"/>
        <w:ind w:left="30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0A7E18">
        <w:rPr>
          <w:rFonts w:ascii="Tahoma" w:eastAsia="Times New Roman" w:hAnsi="Tahoma" w:cs="Tahoma"/>
          <w:sz w:val="24"/>
          <w:szCs w:val="24"/>
          <w:lang w:eastAsia="ru-RU"/>
        </w:rPr>
        <w:t>Иногда родители позволяют ребенку больше, чем нужно. Очень быстро ребенок начинает считать, что ему можно все. Так продолжается до тех пор, пока не поступит первый отказ. Вот тут-то и начинаются капризы истерики. Поймите, бездействие иногда хуже действия. Прощая ребенку все, Вы его балуете. Если ребенок делает, что-то что Вас не устраивает, нужно сказать ему об этом. Спокойно и обстоятельно объяснить, почему Вы не хотите, чтобы он это делал. Причем, аргументы приводить нужно действительно весомые, а не «Я сказала, не делай так!». Не делайте из себя идола.</w:t>
      </w:r>
    </w:p>
    <w:p w:rsidR="000A7E18" w:rsidRPr="000A7E18" w:rsidRDefault="000A7E18" w:rsidP="000A7E18">
      <w:pPr>
        <w:shd w:val="clear" w:color="auto" w:fill="FFFFFF"/>
        <w:spacing w:after="180" w:line="300" w:lineRule="atLeast"/>
        <w:ind w:left="30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0A7E18">
        <w:rPr>
          <w:rFonts w:ascii="Tahoma" w:eastAsia="Times New Roman" w:hAnsi="Tahoma" w:cs="Tahoma"/>
          <w:sz w:val="24"/>
          <w:szCs w:val="24"/>
          <w:lang w:eastAsia="ru-RU"/>
        </w:rPr>
        <w:t>Если Вам не нравиться, что ребенок долго смотрит телевизор, скажите ему о том, что Вы беспокоитесь за его глазки, что от телевизора они устают, и что детям можно смотреть его только чуть-чуть. В этом месте ребенок обычно начинает капризничать, но Вы как грамотный воспитатель можете предложить ему заняться чем-то другим (более интересным для него), например, поиграть вместе в его любимую игру. Но если Вы попросите его не смотреть телевизор больше, он начнет плакать и кричать, и Вы уступите, считайте что Вы «проиграли» и теперь ребенок понял, что Вас можно и не слушать, и будет Вами манипулировать.</w:t>
      </w:r>
    </w:p>
    <w:p w:rsidR="000A7E18" w:rsidRPr="00FB742A" w:rsidRDefault="000A7E18" w:rsidP="000A7E18">
      <w:pPr>
        <w:numPr>
          <w:ilvl w:val="0"/>
          <w:numId w:val="6"/>
        </w:numPr>
        <w:shd w:val="clear" w:color="auto" w:fill="FFFFFF"/>
        <w:spacing w:after="180" w:line="210" w:lineRule="atLeast"/>
        <w:ind w:left="300"/>
        <w:jc w:val="both"/>
        <w:outlineLvl w:val="4"/>
        <w:rPr>
          <w:rFonts w:ascii="Tahoma" w:eastAsia="Times New Roman" w:hAnsi="Tahoma" w:cs="Tahoma"/>
          <w:b/>
          <w:bCs/>
          <w:sz w:val="24"/>
          <w:szCs w:val="24"/>
          <w:highlight w:val="yellow"/>
          <w:lang w:eastAsia="ru-RU"/>
        </w:rPr>
      </w:pPr>
      <w:r w:rsidRPr="00FB742A">
        <w:rPr>
          <w:rFonts w:ascii="Tahoma" w:eastAsia="Times New Roman" w:hAnsi="Tahoma" w:cs="Tahoma"/>
          <w:b/>
          <w:bCs/>
          <w:sz w:val="24"/>
          <w:szCs w:val="24"/>
          <w:highlight w:val="yellow"/>
          <w:lang w:eastAsia="ru-RU"/>
        </w:rPr>
        <w:t>Поменяйтесь местами</w:t>
      </w:r>
    </w:p>
    <w:p w:rsidR="000A7E18" w:rsidRPr="000A7E18" w:rsidRDefault="000A7E18" w:rsidP="000A7E18">
      <w:pPr>
        <w:shd w:val="clear" w:color="auto" w:fill="FFFFFF"/>
        <w:spacing w:after="180" w:line="300" w:lineRule="atLeast"/>
        <w:ind w:left="30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0A7E18">
        <w:rPr>
          <w:rFonts w:ascii="Tahoma" w:eastAsia="Times New Roman" w:hAnsi="Tahoma" w:cs="Tahoma"/>
          <w:sz w:val="24"/>
          <w:szCs w:val="24"/>
          <w:lang w:eastAsia="ru-RU"/>
        </w:rPr>
        <w:t xml:space="preserve">Этот метод хорош для детишек после 3 лет. Они уже хорошо Вас понимают и смогут понять «в чем подвох». Если ребенок начинает капризничать и никакие способы это прекратить не работают, идите ва-банк. Начните копировать его. Кричите, канючьте, хватайте его за руку (не сильно), требуйте от него что-нибудь. Например, покормить его, поиграть с Вами и т.д. Ребенок не сразу поймет, в чем дело. Вам нужно сделать так, чтобы он </w:t>
      </w:r>
      <w:proofErr w:type="spellStart"/>
      <w:r w:rsidRPr="000A7E18">
        <w:rPr>
          <w:rFonts w:ascii="Tahoma" w:eastAsia="Times New Roman" w:hAnsi="Tahoma" w:cs="Tahoma"/>
          <w:sz w:val="24"/>
          <w:szCs w:val="24"/>
          <w:lang w:eastAsia="ru-RU"/>
        </w:rPr>
        <w:t>как-бы</w:t>
      </w:r>
      <w:proofErr w:type="spellEnd"/>
      <w:r w:rsidRPr="000A7E18">
        <w:rPr>
          <w:rFonts w:ascii="Tahoma" w:eastAsia="Times New Roman" w:hAnsi="Tahoma" w:cs="Tahoma"/>
          <w:sz w:val="24"/>
          <w:szCs w:val="24"/>
          <w:lang w:eastAsia="ru-RU"/>
        </w:rPr>
        <w:t xml:space="preserve"> встал на Ваше место.</w:t>
      </w:r>
    </w:p>
    <w:p w:rsidR="000A7E18" w:rsidRPr="000A7E18" w:rsidRDefault="006B2CD6" w:rsidP="000A7E18">
      <w:pPr>
        <w:shd w:val="clear" w:color="auto" w:fill="FFFFFF"/>
        <w:spacing w:after="180" w:line="300" w:lineRule="atLeast"/>
        <w:ind w:left="30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3336290</wp:posOffset>
            </wp:positionH>
            <wp:positionV relativeFrom="paragraph">
              <wp:posOffset>1062990</wp:posOffset>
            </wp:positionV>
            <wp:extent cx="3295650" cy="2200275"/>
            <wp:effectExtent l="0" t="0" r="0" b="0"/>
            <wp:wrapSquare wrapText="bothSides"/>
            <wp:docPr id="14" name="Рисунок 9" descr="C:\Users\1\Desktop\Капризы и упрямство КОНСУЛЬТАЦИЯ\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Капризы и упрямство КОНСУЛЬТАЦИЯ\_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E18" w:rsidRPr="000A7E18">
        <w:rPr>
          <w:rFonts w:ascii="Tahoma" w:eastAsia="Times New Roman" w:hAnsi="Tahoma" w:cs="Tahoma"/>
          <w:sz w:val="24"/>
          <w:szCs w:val="24"/>
          <w:lang w:eastAsia="ru-RU"/>
        </w:rPr>
        <w:t>Этот метод, конечно, не совсем педагогичный но, вполне действенный. Дети начинают понимать, как Вы себя чувствуете, и в следующий раз могут не начать капризничать. С другой стороны, Вы решите конфликтную ситуацию безболезненно и для Вас и для ребенка. Дети с радостью начинают ухаживать за Вами и потакать Вашим капризам. Но помните, этот метод на крайний случай. Лучше все-таки все объяснять цивилизованно, с чувством толком и расстановкой.</w:t>
      </w:r>
    </w:p>
    <w:p w:rsidR="000A7E18" w:rsidRPr="00FB742A" w:rsidRDefault="000A7E18" w:rsidP="000A7E18">
      <w:pPr>
        <w:numPr>
          <w:ilvl w:val="0"/>
          <w:numId w:val="6"/>
        </w:numPr>
        <w:shd w:val="clear" w:color="auto" w:fill="FFFFFF"/>
        <w:spacing w:after="180" w:line="210" w:lineRule="atLeast"/>
        <w:ind w:left="300"/>
        <w:jc w:val="both"/>
        <w:outlineLvl w:val="4"/>
        <w:rPr>
          <w:rFonts w:ascii="Tahoma" w:eastAsia="Times New Roman" w:hAnsi="Tahoma" w:cs="Tahoma"/>
          <w:b/>
          <w:bCs/>
          <w:sz w:val="24"/>
          <w:szCs w:val="24"/>
          <w:highlight w:val="yellow"/>
          <w:lang w:eastAsia="ru-RU"/>
        </w:rPr>
      </w:pPr>
      <w:r w:rsidRPr="00FB742A">
        <w:rPr>
          <w:rFonts w:ascii="Tahoma" w:eastAsia="Times New Roman" w:hAnsi="Tahoma" w:cs="Tahoma"/>
          <w:b/>
          <w:bCs/>
          <w:sz w:val="24"/>
          <w:szCs w:val="24"/>
          <w:highlight w:val="yellow"/>
          <w:lang w:eastAsia="ru-RU"/>
        </w:rPr>
        <w:t>Подавайте хороший пример</w:t>
      </w:r>
      <w:r w:rsidR="006B2CD6" w:rsidRPr="00FB74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highlight w:val="yellow"/>
          <w:u w:color="000000"/>
          <w:bdr w:val="none" w:sz="0" w:space="0" w:color="000000"/>
          <w:shd w:val="clear" w:color="000000" w:fill="000000"/>
        </w:rPr>
        <w:t xml:space="preserve"> </w:t>
      </w:r>
    </w:p>
    <w:p w:rsidR="000A7E18" w:rsidRPr="000A7E18" w:rsidRDefault="000A7E18" w:rsidP="000A7E18">
      <w:pPr>
        <w:shd w:val="clear" w:color="auto" w:fill="FFFFFF"/>
        <w:spacing w:after="180" w:line="300" w:lineRule="atLeast"/>
        <w:ind w:left="30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0A7E18">
        <w:rPr>
          <w:rFonts w:ascii="Tahoma" w:eastAsia="Times New Roman" w:hAnsi="Tahoma" w:cs="Tahoma"/>
          <w:sz w:val="24"/>
          <w:szCs w:val="24"/>
          <w:lang w:eastAsia="ru-RU"/>
        </w:rPr>
        <w:t xml:space="preserve">Если Вы сами все-время капризничаете и ругаетесь с любимым, манипулируете близкими людьми и часто кричите, не ждите, что ваш ребенок будет паинькой. Если Вы обладаете большим темпераментом, старайтесь направить его в позитивное русло. Ребенок смотрит на </w:t>
      </w:r>
      <w:r w:rsidRPr="000A7E18">
        <w:rPr>
          <w:rFonts w:ascii="Tahoma" w:eastAsia="Times New Roman" w:hAnsi="Tahoma" w:cs="Tahoma"/>
          <w:sz w:val="24"/>
          <w:szCs w:val="24"/>
          <w:lang w:eastAsia="ru-RU"/>
        </w:rPr>
        <w:lastRenderedPageBreak/>
        <w:t>Вас, и как бы это не звучало банально Вы главный для него пример.</w:t>
      </w:r>
    </w:p>
    <w:p w:rsidR="000A7E18" w:rsidRPr="00FB742A" w:rsidRDefault="000A7E18" w:rsidP="000A7E18">
      <w:pPr>
        <w:numPr>
          <w:ilvl w:val="0"/>
          <w:numId w:val="6"/>
        </w:numPr>
        <w:shd w:val="clear" w:color="auto" w:fill="FFFFFF"/>
        <w:spacing w:after="180" w:line="210" w:lineRule="atLeast"/>
        <w:ind w:left="300"/>
        <w:jc w:val="both"/>
        <w:outlineLvl w:val="4"/>
        <w:rPr>
          <w:rFonts w:ascii="Tahoma" w:eastAsia="Times New Roman" w:hAnsi="Tahoma" w:cs="Tahoma"/>
          <w:b/>
          <w:bCs/>
          <w:sz w:val="24"/>
          <w:szCs w:val="24"/>
          <w:highlight w:val="yellow"/>
          <w:lang w:eastAsia="ru-RU"/>
        </w:rPr>
      </w:pPr>
      <w:r w:rsidRPr="00FB742A">
        <w:rPr>
          <w:rFonts w:ascii="Tahoma" w:eastAsia="Times New Roman" w:hAnsi="Tahoma" w:cs="Tahoma"/>
          <w:b/>
          <w:bCs/>
          <w:sz w:val="24"/>
          <w:szCs w:val="24"/>
          <w:highlight w:val="yellow"/>
          <w:lang w:eastAsia="ru-RU"/>
        </w:rPr>
        <w:t>Наказывать ли за капризы?</w:t>
      </w:r>
    </w:p>
    <w:p w:rsidR="000A7E18" w:rsidRPr="000A7E18" w:rsidRDefault="008C002C" w:rsidP="000A7E18">
      <w:pPr>
        <w:shd w:val="clear" w:color="auto" w:fill="FFFFFF"/>
        <w:spacing w:after="180" w:line="300" w:lineRule="atLeast"/>
        <w:ind w:left="30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4774565</wp:posOffset>
            </wp:positionH>
            <wp:positionV relativeFrom="paragraph">
              <wp:posOffset>427355</wp:posOffset>
            </wp:positionV>
            <wp:extent cx="1781175" cy="2390775"/>
            <wp:effectExtent l="19050" t="0" r="9525" b="0"/>
            <wp:wrapSquare wrapText="bothSides"/>
            <wp:docPr id="17" name="Рисунок 11" descr="C:\Users\1\Desktop\Капризы и упрямство КОНСУЛЬТАЦИЯ\img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Капризы и упрямство КОНСУЛЬТАЦИЯ\img3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E18" w:rsidRPr="000A7E18">
        <w:rPr>
          <w:rFonts w:ascii="Tahoma" w:eastAsia="Times New Roman" w:hAnsi="Tahoma" w:cs="Tahoma"/>
          <w:sz w:val="24"/>
          <w:szCs w:val="24"/>
          <w:lang w:eastAsia="ru-RU"/>
        </w:rPr>
        <w:t>Смотря, что иметь в виду под наказанием. Если шлепать ремнем или ставить на горох, то нет, ни в коем случае! Насилие это не метод. Понравилось бы Вам, если бы муж за Ваше желание купить новую шубу, отлупил бы Вас портупей или поставил бы в угол? Смешно! Если ребенок капризничает, его нужно лишить внимания и дать понять, что Вам это не нравится, и что Вы не обязаны его слушать, пока он не начнет вести себя более благоразумно.</w:t>
      </w:r>
      <w:r w:rsidRPr="008C002C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8C002C" w:rsidRDefault="000A7E18" w:rsidP="000A7E18">
      <w:pPr>
        <w:shd w:val="clear" w:color="auto" w:fill="FFFFFF"/>
        <w:spacing w:after="180" w:line="300" w:lineRule="atLeast"/>
        <w:ind w:left="30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0A7E18">
        <w:rPr>
          <w:rFonts w:ascii="Tahoma" w:eastAsia="Times New Roman" w:hAnsi="Tahoma" w:cs="Tahoma"/>
          <w:sz w:val="24"/>
          <w:szCs w:val="24"/>
          <w:lang w:eastAsia="ru-RU"/>
        </w:rPr>
        <w:t xml:space="preserve">Между вами и ребенком есть одно большое отличие: Вы старше, а значит должны быть более сдержанны и уравновешены. Должны быть в состоянии объяснить ребенку, что он не прав и почему Вы делаете именно так, а не иначе. И тогда дети начинают вести себя также. </w:t>
      </w:r>
    </w:p>
    <w:p w:rsidR="008C002C" w:rsidRDefault="008C002C" w:rsidP="000A7E18">
      <w:pPr>
        <w:shd w:val="clear" w:color="auto" w:fill="FFFFFF"/>
        <w:spacing w:after="180" w:line="300" w:lineRule="atLeast"/>
        <w:ind w:left="300"/>
        <w:jc w:val="both"/>
        <w:rPr>
          <w:rFonts w:ascii="Tahoma" w:eastAsia="Times New Roman" w:hAnsi="Tahoma" w:cs="Tahoma"/>
          <w:b/>
          <w:color w:val="00B050"/>
          <w:sz w:val="24"/>
          <w:szCs w:val="24"/>
          <w:u w:val="single" w:color="FF0000"/>
          <w:lang w:eastAsia="ru-RU"/>
        </w:rPr>
      </w:pPr>
    </w:p>
    <w:p w:rsidR="0053733F" w:rsidRPr="006343B8" w:rsidRDefault="000A7E18" w:rsidP="006343B8">
      <w:pPr>
        <w:shd w:val="clear" w:color="auto" w:fill="FFFFFF"/>
        <w:spacing w:after="180" w:line="300" w:lineRule="atLeast"/>
        <w:ind w:left="300"/>
        <w:jc w:val="center"/>
        <w:rPr>
          <w:rFonts w:ascii="Tahoma" w:eastAsia="Times New Roman" w:hAnsi="Tahoma" w:cs="Tahoma"/>
          <w:b/>
          <w:color w:val="00B050"/>
          <w:sz w:val="36"/>
          <w:szCs w:val="36"/>
          <w:u w:val="single" w:color="FF0000"/>
          <w:lang w:eastAsia="ru-RU"/>
        </w:rPr>
      </w:pPr>
      <w:r w:rsidRPr="008C002C">
        <w:rPr>
          <w:rFonts w:ascii="Tahoma" w:eastAsia="Times New Roman" w:hAnsi="Tahoma" w:cs="Tahoma"/>
          <w:b/>
          <w:color w:val="00B050"/>
          <w:sz w:val="36"/>
          <w:szCs w:val="36"/>
          <w:u w:val="single" w:color="FF0000"/>
          <w:lang w:eastAsia="ru-RU"/>
        </w:rPr>
        <w:t>Главное найти подход к своему ребенку, тогда и капризов станет гораздо меньше. Любите друг друга и относитесь с пониманием!</w:t>
      </w:r>
    </w:p>
    <w:p w:rsidR="00FE69C6" w:rsidRDefault="008C002C" w:rsidP="00D80AA3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</w:t>
      </w: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5712000" cy="4752000"/>
            <wp:effectExtent l="19050" t="0" r="3000" b="0"/>
            <wp:docPr id="18" name="Рисунок 12" descr="C:\Users\1\Desktop\Капризы и упрямство КОНСУЛЬТАЦИЯ\image_m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Капризы и упрямство КОНСУЛЬТАЦИЯ\image_mad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000" cy="47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3B8" w:rsidRDefault="006343B8" w:rsidP="006343B8">
      <w:pPr>
        <w:rPr>
          <w:sz w:val="20"/>
          <w:szCs w:val="20"/>
        </w:rPr>
      </w:pPr>
      <w:r w:rsidRPr="006343B8">
        <w:rPr>
          <w:color w:val="808080" w:themeColor="background1" w:themeShade="80"/>
          <w:sz w:val="20"/>
          <w:szCs w:val="20"/>
        </w:rPr>
        <w:t xml:space="preserve">Выполнила подборку воспитатель МДОУ "Детский сад №55" Заика Е.Н. с использованием интернет - ресурса </w:t>
      </w:r>
      <w:hyperlink r:id="rId16" w:history="1">
        <w:r w:rsidRPr="006343B8">
          <w:rPr>
            <w:rStyle w:val="a8"/>
            <w:sz w:val="20"/>
            <w:szCs w:val="20"/>
          </w:rPr>
          <w:t>https://nsportal.ru/</w:t>
        </w:r>
      </w:hyperlink>
    </w:p>
    <w:p w:rsidR="006343B8" w:rsidRPr="006343B8" w:rsidRDefault="006343B8" w:rsidP="006343B8">
      <w:pPr>
        <w:rPr>
          <w:sz w:val="20"/>
          <w:szCs w:val="20"/>
        </w:rPr>
      </w:pPr>
    </w:p>
    <w:p w:rsidR="006343B8" w:rsidRPr="000A7E18" w:rsidRDefault="006343B8" w:rsidP="00D80AA3">
      <w:pPr>
        <w:spacing w:after="0"/>
        <w:jc w:val="both"/>
        <w:rPr>
          <w:rFonts w:ascii="Tahoma" w:hAnsi="Tahoma" w:cs="Tahoma"/>
          <w:sz w:val="24"/>
          <w:szCs w:val="24"/>
        </w:rPr>
      </w:pPr>
    </w:p>
    <w:sectPr w:rsidR="006343B8" w:rsidRPr="000A7E18" w:rsidSect="00A40879">
      <w:pgSz w:w="11906" w:h="16838"/>
      <w:pgMar w:top="567" w:right="849" w:bottom="567" w:left="851" w:header="709" w:footer="709" w:gutter="0"/>
      <w:pgBorders w:offsetFrom="page">
        <w:top w:val="triangles" w:sz="31" w:space="10" w:color="7030A0"/>
        <w:left w:val="triangles" w:sz="31" w:space="10" w:color="7030A0"/>
        <w:bottom w:val="triangles" w:sz="31" w:space="10" w:color="7030A0"/>
        <w:right w:val="triangles" w:sz="31" w:space="10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73CC2"/>
    <w:multiLevelType w:val="multilevel"/>
    <w:tmpl w:val="2C226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7F35D6"/>
    <w:multiLevelType w:val="multilevel"/>
    <w:tmpl w:val="212CF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D2235F5"/>
    <w:multiLevelType w:val="hybridMultilevel"/>
    <w:tmpl w:val="7E66921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78B0349"/>
    <w:multiLevelType w:val="hybridMultilevel"/>
    <w:tmpl w:val="8F74D89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4344028"/>
    <w:multiLevelType w:val="multilevel"/>
    <w:tmpl w:val="3A949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FF53B18"/>
    <w:multiLevelType w:val="multilevel"/>
    <w:tmpl w:val="98184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40879"/>
    <w:rsid w:val="000A7E18"/>
    <w:rsid w:val="0053733F"/>
    <w:rsid w:val="006343B8"/>
    <w:rsid w:val="00691476"/>
    <w:rsid w:val="006B2CD6"/>
    <w:rsid w:val="008C002C"/>
    <w:rsid w:val="00A40879"/>
    <w:rsid w:val="00B51DB7"/>
    <w:rsid w:val="00D006D6"/>
    <w:rsid w:val="00D80AA3"/>
    <w:rsid w:val="00E64508"/>
    <w:rsid w:val="00FB742A"/>
    <w:rsid w:val="00FE6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879"/>
  </w:style>
  <w:style w:type="paragraph" w:styleId="1">
    <w:name w:val="heading 1"/>
    <w:basedOn w:val="a"/>
    <w:next w:val="a"/>
    <w:link w:val="10"/>
    <w:uiPriority w:val="9"/>
    <w:qFormat/>
    <w:rsid w:val="00E645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645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645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45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645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6450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E6450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645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A40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087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3733F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6343B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5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nsportal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1780</Words>
  <Characters>10148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2016-03-20T07:31:00Z</dcterms:created>
  <dcterms:modified xsi:type="dcterms:W3CDTF">2020-03-01T14:14:00Z</dcterms:modified>
</cp:coreProperties>
</file>