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D" w:rsidRPr="00451291" w:rsidRDefault="004C2B4D" w:rsidP="004C2B4D">
      <w:pPr>
        <w:pStyle w:val="a3"/>
        <w:spacing w:before="0" w:beforeAutospacing="0" w:after="0" w:afterAutospacing="0"/>
        <w:ind w:firstLine="360"/>
        <w:jc w:val="center"/>
        <w:rPr>
          <w:color w:val="3333FF"/>
          <w:sz w:val="32"/>
          <w:szCs w:val="32"/>
        </w:rPr>
      </w:pPr>
      <w:r w:rsidRPr="00451291">
        <w:rPr>
          <w:rStyle w:val="a4"/>
          <w:color w:val="3333FF"/>
          <w:sz w:val="32"/>
          <w:szCs w:val="32"/>
          <w:bdr w:val="none" w:sz="0" w:space="0" w:color="auto" w:frame="1"/>
        </w:rPr>
        <w:t>Консультация для родителей</w:t>
      </w:r>
    </w:p>
    <w:p w:rsidR="004C2B4D" w:rsidRPr="00451291" w:rsidRDefault="004C2B4D" w:rsidP="004C2B4D">
      <w:pPr>
        <w:pStyle w:val="a3"/>
        <w:spacing w:before="0" w:beforeAutospacing="0" w:after="0" w:afterAutospacing="0"/>
        <w:ind w:firstLine="360"/>
        <w:jc w:val="center"/>
        <w:rPr>
          <w:color w:val="3333FF"/>
          <w:sz w:val="40"/>
          <w:szCs w:val="40"/>
        </w:rPr>
      </w:pPr>
      <w:r w:rsidRPr="00451291">
        <w:rPr>
          <w:i/>
          <w:iCs/>
          <w:color w:val="3333FF"/>
          <w:sz w:val="40"/>
          <w:szCs w:val="40"/>
          <w:bdr w:val="none" w:sz="0" w:space="0" w:color="auto" w:frame="1"/>
        </w:rPr>
        <w:t>«</w:t>
      </w:r>
      <w:r w:rsidRPr="00451291">
        <w:rPr>
          <w:rStyle w:val="a4"/>
          <w:i/>
          <w:iCs/>
          <w:color w:val="3333FF"/>
          <w:sz w:val="40"/>
          <w:szCs w:val="40"/>
          <w:bdr w:val="none" w:sz="0" w:space="0" w:color="auto" w:frame="1"/>
        </w:rPr>
        <w:t xml:space="preserve">Игры с палочками </w:t>
      </w:r>
      <w:proofErr w:type="spellStart"/>
      <w:r w:rsidRPr="00451291">
        <w:rPr>
          <w:rStyle w:val="a4"/>
          <w:i/>
          <w:iCs/>
          <w:color w:val="3333FF"/>
          <w:sz w:val="40"/>
          <w:szCs w:val="40"/>
          <w:bdr w:val="none" w:sz="0" w:space="0" w:color="auto" w:frame="1"/>
        </w:rPr>
        <w:t>Кюизенера</w:t>
      </w:r>
      <w:proofErr w:type="spellEnd"/>
      <w:r w:rsidRPr="00451291">
        <w:rPr>
          <w:i/>
          <w:iCs/>
          <w:color w:val="3333FF"/>
          <w:sz w:val="40"/>
          <w:szCs w:val="40"/>
          <w:bdr w:val="none" w:sz="0" w:space="0" w:color="auto" w:frame="1"/>
        </w:rPr>
        <w:t>»</w:t>
      </w:r>
    </w:p>
    <w:p w:rsidR="004C2B4D" w:rsidRPr="00451291" w:rsidRDefault="004C2B4D" w:rsidP="004C2B4D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Бельгийский учитель начальной школы Джордж </w:t>
      </w:r>
      <w:proofErr w:type="spellStart"/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>Кюизинер</w:t>
      </w:r>
      <w:proofErr w:type="spellEnd"/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(1891-1976)</w:t>
      </w:r>
      <w:r w:rsidRPr="00F31643">
        <w:rPr>
          <w:color w:val="111111"/>
          <w:sz w:val="28"/>
          <w:szCs w:val="28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color w:val="111111"/>
          <w:sz w:val="28"/>
          <w:szCs w:val="28"/>
        </w:rPr>
        <w:t> – это набор счётных </w:t>
      </w:r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color w:val="111111"/>
          <w:sz w:val="28"/>
          <w:szCs w:val="28"/>
        </w:rPr>
        <w:t>, которые еще называют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«числа в цвете»</w:t>
      </w:r>
      <w:r w:rsidRPr="00F31643">
        <w:rPr>
          <w:color w:val="111111"/>
          <w:sz w:val="28"/>
          <w:szCs w:val="28"/>
        </w:rPr>
        <w:t>, "цветными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Pr="00F31643">
        <w:rPr>
          <w:b/>
          <w:color w:val="111111"/>
          <w:sz w:val="28"/>
          <w:szCs w:val="28"/>
        </w:rPr>
        <w:t>"</w:t>
      </w:r>
      <w:r w:rsidRPr="00F31643">
        <w:rPr>
          <w:color w:val="111111"/>
          <w:sz w:val="28"/>
          <w:szCs w:val="28"/>
        </w:rPr>
        <w:t>, "цветными числами", "цветными линеечками".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b/>
          <w:color w:val="111111"/>
          <w:sz w:val="28"/>
          <w:szCs w:val="28"/>
        </w:rPr>
        <w:t> </w:t>
      </w:r>
      <w:r w:rsidRPr="00F31643">
        <w:rPr>
          <w:color w:val="111111"/>
          <w:sz w:val="28"/>
          <w:szCs w:val="28"/>
        </w:rPr>
        <w:t>одной длины а и цвета", посвященную своему учебному пособию.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color w:val="111111"/>
          <w:sz w:val="28"/>
          <w:szCs w:val="28"/>
        </w:rPr>
        <w:t> – это набор счётных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color w:val="111111"/>
          <w:sz w:val="28"/>
          <w:szCs w:val="28"/>
        </w:rPr>
        <w:t>, которые еще называют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«числа в цвете»</w:t>
      </w:r>
      <w:r w:rsidRPr="00F31643">
        <w:rPr>
          <w:color w:val="111111"/>
          <w:sz w:val="28"/>
          <w:szCs w:val="28"/>
        </w:rPr>
        <w:t>, "цветными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Pr="00F31643">
        <w:rPr>
          <w:color w:val="111111"/>
          <w:sz w:val="28"/>
          <w:szCs w:val="28"/>
        </w:rPr>
        <w:t>", "цветными числами", "цветными линеечками".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color w:val="111111"/>
          <w:sz w:val="28"/>
          <w:szCs w:val="28"/>
        </w:rPr>
        <w:t> одной длины выполнены в одном цвете и обозначают определенное число. Чем больше длина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color w:val="111111"/>
          <w:sz w:val="28"/>
          <w:szCs w:val="28"/>
        </w:rPr>
        <w:t xml:space="preserve">, тем большее числовое значение она выражает. </w:t>
      </w:r>
      <w:proofErr w:type="spellStart"/>
      <w:r w:rsidRPr="00F31643">
        <w:rPr>
          <w:color w:val="111111"/>
          <w:sz w:val="28"/>
          <w:szCs w:val="28"/>
        </w:rPr>
        <w:t>Нначальном</w:t>
      </w:r>
      <w:proofErr w:type="spellEnd"/>
      <w:r w:rsidRPr="00F31643">
        <w:rPr>
          <w:color w:val="111111"/>
          <w:sz w:val="28"/>
          <w:szCs w:val="28"/>
        </w:rPr>
        <w:t xml:space="preserve"> этапе занятий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color w:val="111111"/>
          <w:sz w:val="28"/>
          <w:szCs w:val="28"/>
        </w:rPr>
        <w:t> используются как игровой материал. Дети играют с ними, как с обычными кубиками,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Pr="00F31643">
        <w:rPr>
          <w:color w:val="111111"/>
          <w:sz w:val="28"/>
          <w:szCs w:val="28"/>
        </w:rPr>
        <w:t>,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F31643">
        <w:rPr>
          <w:color w:val="111111"/>
          <w:sz w:val="28"/>
          <w:szCs w:val="28"/>
        </w:rPr>
        <w:t>, по ходу игр и занятий, знакомясь с цветами, размерами и формами. а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На втором этапе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color w:val="111111"/>
          <w:sz w:val="28"/>
          <w:szCs w:val="28"/>
        </w:rPr>
        <w:t> 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Игровые задачи цветных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color w:val="111111"/>
          <w:sz w:val="28"/>
          <w:szCs w:val="28"/>
        </w:rPr>
        <w:t>: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Счётные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color w:val="111111"/>
          <w:sz w:val="28"/>
          <w:szCs w:val="28"/>
        </w:rPr>
        <w:t> 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«больше – меньше»</w:t>
      </w:r>
      <w:r w:rsidRPr="00F31643">
        <w:rPr>
          <w:color w:val="111111"/>
          <w:sz w:val="28"/>
          <w:szCs w:val="28"/>
        </w:rPr>
        <w:t>,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«право – лево»</w:t>
      </w:r>
      <w:r w:rsidRPr="00F31643">
        <w:rPr>
          <w:color w:val="111111"/>
          <w:sz w:val="28"/>
          <w:szCs w:val="28"/>
        </w:rPr>
        <w:t>,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«между»</w:t>
      </w:r>
      <w:r w:rsidRPr="00F31643">
        <w:rPr>
          <w:color w:val="111111"/>
          <w:sz w:val="28"/>
          <w:szCs w:val="28"/>
        </w:rPr>
        <w:t>,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«длиннее»</w:t>
      </w:r>
      <w:r w:rsidRPr="00F31643">
        <w:rPr>
          <w:color w:val="111111"/>
          <w:sz w:val="28"/>
          <w:szCs w:val="28"/>
        </w:rPr>
        <w:t>,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«выше»</w:t>
      </w:r>
      <w:r w:rsidRPr="00F31643">
        <w:rPr>
          <w:color w:val="111111"/>
          <w:sz w:val="28"/>
          <w:szCs w:val="28"/>
        </w:rPr>
        <w:t> и многое другое. Набор способствует развитию детского творчества, развития фантазии и воображения, познавательной активности, мелкой моторики. На начальном этапе занятий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color w:val="111111"/>
          <w:sz w:val="28"/>
          <w:szCs w:val="28"/>
        </w:rPr>
        <w:t> используются как игровой материал. Дети играют с ними, как с обычными кубиками,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Pr="00F31643">
        <w:rPr>
          <w:b/>
          <w:color w:val="111111"/>
          <w:sz w:val="28"/>
          <w:szCs w:val="28"/>
        </w:rPr>
        <w:t>,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F31643">
        <w:rPr>
          <w:b/>
          <w:color w:val="111111"/>
          <w:sz w:val="28"/>
          <w:szCs w:val="28"/>
        </w:rPr>
        <w:t xml:space="preserve">, </w:t>
      </w:r>
      <w:r w:rsidRPr="00F31643">
        <w:rPr>
          <w:color w:val="111111"/>
          <w:sz w:val="28"/>
          <w:szCs w:val="28"/>
        </w:rPr>
        <w:t>по ходу игр и занятий, знакомясь с цветами, размерами и формами. а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На втором этапе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b/>
          <w:color w:val="111111"/>
          <w:sz w:val="28"/>
          <w:szCs w:val="28"/>
        </w:rPr>
        <w:t> </w:t>
      </w:r>
      <w:r w:rsidRPr="00F31643">
        <w:rPr>
          <w:color w:val="111111"/>
          <w:sz w:val="28"/>
          <w:szCs w:val="28"/>
        </w:rPr>
        <w:t>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31643">
        <w:rPr>
          <w:color w:val="111111"/>
          <w:sz w:val="28"/>
          <w:szCs w:val="28"/>
        </w:rPr>
        <w:t>торики</w:t>
      </w:r>
      <w:proofErr w:type="spellEnd"/>
      <w:r w:rsidRPr="00F31643">
        <w:rPr>
          <w:color w:val="111111"/>
          <w:sz w:val="28"/>
          <w:szCs w:val="28"/>
        </w:rPr>
        <w:t>, наглядно-действенного мышления, внимания, пространственного 6. Ребёнок выкладывает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F31643">
        <w:rPr>
          <w:color w:val="111111"/>
          <w:sz w:val="28"/>
          <w:szCs w:val="28"/>
        </w:rPr>
        <w:t>, следуя вашим </w:t>
      </w:r>
      <w:r w:rsidRPr="00F31643">
        <w:rPr>
          <w:color w:val="111111"/>
          <w:sz w:val="28"/>
          <w:szCs w:val="28"/>
          <w:u w:val="single"/>
          <w:bdr w:val="none" w:sz="0" w:space="0" w:color="auto" w:frame="1"/>
        </w:rPr>
        <w:t>инструкциям</w:t>
      </w:r>
      <w:r w:rsidRPr="00F31643">
        <w:rPr>
          <w:color w:val="111111"/>
          <w:sz w:val="28"/>
          <w:szCs w:val="28"/>
        </w:rPr>
        <w:t>: "Положи красную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 на стол</w:t>
      </w:r>
      <w:r w:rsidRPr="00F31643">
        <w:rPr>
          <w:b/>
          <w:color w:val="111111"/>
          <w:sz w:val="28"/>
          <w:szCs w:val="28"/>
        </w:rPr>
        <w:t>,</w:t>
      </w:r>
      <w:r w:rsidRPr="00F31643">
        <w:rPr>
          <w:color w:val="111111"/>
          <w:sz w:val="28"/>
          <w:szCs w:val="28"/>
        </w:rPr>
        <w:t xml:space="preserve"> справа положи синюю, снизу жёлтую," - и т. д.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7. Выложите несколько счётных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b/>
          <w:color w:val="111111"/>
          <w:sz w:val="28"/>
          <w:szCs w:val="28"/>
        </w:rPr>
        <w:t>,</w:t>
      </w:r>
      <w:r w:rsidRPr="00F31643">
        <w:rPr>
          <w:color w:val="111111"/>
          <w:sz w:val="28"/>
          <w:szCs w:val="28"/>
        </w:rPr>
        <w:t xml:space="preserve"> предложите ребёнку их запомнить, а потом, пока ребёнок не видит, спрячьте одну из</w:t>
      </w:r>
      <w:r w:rsidRPr="00F31643">
        <w:rPr>
          <w:b/>
          <w:color w:val="111111"/>
          <w:sz w:val="28"/>
          <w:szCs w:val="28"/>
        </w:rPr>
        <w:t>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b/>
          <w:color w:val="111111"/>
          <w:sz w:val="28"/>
          <w:szCs w:val="28"/>
        </w:rPr>
        <w:t xml:space="preserve">. </w:t>
      </w:r>
      <w:r w:rsidRPr="00F31643">
        <w:rPr>
          <w:color w:val="111111"/>
          <w:sz w:val="28"/>
          <w:szCs w:val="28"/>
        </w:rPr>
        <w:t>Ребёнку нужно догадаться, какая</w:t>
      </w:r>
      <w:r w:rsidRPr="00F31643">
        <w:rPr>
          <w:b/>
          <w:color w:val="111111"/>
          <w:sz w:val="28"/>
          <w:szCs w:val="28"/>
        </w:rPr>
        <w:t>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 исчезла</w:t>
      </w:r>
      <w:r w:rsidRPr="00F31643">
        <w:rPr>
          <w:b/>
          <w:color w:val="111111"/>
          <w:sz w:val="28"/>
          <w:szCs w:val="28"/>
        </w:rPr>
        <w:t>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lastRenderedPageBreak/>
        <w:t>8. Выложите несколько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b/>
          <w:color w:val="111111"/>
          <w:sz w:val="28"/>
          <w:szCs w:val="28"/>
        </w:rPr>
        <w:t xml:space="preserve">, </w:t>
      </w:r>
      <w:r w:rsidRPr="00F31643">
        <w:rPr>
          <w:color w:val="111111"/>
          <w:sz w:val="28"/>
          <w:szCs w:val="28"/>
        </w:rPr>
        <w:t>предложите ребёнку запомнить их взаиморасположение и поменяйте их местами. Малышу надо вернуть всё на место.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9. Разложите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 на 2 кучки</w:t>
      </w:r>
      <w:r w:rsidRPr="00F31643">
        <w:rPr>
          <w:color w:val="111111"/>
          <w:sz w:val="28"/>
          <w:szCs w:val="28"/>
        </w:rPr>
        <w:t>: в одной 10 штук, а в другой 2. Спросите, где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 больше</w:t>
      </w:r>
      <w:r w:rsidRPr="00F31643">
        <w:rPr>
          <w:b/>
          <w:color w:val="111111"/>
          <w:sz w:val="28"/>
          <w:szCs w:val="28"/>
        </w:rPr>
        <w:t>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10. Попросите найти 2 абсолютно одинаковые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spellStart"/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F31643">
        <w:rPr>
          <w:b/>
          <w:color w:val="111111"/>
          <w:sz w:val="28"/>
          <w:szCs w:val="28"/>
        </w:rPr>
        <w:t>.</w:t>
      </w:r>
      <w:r w:rsidRPr="00F31643">
        <w:rPr>
          <w:color w:val="111111"/>
          <w:sz w:val="28"/>
          <w:szCs w:val="28"/>
        </w:rPr>
        <w:t> </w:t>
      </w:r>
      <w:r w:rsidRPr="00F31643">
        <w:rPr>
          <w:color w:val="111111"/>
          <w:sz w:val="28"/>
          <w:szCs w:val="28"/>
          <w:u w:val="single"/>
          <w:bdr w:val="none" w:sz="0" w:space="0" w:color="auto" w:frame="1"/>
        </w:rPr>
        <w:t>Спросите</w:t>
      </w:r>
      <w:r w:rsidRPr="00F31643">
        <w:rPr>
          <w:color w:val="111111"/>
          <w:sz w:val="28"/>
          <w:szCs w:val="28"/>
        </w:rPr>
        <w:t>: "Какие они по длине? Какого они цвета?"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11. Выложите несколько пар одинаковых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F31643">
        <w:rPr>
          <w:color w:val="111111"/>
          <w:sz w:val="28"/>
          <w:szCs w:val="28"/>
        </w:rPr>
        <w:t> и попросите ребёнка 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«поставить </w:t>
      </w:r>
      <w:r w:rsidRPr="00F3164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палочки парами</w:t>
      </w:r>
      <w:r w:rsidRPr="00F3164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1643">
        <w:rPr>
          <w:color w:val="111111"/>
          <w:sz w:val="28"/>
          <w:szCs w:val="28"/>
        </w:rPr>
        <w:t>.</w:t>
      </w:r>
    </w:p>
    <w:p w:rsidR="004C2B4D" w:rsidRPr="00F31643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12. Можно выкладывать из </w:t>
      </w:r>
      <w:r w:rsidRPr="00F316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F31643">
        <w:rPr>
          <w:color w:val="111111"/>
          <w:sz w:val="28"/>
          <w:szCs w:val="28"/>
        </w:rPr>
        <w:t> на плоскости дорожки, заборы, поезда, квадраты, прямоугольники, предметы мебели, разные домики, гаражи.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13. Можно строить из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3A211D">
        <w:rPr>
          <w:color w:val="111111"/>
          <w:sz w:val="28"/>
          <w:szCs w:val="28"/>
        </w:rPr>
        <w:t>, как из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3A211D">
        <w:rPr>
          <w:color w:val="111111"/>
          <w:sz w:val="28"/>
          <w:szCs w:val="28"/>
        </w:rPr>
        <w:t>, объёмные </w:t>
      </w:r>
      <w:r w:rsidRPr="003A211D">
        <w:rPr>
          <w:color w:val="111111"/>
          <w:sz w:val="28"/>
          <w:szCs w:val="28"/>
          <w:u w:val="single"/>
          <w:bdr w:val="none" w:sz="0" w:space="0" w:color="auto" w:frame="1"/>
        </w:rPr>
        <w:t>постройки</w:t>
      </w:r>
      <w:r w:rsidRPr="003A211D">
        <w:rPr>
          <w:color w:val="111111"/>
          <w:sz w:val="28"/>
          <w:szCs w:val="28"/>
        </w:rPr>
        <w:t>: колодцы, башенки, избушки и т. п.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14. "Возьми в руку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3A211D">
        <w:rPr>
          <w:color w:val="111111"/>
          <w:sz w:val="28"/>
          <w:szCs w:val="28"/>
        </w:rPr>
        <w:t>. Посчитай, сколько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 у тебя в руке</w:t>
      </w:r>
      <w:r w:rsidRPr="003A211D">
        <w:rPr>
          <w:color w:val="111111"/>
          <w:sz w:val="28"/>
          <w:szCs w:val="28"/>
        </w:rPr>
        <w:t>".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15. Выложите перед ребёнком несколько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спросите</w:t>
      </w:r>
      <w:r w:rsidRPr="003A211D">
        <w:rPr>
          <w:color w:val="111111"/>
          <w:sz w:val="28"/>
          <w:szCs w:val="28"/>
        </w:rPr>
        <w:t>: </w:t>
      </w:r>
      <w:r w:rsidRPr="003A211D">
        <w:rPr>
          <w:i/>
          <w:iCs/>
          <w:color w:val="111111"/>
          <w:sz w:val="28"/>
          <w:szCs w:val="28"/>
          <w:bdr w:val="none" w:sz="0" w:space="0" w:color="auto" w:frame="1"/>
        </w:rPr>
        <w:t>«Какая самая длинная? Какая самая короткая?»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16. Выложите перед ребёнком две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</w:t>
      </w:r>
      <w:r w:rsidRPr="003A211D">
        <w:rPr>
          <w:color w:val="111111"/>
          <w:sz w:val="28"/>
          <w:szCs w:val="28"/>
        </w:rPr>
        <w:t>: "Какая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 длиннее</w:t>
      </w:r>
      <w:r w:rsidRPr="003A211D">
        <w:rPr>
          <w:color w:val="111111"/>
          <w:sz w:val="28"/>
          <w:szCs w:val="28"/>
        </w:rPr>
        <w:t>? Какая короче?" Наложите эти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 друг на друга</w:t>
      </w:r>
      <w:r w:rsidRPr="003A211D">
        <w:rPr>
          <w:color w:val="111111"/>
          <w:sz w:val="28"/>
          <w:szCs w:val="28"/>
        </w:rPr>
        <w:t>, подровняв концы, и проверьте.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17. "</w:t>
      </w:r>
      <w:r w:rsidRPr="003A211D">
        <w:rPr>
          <w:color w:val="111111"/>
          <w:sz w:val="28"/>
          <w:szCs w:val="28"/>
        </w:rPr>
        <w:t>Найди любую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</w:t>
      </w:r>
      <w:r w:rsidRPr="003A211D">
        <w:rPr>
          <w:b/>
          <w:color w:val="111111"/>
          <w:sz w:val="28"/>
          <w:szCs w:val="28"/>
        </w:rPr>
        <w:t>,</w:t>
      </w:r>
      <w:r w:rsidRPr="003A211D">
        <w:rPr>
          <w:color w:val="111111"/>
          <w:sz w:val="28"/>
          <w:szCs w:val="28"/>
        </w:rPr>
        <w:t xml:space="preserve"> которая короче синей, длиннее красной".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18. Выкладываем лесенку из 10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от меньшей</w:t>
      </w:r>
      <w:r w:rsidRPr="003A211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A211D">
        <w:rPr>
          <w:i/>
          <w:iCs/>
          <w:color w:val="111111"/>
          <w:sz w:val="28"/>
          <w:szCs w:val="28"/>
          <w:bdr w:val="none" w:sz="0" w:space="0" w:color="auto" w:frame="1"/>
        </w:rPr>
        <w:t>(белой)</w:t>
      </w:r>
      <w:r w:rsidRPr="003A211D">
        <w:rPr>
          <w:color w:val="111111"/>
          <w:sz w:val="28"/>
          <w:szCs w:val="28"/>
        </w:rPr>
        <w:t> к большей </w:t>
      </w:r>
      <w:r w:rsidRPr="003A211D">
        <w:rPr>
          <w:i/>
          <w:iCs/>
          <w:color w:val="111111"/>
          <w:sz w:val="28"/>
          <w:szCs w:val="28"/>
          <w:bdr w:val="none" w:sz="0" w:space="0" w:color="auto" w:frame="1"/>
        </w:rPr>
        <w:t>(оранжевой)</w:t>
      </w:r>
      <w:r w:rsidRPr="003A211D">
        <w:rPr>
          <w:color w:val="111111"/>
          <w:sz w:val="28"/>
          <w:szCs w:val="28"/>
        </w:rPr>
        <w:t> и наоборот. Пройдитесь пальчиками по ступенькам лесенки, можно посчитать вслух от 1до 10 и обратно.</w:t>
      </w: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19. Выкладываем лесенку, пропуская по 1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палочке</w:t>
      </w:r>
      <w:r w:rsidRPr="003A211D">
        <w:rPr>
          <w:color w:val="111111"/>
          <w:sz w:val="28"/>
          <w:szCs w:val="28"/>
        </w:rPr>
        <w:t>. Ребёнку нужно найти место для недостающих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3A211D">
        <w:rPr>
          <w:b/>
          <w:color w:val="111111"/>
          <w:sz w:val="28"/>
          <w:szCs w:val="28"/>
        </w:rPr>
        <w:t>.</w:t>
      </w:r>
    </w:p>
    <w:p w:rsidR="004C2B4D" w:rsidRPr="003A211D" w:rsidRDefault="004C2B4D" w:rsidP="004C2B4D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20. Постройте поезд из вагонов разной</w:t>
      </w:r>
      <w:r w:rsidRPr="00F31643">
        <w:rPr>
          <w:color w:val="111111"/>
          <w:sz w:val="28"/>
          <w:szCs w:val="28"/>
        </w:rPr>
        <w:t xml:space="preserve"> длины, начиная от самого короткого и заканчивая самым длинным. Спросите, какого цвета вагон стоит пятым, восьмым. Какой вагон справа от синего, слева от желтого. Какой вагон тут самый короткий, самый длинный? Какие вагоны длиннее жёлтого, </w:t>
      </w:r>
      <w:r w:rsidRPr="003A211D">
        <w:rPr>
          <w:color w:val="111111"/>
          <w:sz w:val="28"/>
          <w:szCs w:val="28"/>
        </w:rPr>
        <w:t>короче синего.</w:t>
      </w:r>
    </w:p>
    <w:p w:rsidR="004C2B4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21. "Положи синюю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</w:t>
      </w:r>
      <w:r w:rsidRPr="003A211D">
        <w:rPr>
          <w:color w:val="111111"/>
          <w:sz w:val="28"/>
          <w:szCs w:val="28"/>
        </w:rPr>
        <w:t xml:space="preserve"> между красной и желтой, а оранжевую слева от красной, </w:t>
      </w:r>
      <w:proofErr w:type="spellStart"/>
      <w:r w:rsidRPr="003A211D">
        <w:rPr>
          <w:color w:val="111111"/>
          <w:sz w:val="28"/>
          <w:szCs w:val="28"/>
        </w:rPr>
        <w:t>розовую</w:t>
      </w:r>
      <w:proofErr w:type="spellEnd"/>
      <w:r w:rsidRPr="003A211D">
        <w:rPr>
          <w:color w:val="111111"/>
          <w:sz w:val="28"/>
          <w:szCs w:val="28"/>
        </w:rPr>
        <w:t xml:space="preserve"> слева от красной".</w:t>
      </w:r>
    </w:p>
    <w:p w:rsidR="00451291" w:rsidRPr="003A211D" w:rsidRDefault="00451291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2B4D" w:rsidRPr="003A211D" w:rsidRDefault="004C2B4D" w:rsidP="004C2B4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211D">
        <w:rPr>
          <w:color w:val="111111"/>
          <w:sz w:val="28"/>
          <w:szCs w:val="28"/>
        </w:rPr>
        <w:t>22. "Назови все </w:t>
      </w:r>
      <w:r w:rsidRPr="003A21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 длиннее красной</w:t>
      </w:r>
      <w:r w:rsidRPr="003A211D">
        <w:rPr>
          <w:color w:val="111111"/>
          <w:sz w:val="28"/>
          <w:szCs w:val="28"/>
        </w:rPr>
        <w:t>, короче синей", - и т. д.</w:t>
      </w:r>
    </w:p>
    <w:p w:rsidR="00451291" w:rsidRDefault="00451291"/>
    <w:p w:rsidR="00451291" w:rsidRPr="00451291" w:rsidRDefault="00451291" w:rsidP="00451291"/>
    <w:p w:rsidR="00451291" w:rsidRPr="00451291" w:rsidRDefault="00451291" w:rsidP="00451291"/>
    <w:p w:rsidR="00733A85" w:rsidRDefault="00451291" w:rsidP="00451291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4" w:history="1">
        <w:r>
          <w:rPr>
            <w:rStyle w:val="a5"/>
          </w:rPr>
          <w:t>https://nsportal.ru/</w:t>
        </w:r>
      </w:hyperlink>
    </w:p>
    <w:p w:rsidR="00451291" w:rsidRPr="00451291" w:rsidRDefault="00451291" w:rsidP="00451291"/>
    <w:sectPr w:rsidR="00451291" w:rsidRPr="00451291" w:rsidSect="0073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C2B4D"/>
    <w:rsid w:val="00451291"/>
    <w:rsid w:val="004C2B4D"/>
    <w:rsid w:val="007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B4D"/>
    <w:rPr>
      <w:b/>
      <w:bCs/>
    </w:rPr>
  </w:style>
  <w:style w:type="character" w:styleId="a5">
    <w:name w:val="Hyperlink"/>
    <w:basedOn w:val="a0"/>
    <w:uiPriority w:val="99"/>
    <w:semiHidden/>
    <w:unhideWhenUsed/>
    <w:rsid w:val="00451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2020-03-01T14:08:00Z</cp:lastPrinted>
  <dcterms:created xsi:type="dcterms:W3CDTF">2020-02-23T23:11:00Z</dcterms:created>
  <dcterms:modified xsi:type="dcterms:W3CDTF">2020-03-01T14:09:00Z</dcterms:modified>
</cp:coreProperties>
</file>