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56BE" w14:textId="77777777" w:rsidR="009A317F" w:rsidRDefault="009A317F" w:rsidP="00CC0A7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28"/>
        </w:rPr>
      </w:pPr>
    </w:p>
    <w:p w14:paraId="3C5B7231" w14:textId="3F62B3AD" w:rsidR="00CC0A7D" w:rsidRPr="009A317F" w:rsidRDefault="00CC0A7D" w:rsidP="00CC0A7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  <w:t xml:space="preserve">Рекомендации </w:t>
      </w:r>
      <w:r w:rsidR="009A317F" w:rsidRPr="009A317F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  <w:t xml:space="preserve">логопеда </w:t>
      </w:r>
      <w:r w:rsidRPr="009A317F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  <w:t>на лето</w:t>
      </w:r>
      <w:r w:rsidR="009A317F" w:rsidRPr="009A317F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  <w:t xml:space="preserve"> родителям детей младших групп</w:t>
      </w:r>
      <w:r w:rsidRPr="009A317F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28"/>
        </w:rPr>
        <w:t>.</w:t>
      </w:r>
    </w:p>
    <w:p w14:paraId="1B388949" w14:textId="77777777" w:rsidR="00CC0A7D" w:rsidRPr="009C3DE0" w:rsidRDefault="00CC0A7D" w:rsidP="00CC0A7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28"/>
        </w:rPr>
      </w:pPr>
    </w:p>
    <w:p w14:paraId="62F773EF" w14:textId="66447608" w:rsidR="00CC0A7D" w:rsidRPr="009A317F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1. Разговаривайте с ребенком</w:t>
      </w:r>
    </w:p>
    <w:p w14:paraId="4A277D6D" w14:textId="77777777" w:rsidR="00CC0A7D" w:rsidRPr="009D327F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327F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общайтесь с ним, проговаривайте каждое свое действие, называйте окружающие вас предметы и явления. </w:t>
      </w:r>
      <w:r>
        <w:rPr>
          <w:rFonts w:ascii="Times New Roman" w:eastAsia="Times New Roman" w:hAnsi="Times New Roman" w:cs="Times New Roman"/>
          <w:sz w:val="28"/>
          <w:szCs w:val="28"/>
        </w:rPr>
        <w:t>Уже можно исключать из своей речи звукоподражательный аналог слова «машина- би-би», «упала- бух» (им пользуется только ребенок).</w:t>
      </w:r>
    </w:p>
    <w:p w14:paraId="6803A420" w14:textId="77777777" w:rsidR="00CC0A7D" w:rsidRDefault="00CC0A7D" w:rsidP="00CC0A7D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6EBC3E2F" w14:textId="77777777" w:rsidR="00CC0A7D" w:rsidRPr="009A317F" w:rsidRDefault="00CC0A7D" w:rsidP="00CC0A7D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2. Пойте песни, читайте стихи</w:t>
      </w:r>
    </w:p>
    <w:p w14:paraId="46AA73C1" w14:textId="36A757CC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327F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произносит некоторые звуки, пропевайте их вместе с ним, добавляя к согласным гласными, например: ААААА, БА-БА, ПА-ПА, МО-МО, БО-БО и т. д. Это простое, но эффективное упражнения подготовит речевые органы к произнесению более сложных слов.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751F">
        <w:rPr>
          <w:rFonts w:ascii="Times New Roman" w:eastAsia="Times New Roman" w:hAnsi="Times New Roman" w:cs="Times New Roman"/>
          <w:sz w:val="28"/>
          <w:szCs w:val="28"/>
        </w:rPr>
        <w:t xml:space="preserve">Необходимо тренировать голосовые возможности ребенка: пропевать тихо-громко (как медведь/волк или лисичка/мышка), с повышением-понижением голоса (показывая высоту голоса движением руки/пальчиков по воображаемой или нарисованной лесенке вверх-вниз).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 </w:t>
      </w:r>
      <w:r w:rsidR="00CD402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етодики  раннего музыкального  развития  Екатерина и Сергей Железновы создали множество песенок- попевок для малышей </w:t>
      </w:r>
      <w:r w:rsidR="001D751F">
        <w:rPr>
          <w:rFonts w:ascii="Times New Roman" w:eastAsia="Times New Roman" w:hAnsi="Times New Roman" w:cs="Times New Roman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sz w:val="28"/>
          <w:szCs w:val="28"/>
        </w:rPr>
        <w:t>ни есть в интернете).</w:t>
      </w:r>
    </w:p>
    <w:p w14:paraId="1427957F" w14:textId="77777777" w:rsidR="00CC0A7D" w:rsidRPr="009D327F" w:rsidRDefault="00CC0A7D" w:rsidP="009A317F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Читайте вместе короткие детские стихи</w:t>
      </w:r>
      <w:r>
        <w:rPr>
          <w:rFonts w:ascii="Times New Roman" w:eastAsia="Times New Roman" w:hAnsi="Times New Roman" w:cs="Times New Roman"/>
          <w:sz w:val="28"/>
          <w:szCs w:val="28"/>
        </w:rPr>
        <w:t>, народные потешки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. Через некоторое время, когда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ебенок запомнит их, специально 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делайте ошибку, 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йте ему возможность досказать</w:t>
      </w:r>
      <w:r>
        <w:rPr>
          <w:rFonts w:ascii="Times New Roman" w:eastAsia="Times New Roman" w:hAnsi="Times New Roman" w:cs="Times New Roman"/>
          <w:sz w:val="28"/>
          <w:szCs w:val="28"/>
        </w:rPr>
        <w:t>, исправлять, договорить последнее слово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EEF92" w14:textId="4072A179" w:rsidR="00CC0A7D" w:rsidRPr="009A317F" w:rsidRDefault="00CC0A7D" w:rsidP="009A317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3. Побуждайте ребенка говорить</w:t>
      </w:r>
    </w:p>
    <w:p w14:paraId="655983FC" w14:textId="77777777" w:rsidR="00CC0A7D" w:rsidRPr="009D327F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Задавайте прост</w:t>
      </w:r>
      <w:r>
        <w:rPr>
          <w:rFonts w:ascii="Times New Roman" w:eastAsia="Times New Roman" w:hAnsi="Times New Roman" w:cs="Times New Roman"/>
          <w:sz w:val="28"/>
          <w:szCs w:val="28"/>
        </w:rPr>
        <w:t>ые вопросы («Г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>де киса?»), обраща</w:t>
      </w:r>
      <w:r>
        <w:rPr>
          <w:rFonts w:ascii="Times New Roman" w:eastAsia="Times New Roman" w:hAnsi="Times New Roman" w:cs="Times New Roman"/>
          <w:sz w:val="28"/>
          <w:szCs w:val="28"/>
        </w:rPr>
        <w:t>йтесь с посильными просьбами («Д</w:t>
      </w:r>
      <w:r w:rsidRPr="009D327F">
        <w:rPr>
          <w:rFonts w:ascii="Times New Roman" w:eastAsia="Times New Roman" w:hAnsi="Times New Roman" w:cs="Times New Roman"/>
          <w:sz w:val="28"/>
          <w:szCs w:val="28"/>
        </w:rPr>
        <w:t xml:space="preserve">ай ложку»), спрашивайте, как у него дела, что он видел на улице и т.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Делайте это в игровой форме и ваша речь должна быть эмоционально окрашена!</w:t>
      </w:r>
    </w:p>
    <w:p w14:paraId="3629537B" w14:textId="77777777" w:rsidR="00CC0A7D" w:rsidRPr="009D327F" w:rsidRDefault="00CC0A7D" w:rsidP="009A317F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D327F">
        <w:rPr>
          <w:rFonts w:ascii="Times New Roman" w:eastAsia="Times New Roman" w:hAnsi="Times New Roman" w:cs="Times New Roman"/>
          <w:sz w:val="28"/>
          <w:szCs w:val="28"/>
        </w:rPr>
        <w:t>Разнообразные тактильные, зрительные, слуховые впечатления помогут быстрее запустить речь и развить высшие психические функции.</w:t>
      </w:r>
    </w:p>
    <w:p w14:paraId="4808756B" w14:textId="08A96997" w:rsidR="009A317F" w:rsidRDefault="00CC0A7D" w:rsidP="009A317F">
      <w:pPr>
        <w:spacing w:after="0"/>
        <w:textAlignment w:val="top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4. Развивайте</w:t>
      </w:r>
      <w:r w:rsidR="00200C11"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мимику и</w:t>
      </w: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00C11"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артикуляционную моторику </w:t>
      </w:r>
    </w:p>
    <w:p w14:paraId="6A7475F7" w14:textId="37BF7C18" w:rsidR="00200C11" w:rsidRPr="00200C11" w:rsidRDefault="00200C11" w:rsidP="009A317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Повторяйте комплекс артикуляционных упражнений для губ и языка, мимические упражнения (поднять брови, прищуриться, зажмуриться, закрыть один глаз, изобразить эмоцию страха, злости, удивления, радости и тп).</w:t>
      </w:r>
    </w:p>
    <w:p w14:paraId="10DE6E3C" w14:textId="77777777" w:rsidR="00CC0A7D" w:rsidRPr="009A317F" w:rsidRDefault="00200C11" w:rsidP="009A317F">
      <w:pPr>
        <w:spacing w:after="0"/>
        <w:textAlignment w:val="top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5. Развивайте </w:t>
      </w:r>
      <w:r w:rsidR="00CC0A7D" w:rsidRPr="009A31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сенсорное восприятие</w:t>
      </w:r>
    </w:p>
    <w:p w14:paraId="0635C214" w14:textId="77777777" w:rsidR="009A317F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327F">
        <w:rPr>
          <w:rFonts w:ascii="Times New Roman" w:eastAsia="Times New Roman" w:hAnsi="Times New Roman" w:cs="Times New Roman"/>
          <w:sz w:val="28"/>
          <w:szCs w:val="28"/>
        </w:rPr>
        <w:t xml:space="preserve">Нервные окончания на пальцах и внутренней стороне ладони связаны с центрами речи и памяти головного мозга. Ежедневно выполняйте пальчиковую гимнастику, делайте микромассаж ручек. Разрешайте ребенку пересыпать крупу, играть с цветным рисом, песком, водой, пуговицами, фасолью и другими мелкими предметами. Купите малышу набор </w:t>
      </w:r>
    </w:p>
    <w:p w14:paraId="11063A3A" w14:textId="77777777" w:rsidR="009A317F" w:rsidRDefault="009A317F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5CA83CB1" w14:textId="77777777" w:rsidR="009A317F" w:rsidRDefault="009A317F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0BDA7209" w14:textId="77777777" w:rsidR="009A317F" w:rsidRDefault="009A317F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40379DAF" w14:textId="1B4F7ED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D327F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инструментов: ксилофон, дудочку, барабан, губную гармошку. Учите различать цвета, формы, величину, количество. </w:t>
      </w:r>
    </w:p>
    <w:p w14:paraId="30A90AA8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600A9ED4" w14:textId="77777777" w:rsidR="00CC0A7D" w:rsidRPr="009A317F" w:rsidRDefault="00200C11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="00CC0A7D" w:rsidRPr="009A317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 Практические игры.</w:t>
      </w:r>
    </w:p>
    <w:p w14:paraId="127C1604" w14:textId="77777777" w:rsidR="00CC0A7D" w:rsidRPr="00EC7FF5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C7FF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Цель игр.</w:t>
      </w:r>
    </w:p>
    <w:p w14:paraId="3D65599E" w14:textId="77777777" w:rsidR="00CC0A7D" w:rsidRPr="00712F99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2F99">
        <w:rPr>
          <w:rFonts w:ascii="Times New Roman" w:eastAsia="Times New Roman" w:hAnsi="Times New Roman" w:cs="Times New Roman"/>
          <w:sz w:val="28"/>
          <w:szCs w:val="28"/>
        </w:rPr>
        <w:t>- стимулировать речь ребенка;</w:t>
      </w:r>
    </w:p>
    <w:p w14:paraId="742BC4C8" w14:textId="77777777" w:rsidR="00CC0A7D" w:rsidRPr="00712F99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2F99">
        <w:rPr>
          <w:rFonts w:ascii="Times New Roman" w:eastAsia="Times New Roman" w:hAnsi="Times New Roman" w:cs="Times New Roman"/>
          <w:sz w:val="28"/>
          <w:szCs w:val="28"/>
        </w:rPr>
        <w:t>- закреплять звукопроизношение изолированных звуков, слогов, слов первой-третьей слоговой структуры;</w:t>
      </w:r>
    </w:p>
    <w:p w14:paraId="4E292A4F" w14:textId="77777777" w:rsidR="00CC0A7D" w:rsidRPr="00712F99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2F99">
        <w:rPr>
          <w:rFonts w:ascii="Times New Roman" w:eastAsia="Times New Roman" w:hAnsi="Times New Roman" w:cs="Times New Roman"/>
          <w:sz w:val="28"/>
          <w:szCs w:val="28"/>
        </w:rPr>
        <w:t>- развитие психический процессов</w:t>
      </w:r>
    </w:p>
    <w:p w14:paraId="1C490A11" w14:textId="77777777" w:rsidR="00CC0A7D" w:rsidRPr="00712F99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39140132" w14:textId="77777777" w:rsidR="00CC0A7D" w:rsidRPr="00EC7FF5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C7FF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</w:t>
      </w:r>
      <w:r w:rsidRPr="00EC7FF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Игра «Рассмотри и назови»</w:t>
      </w:r>
    </w:p>
    <w:p w14:paraId="4F7EBEE5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Небольшие игрушки (у меня персонажи сказки «Красная Шапочка»)</w:t>
      </w:r>
    </w:p>
    <w:p w14:paraId="4C6E27F7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Ход.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-Рассматриваем игрушки, называем части тела, одежды аксессуары (лапы, ноги, руки, усы, бусы, боты…) </w:t>
      </w:r>
    </w:p>
    <w:p w14:paraId="3900013A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-Закрепляем звукоподражание, свойственное каждому персонажу (девочка- «ААА», «АУ» «ХА», волк- «УУУ», бабушка- «ОХ», «АХ», человечки\дровосеки- «ЭХ», «УХ»…)</w:t>
      </w:r>
      <w:r w:rsidRPr="00664E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03BE762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25288839" w14:textId="77777777" w:rsidR="00CC0A7D" w:rsidRPr="00EC7FF5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C7FF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</w:t>
      </w:r>
      <w:r w:rsidRPr="00EC7FF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Игра «Искатель»</w:t>
      </w:r>
    </w:p>
    <w:p w14:paraId="1EFEC295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контейнер с сыпучим материалом (фасоль, крупы, песок..), игрушки из киндер- сюрпризов (1-3 слоговой структуры)</w:t>
      </w:r>
    </w:p>
    <w:p w14:paraId="2E7B99BC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Ход.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–Достаем из контейнера игрушки называем их.</w:t>
      </w:r>
    </w:p>
    <w:p w14:paraId="56C57F56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-Просим ребенка закрыть глаза, забираем одну игрушку(или меняем их местами), просим сказать «Что не так?»</w:t>
      </w:r>
    </w:p>
    <w:p w14:paraId="71B2EF5D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7895BCEA" w14:textId="77777777" w:rsidR="00CC0A7D" w:rsidRPr="00EC7FF5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C7FF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- </w:t>
      </w:r>
      <w:r w:rsidRPr="00EC7FF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Игра «КУ-КУ»</w:t>
      </w:r>
    </w:p>
    <w:p w14:paraId="237D6036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кусочек ткани (носовой платок), игрушки из киндер- сюрпризов (1-3 слоговой структуры)</w:t>
      </w:r>
    </w:p>
    <w:p w14:paraId="1BE0AD32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0E12">
        <w:rPr>
          <w:rFonts w:ascii="Times New Roman" w:eastAsia="Times New Roman" w:hAnsi="Times New Roman" w:cs="Times New Roman"/>
          <w:sz w:val="28"/>
          <w:szCs w:val="28"/>
          <w:u w:val="single"/>
        </w:rPr>
        <w:t>Ход.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8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проговаривает слова «Ку- ку, иду тебя искать, Ку-ку, давай с тобой играть», под тканью «спряталась» игрушка, ребенок ее достает, называет.</w:t>
      </w:r>
    </w:p>
    <w:p w14:paraId="156105C6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46272FA8" w14:textId="77777777" w:rsidR="00CC0A7D" w:rsidRDefault="00CC0A7D" w:rsidP="00CC0A7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3DE0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Разнообразные  тактильные, зрительные, слуховые впечатления помогут быстрее запустить речь  и развить психические процессы</w:t>
      </w:r>
    </w:p>
    <w:p w14:paraId="685C18BF" w14:textId="77777777" w:rsidR="00CC0A7D" w:rsidRDefault="00CC0A7D" w:rsidP="00CC0A7D">
      <w:pPr>
        <w:spacing w:before="450" w:after="375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 w:rsidR="00F8175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Главное ругать</w:t>
      </w:r>
      <w:r w:rsidRPr="009C3DE0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ребенка</w:t>
      </w:r>
      <w:r w:rsidR="00F8175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, а весело играть с ним</w:t>
      </w:r>
      <w:r w:rsidRPr="009C3DE0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!</w:t>
      </w:r>
    </w:p>
    <w:p w14:paraId="302E33A0" w14:textId="77777777" w:rsidR="00CC0A7D" w:rsidRPr="009A317F" w:rsidRDefault="00CC0A7D" w:rsidP="00CC0A7D">
      <w:pPr>
        <w:spacing w:before="450" w:after="375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 w:rsidRPr="009A317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Желаю Вам успеха!</w:t>
      </w:r>
    </w:p>
    <w:p w14:paraId="777F4B9A" w14:textId="77777777" w:rsidR="00CC0A7D" w:rsidRPr="00B3307E" w:rsidRDefault="00CC0A7D" w:rsidP="00CC0A7D">
      <w:pPr>
        <w:rPr>
          <w:rFonts w:ascii="Times New Roman" w:hAnsi="Times New Roman" w:cs="Times New Roman"/>
          <w:sz w:val="28"/>
          <w:szCs w:val="28"/>
        </w:rPr>
      </w:pPr>
    </w:p>
    <w:p w14:paraId="698441E9" w14:textId="77777777" w:rsidR="00A90545" w:rsidRDefault="00A90545"/>
    <w:sectPr w:rsidR="00A90545" w:rsidSect="009A317F">
      <w:pgSz w:w="11906" w:h="16838"/>
      <w:pgMar w:top="426" w:right="850" w:bottom="1134" w:left="1701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A7D"/>
    <w:rsid w:val="000403F9"/>
    <w:rsid w:val="000A21EF"/>
    <w:rsid w:val="001D751F"/>
    <w:rsid w:val="00200C11"/>
    <w:rsid w:val="009A317F"/>
    <w:rsid w:val="00A90545"/>
    <w:rsid w:val="00CC0A7D"/>
    <w:rsid w:val="00CD402B"/>
    <w:rsid w:val="00D36D96"/>
    <w:rsid w:val="00EC7FF5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E69A"/>
  <w15:docId w15:val="{D16ED6E0-8B97-40D6-AA49-B136BA0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Notebook</cp:lastModifiedBy>
  <cp:revision>7</cp:revision>
  <cp:lastPrinted>2023-05-17T09:01:00Z</cp:lastPrinted>
  <dcterms:created xsi:type="dcterms:W3CDTF">2023-05-17T08:18:00Z</dcterms:created>
  <dcterms:modified xsi:type="dcterms:W3CDTF">2024-01-11T19:18:00Z</dcterms:modified>
</cp:coreProperties>
</file>