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A44" w14:textId="4253F2E7" w:rsidR="001C3B2E" w:rsidRPr="006D1D16" w:rsidRDefault="000D760B" w:rsidP="0079286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уважаемые коллеги</w:t>
      </w:r>
      <w:r w:rsidR="00B3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3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1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1C3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хотела затонуть </w:t>
      </w:r>
      <w:r w:rsidR="001C3B2E" w:rsidRPr="00B31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проблемы</w:t>
      </w:r>
      <w:r w:rsidR="001C3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связанные с этапом автоматизации звуков. </w:t>
      </w:r>
      <w:r w:rsidR="001C3B2E" w:rsidRPr="006D1D16">
        <w:rPr>
          <w:rFonts w:ascii="Times New Roman" w:hAnsi="Times New Roman" w:cs="Times New Roman"/>
          <w:sz w:val="28"/>
          <w:szCs w:val="28"/>
        </w:rPr>
        <w:t xml:space="preserve">Коноваленко С. В. выделила несколько причин затягивания </w:t>
      </w:r>
      <w:r w:rsidR="005B7FC0" w:rsidRPr="006D1D16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1C3B2E" w:rsidRPr="006D1D16">
        <w:rPr>
          <w:rFonts w:ascii="Times New Roman" w:hAnsi="Times New Roman" w:cs="Times New Roman"/>
          <w:sz w:val="28"/>
          <w:szCs w:val="28"/>
        </w:rPr>
        <w:t xml:space="preserve">периода автоматизации поставленных звуков. (слайд </w:t>
      </w:r>
      <w:proofErr w:type="gramStart"/>
      <w:r w:rsidR="001C3B2E" w:rsidRPr="006D1D16">
        <w:rPr>
          <w:rFonts w:ascii="Times New Roman" w:hAnsi="Times New Roman" w:cs="Times New Roman"/>
          <w:sz w:val="28"/>
          <w:szCs w:val="28"/>
        </w:rPr>
        <w:t>№ )</w:t>
      </w:r>
      <w:proofErr w:type="gramEnd"/>
      <w:r w:rsidR="001C3B2E" w:rsidRPr="006D1D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7DFF96" w14:textId="77777777" w:rsidR="001C3B2E" w:rsidRPr="006D1D16" w:rsidRDefault="001C3B2E" w:rsidP="006D1D1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D1D16">
        <w:rPr>
          <w:rFonts w:eastAsia="+mn-ea"/>
          <w:sz w:val="28"/>
          <w:szCs w:val="28"/>
        </w:rPr>
        <w:t>Отклонения в поведении детей</w:t>
      </w:r>
    </w:p>
    <w:p w14:paraId="56C2EFC4" w14:textId="77777777" w:rsidR="001C3B2E" w:rsidRPr="006D1D16" w:rsidRDefault="001C3B2E" w:rsidP="006D1D1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D1D16">
        <w:rPr>
          <w:rFonts w:eastAsia="+mn-ea"/>
          <w:sz w:val="28"/>
          <w:szCs w:val="28"/>
        </w:rPr>
        <w:t>Снижение уровня познавательной активности</w:t>
      </w:r>
    </w:p>
    <w:p w14:paraId="0F750441" w14:textId="77777777" w:rsidR="001C3B2E" w:rsidRPr="006D1D16" w:rsidRDefault="001C3B2E" w:rsidP="006D1D1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D1D16">
        <w:rPr>
          <w:rFonts w:eastAsia="+mn-ea"/>
          <w:sz w:val="28"/>
          <w:szCs w:val="28"/>
        </w:rPr>
        <w:t>Отклонения в нервно-психической сфере</w:t>
      </w:r>
    </w:p>
    <w:p w14:paraId="1730E11F" w14:textId="77777777" w:rsidR="001C3B2E" w:rsidRPr="006D1D16" w:rsidRDefault="001C3B2E" w:rsidP="006D1D1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D1D16">
        <w:rPr>
          <w:rFonts w:eastAsiaTheme="minorEastAsia"/>
          <w:sz w:val="28"/>
          <w:szCs w:val="28"/>
        </w:rPr>
        <w:t xml:space="preserve">Грубое нарушение звукопроизношения, </w:t>
      </w:r>
    </w:p>
    <w:p w14:paraId="49391BE2" w14:textId="77777777" w:rsidR="001C3B2E" w:rsidRPr="006D1D16" w:rsidRDefault="001C3B2E" w:rsidP="006D1D16">
      <w:pPr>
        <w:pStyle w:val="a5"/>
        <w:numPr>
          <w:ilvl w:val="0"/>
          <w:numId w:val="8"/>
        </w:numPr>
        <w:jc w:val="both"/>
        <w:rPr>
          <w:rFonts w:eastAsiaTheme="minorEastAsia"/>
          <w:sz w:val="28"/>
          <w:szCs w:val="28"/>
        </w:rPr>
      </w:pPr>
      <w:r w:rsidRPr="006D1D16">
        <w:rPr>
          <w:rFonts w:eastAsiaTheme="minorEastAsia"/>
          <w:sz w:val="28"/>
          <w:szCs w:val="28"/>
        </w:rPr>
        <w:t>слоговой структуры слова</w:t>
      </w:r>
    </w:p>
    <w:p w14:paraId="2EEF7ABB" w14:textId="77777777" w:rsidR="001C3B2E" w:rsidRPr="006D1D16" w:rsidRDefault="001C3B2E" w:rsidP="006D1D1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D1D16">
        <w:rPr>
          <w:rFonts w:eastAsia="+mn-ea"/>
          <w:sz w:val="28"/>
          <w:szCs w:val="28"/>
        </w:rPr>
        <w:t>Нарушения в развитии лексико-грамматической стороны речи</w:t>
      </w:r>
    </w:p>
    <w:p w14:paraId="3444124E" w14:textId="77777777" w:rsidR="001C3B2E" w:rsidRPr="006D1D16" w:rsidRDefault="001C3B2E" w:rsidP="006D1D1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D1D16">
        <w:rPr>
          <w:rFonts w:eastAsia="+mn-ea"/>
          <w:sz w:val="28"/>
          <w:szCs w:val="28"/>
        </w:rPr>
        <w:t>Недоразвитие фонематического восприятия</w:t>
      </w:r>
    </w:p>
    <w:p w14:paraId="327F00EB" w14:textId="77777777" w:rsidR="001C3B2E" w:rsidRPr="006D1D16" w:rsidRDefault="001C3B2E" w:rsidP="00792861">
      <w:pPr>
        <w:pStyle w:val="a5"/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6D1D16">
        <w:rPr>
          <w:rFonts w:eastAsia="+mn-ea"/>
          <w:sz w:val="28"/>
          <w:szCs w:val="28"/>
        </w:rPr>
        <w:t xml:space="preserve">Недостаточное развитие артикуляционной моторики </w:t>
      </w:r>
    </w:p>
    <w:p w14:paraId="07634F4F" w14:textId="77777777" w:rsidR="001C3B2E" w:rsidRPr="006D1D16" w:rsidRDefault="001C3B2E" w:rsidP="00792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t>Все эти факторы, конечно, в комплексе влияют на продолжительность не только этапа автоматизации, но и всей коррекционной работы.</w:t>
      </w:r>
    </w:p>
    <w:p w14:paraId="07E6445F" w14:textId="77777777" w:rsidR="001C3B2E" w:rsidRDefault="001C3B2E" w:rsidP="0079286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1D16">
        <w:rPr>
          <w:rFonts w:ascii="Times New Roman" w:hAnsi="Times New Roman" w:cs="Times New Roman"/>
          <w:sz w:val="28"/>
          <w:szCs w:val="28"/>
        </w:rPr>
        <w:t xml:space="preserve">У </w:t>
      </w:r>
      <w:r w:rsidRPr="00967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дошкольников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ФФН, </w:t>
      </w:r>
      <w:r w:rsidRPr="00967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НР системного характера </w:t>
      </w:r>
      <w:r w:rsidRPr="00967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осложняется наличием других нарушенных компонентов речи (фонематического слуха, нарушением слоговой структуры, недоразвитием словаря, несформированностью грамматического строя речи, низким уровнем развития связной речи)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67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Логопеду приходится параллельно использовать различные виды заданий по устранению имеющихся нарушений на этапе автоматизации звуков.</w:t>
      </w:r>
    </w:p>
    <w:p w14:paraId="27D9AC9B" w14:textId="3F877AD6" w:rsidR="001C3B2E" w:rsidRDefault="001C3B2E" w:rsidP="006D1D1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игровой прием –повторить только 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слова,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звук Л в начале (конце или середине) слова. Но использовать этот прием затруднительно, если ребенку трудно совершить такой анализ в умственном плане, т.е он недостаточно сформирован. В этом случае мы предлагаем ему внешнюю опору – схему слова и просим «прочитать» это слово, потянув искомый звук, проводя пальцем ведущей руки от начала к его концу. Так, задействуя слуховой, зрительный, тактильный и двигательный анализаторы, ребенок учится устанавливать временную последовательность фонем, т.е. фонологическое структурирование звуковой стороны слова (Корнев А</w:t>
      </w:r>
      <w:r w:rsidR="006D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B7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Н.).    </w:t>
      </w:r>
    </w:p>
    <w:p w14:paraId="64BF83B5" w14:textId="2883969A" w:rsidR="001C3B2E" w:rsidRDefault="001C3B2E" w:rsidP="006D1D1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Игра-паззл</w:t>
      </w:r>
      <w:r w:rsidR="006D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дать оценку пособию и предложить варианты его использования</w:t>
      </w:r>
      <w:r w:rsidR="006D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(недостаток – цвет-подсказка при подборе слов с заданной позицией звука в слове).</w:t>
      </w:r>
    </w:p>
    <w:p w14:paraId="222CA8F2" w14:textId="77777777" w:rsidR="000D047F" w:rsidRPr="006D1D16" w:rsidRDefault="00CA399D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t>Так же возникает ряд трудностей с</w:t>
      </w:r>
      <w:r w:rsidR="001C3B2E" w:rsidRPr="006D1D16">
        <w:rPr>
          <w:rFonts w:ascii="Times New Roman" w:hAnsi="Times New Roman" w:cs="Times New Roman"/>
          <w:sz w:val="28"/>
          <w:szCs w:val="28"/>
        </w:rPr>
        <w:t xml:space="preserve"> детьми, имеющими отклонения в нервно-психической сфер</w:t>
      </w:r>
      <w:r w:rsidR="002E315C" w:rsidRPr="006D1D16">
        <w:rPr>
          <w:rFonts w:ascii="Times New Roman" w:hAnsi="Times New Roman" w:cs="Times New Roman"/>
          <w:sz w:val="28"/>
          <w:szCs w:val="28"/>
        </w:rPr>
        <w:t>е</w:t>
      </w:r>
      <w:r w:rsidRPr="006D1D16">
        <w:rPr>
          <w:rFonts w:ascii="Times New Roman" w:hAnsi="Times New Roman" w:cs="Times New Roman"/>
          <w:sz w:val="28"/>
          <w:szCs w:val="28"/>
        </w:rPr>
        <w:t>: мышления, восприятия, внимания, памяти</w:t>
      </w:r>
      <w:r w:rsidR="001C3B2E" w:rsidRPr="006D1D16">
        <w:rPr>
          <w:rFonts w:ascii="Times New Roman" w:hAnsi="Times New Roman" w:cs="Times New Roman"/>
          <w:sz w:val="28"/>
          <w:szCs w:val="28"/>
        </w:rPr>
        <w:t xml:space="preserve">. На видео представлена девочка, имеющая трудности в воспроизведении ряда </w:t>
      </w:r>
      <w:r w:rsidR="002E315C" w:rsidRPr="006D1D16">
        <w:rPr>
          <w:rFonts w:ascii="Times New Roman" w:hAnsi="Times New Roman" w:cs="Times New Roman"/>
          <w:sz w:val="28"/>
          <w:szCs w:val="28"/>
        </w:rPr>
        <w:t xml:space="preserve">(в данном случае слогов) </w:t>
      </w:r>
      <w:r w:rsidR="001C3B2E" w:rsidRPr="006D1D16">
        <w:rPr>
          <w:rFonts w:ascii="Times New Roman" w:hAnsi="Times New Roman" w:cs="Times New Roman"/>
          <w:sz w:val="28"/>
          <w:szCs w:val="28"/>
        </w:rPr>
        <w:t>и пример пути компенсации с помощью внешней зрительной опоры.</w:t>
      </w:r>
    </w:p>
    <w:p w14:paraId="265A1EDD" w14:textId="77777777" w:rsidR="001C3B2E" w:rsidRPr="006D1D16" w:rsidRDefault="002E315C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t>Видео №</w:t>
      </w:r>
    </w:p>
    <w:p w14:paraId="6A5EBAAE" w14:textId="77777777" w:rsidR="000D047F" w:rsidRPr="006D1D16" w:rsidRDefault="00CA399D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D047F" w:rsidRPr="006D1D16">
        <w:rPr>
          <w:rFonts w:ascii="Times New Roman" w:hAnsi="Times New Roman" w:cs="Times New Roman"/>
          <w:sz w:val="28"/>
          <w:szCs w:val="28"/>
        </w:rPr>
        <w:t>абота с детьми с нарушением объёма и концентрации</w:t>
      </w:r>
      <w:r w:rsidRPr="006D1D16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="000D047F" w:rsidRPr="006D1D16">
        <w:rPr>
          <w:rFonts w:ascii="Times New Roman" w:hAnsi="Times New Roman" w:cs="Times New Roman"/>
          <w:sz w:val="28"/>
          <w:szCs w:val="28"/>
        </w:rPr>
        <w:t xml:space="preserve">требует соблюдения </w:t>
      </w:r>
      <w:proofErr w:type="gramStart"/>
      <w:r w:rsidR="000D047F" w:rsidRPr="006D1D16">
        <w:rPr>
          <w:rFonts w:ascii="Times New Roman" w:hAnsi="Times New Roman" w:cs="Times New Roman"/>
          <w:sz w:val="28"/>
          <w:szCs w:val="28"/>
        </w:rPr>
        <w:t>общих  принципов</w:t>
      </w:r>
      <w:proofErr w:type="gramEnd"/>
      <w:r w:rsidR="000D047F" w:rsidRPr="006D1D16">
        <w:rPr>
          <w:rFonts w:ascii="Times New Roman" w:hAnsi="Times New Roman" w:cs="Times New Roman"/>
          <w:sz w:val="28"/>
          <w:szCs w:val="28"/>
        </w:rPr>
        <w:t xml:space="preserve"> и рекомендаций, таких как :</w:t>
      </w:r>
    </w:p>
    <w:p w14:paraId="4F2CA078" w14:textId="77777777" w:rsidR="000D047F" w:rsidRPr="006330B4" w:rsidRDefault="000D047F" w:rsidP="006D1D1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30B4">
        <w:rPr>
          <w:rFonts w:ascii="Times New Roman" w:hAnsi="Times New Roman" w:cs="Times New Roman"/>
          <w:color w:val="auto"/>
          <w:sz w:val="28"/>
          <w:szCs w:val="28"/>
        </w:rPr>
        <w:t xml:space="preserve">1.Создание эмоционального фона. Только если желания ребенка и факты, которые он хочет оречевить, ярко эмоционально окрашены, мы можем рассчитывать на вербализацию. Большакова С.Е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330B4">
        <w:rPr>
          <w:rFonts w:ascii="Times New Roman" w:hAnsi="Times New Roman" w:cs="Times New Roman"/>
          <w:color w:val="auto"/>
          <w:sz w:val="28"/>
          <w:szCs w:val="28"/>
        </w:rPr>
        <w:t>редпол</w:t>
      </w:r>
      <w:r>
        <w:rPr>
          <w:rFonts w:ascii="Times New Roman" w:hAnsi="Times New Roman" w:cs="Times New Roman"/>
          <w:color w:val="auto"/>
          <w:sz w:val="28"/>
          <w:szCs w:val="28"/>
        </w:rPr>
        <w:t>агает</w:t>
      </w:r>
      <w:r w:rsidRPr="006330B4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что</w:t>
      </w:r>
      <w:r w:rsidRPr="006330B4">
        <w:rPr>
          <w:rFonts w:ascii="Times New Roman" w:hAnsi="Times New Roman" w:cs="Times New Roman"/>
          <w:color w:val="auto"/>
          <w:sz w:val="28"/>
          <w:szCs w:val="28"/>
        </w:rPr>
        <w:t xml:space="preserve"> позитивные ощущения способствуют выработке медиаторов, нужных для запоминания и припоминания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14EDB6" w14:textId="10DDC3D8" w:rsidR="000D047F" w:rsidRPr="006330B4" w:rsidRDefault="000D047F" w:rsidP="006D1D16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30B4">
        <w:rPr>
          <w:rFonts w:ascii="Times New Roman" w:hAnsi="Times New Roman" w:cs="Times New Roman"/>
          <w:sz w:val="28"/>
          <w:szCs w:val="28"/>
        </w:rPr>
        <w:t>2.</w:t>
      </w:r>
      <w:r w:rsidR="006D1D16">
        <w:rPr>
          <w:rFonts w:ascii="Times New Roman" w:hAnsi="Times New Roman" w:cs="Times New Roman"/>
          <w:sz w:val="28"/>
          <w:szCs w:val="28"/>
        </w:rPr>
        <w:t xml:space="preserve"> </w:t>
      </w:r>
      <w:r w:rsidRPr="006330B4">
        <w:rPr>
          <w:rFonts w:ascii="Times New Roman" w:hAnsi="Times New Roman" w:cs="Times New Roman"/>
          <w:sz w:val="28"/>
          <w:szCs w:val="28"/>
        </w:rPr>
        <w:t xml:space="preserve">Необходимо контролировать </w:t>
      </w:r>
      <w:r w:rsidRPr="006330B4">
        <w:rPr>
          <w:rFonts w:ascii="Times New Roman" w:hAnsi="Times New Roman" w:cs="Times New Roman"/>
          <w:color w:val="auto"/>
          <w:sz w:val="28"/>
          <w:szCs w:val="28"/>
        </w:rPr>
        <w:t>своё речев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330B4">
        <w:rPr>
          <w:rFonts w:ascii="Times New Roman" w:hAnsi="Times New Roman" w:cs="Times New Roman"/>
          <w:color w:val="auto"/>
          <w:sz w:val="28"/>
          <w:szCs w:val="28"/>
        </w:rPr>
        <w:t>е поведение: не говорить, не дождавшись внимания подопечного.</w:t>
      </w:r>
    </w:p>
    <w:p w14:paraId="03F06252" w14:textId="0F8588CC" w:rsidR="000D047F" w:rsidRPr="006330B4" w:rsidRDefault="000D047F" w:rsidP="006D1D16">
      <w:pPr>
        <w:pStyle w:val="Default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30B4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6D1D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0B4">
        <w:rPr>
          <w:rFonts w:ascii="Times New Roman" w:hAnsi="Times New Roman" w:cs="Times New Roman"/>
          <w:color w:val="auto"/>
          <w:sz w:val="28"/>
          <w:szCs w:val="28"/>
        </w:rPr>
        <w:t>Также для любого дошкольника (с патологией или без) будет актуально правило: «Одно действие в одну единицу времени».</w:t>
      </w:r>
    </w:p>
    <w:p w14:paraId="37F8995D" w14:textId="4B802E85" w:rsidR="000D047F" w:rsidRPr="006330B4" w:rsidRDefault="000D047F" w:rsidP="006D1D16">
      <w:pPr>
        <w:pStyle w:val="Default"/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30B4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6D1D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0B4">
        <w:rPr>
          <w:rFonts w:ascii="Times New Roman" w:hAnsi="Times New Roman" w:cs="Times New Roman"/>
          <w:color w:val="auto"/>
          <w:sz w:val="28"/>
          <w:szCs w:val="28"/>
        </w:rPr>
        <w:t xml:space="preserve">Помимо описанной общей и речевой дисциплины взрослого, структурированию внимания способствует сенсорно </w:t>
      </w:r>
      <w:proofErr w:type="spellStart"/>
      <w:r w:rsidRPr="006330B4">
        <w:rPr>
          <w:rFonts w:ascii="Times New Roman" w:hAnsi="Times New Roman" w:cs="Times New Roman"/>
          <w:color w:val="auto"/>
          <w:sz w:val="28"/>
          <w:szCs w:val="28"/>
        </w:rPr>
        <w:t>дефицитарная</w:t>
      </w:r>
      <w:proofErr w:type="spellEnd"/>
      <w:r w:rsidRPr="006330B4">
        <w:rPr>
          <w:rFonts w:ascii="Times New Roman" w:hAnsi="Times New Roman" w:cs="Times New Roman"/>
          <w:color w:val="auto"/>
          <w:sz w:val="28"/>
          <w:szCs w:val="28"/>
        </w:rPr>
        <w:t xml:space="preserve"> среда и маркировка направления движения. Это особенно актуально на начальном этапе, так как занятия проходят чаще активно в пространстве кабинета. Если при этом ребенок должен хаотически передвигаться, из поля зрения убирается все, что может спровоцировать полевое поведение. Если предполагается движение до цели по прямой и обратно, на полу можно выложить дорожку из веревок. Если малыш выполняет задание на месте, его ставят в обруч или на скамеечку. </w:t>
      </w:r>
    </w:p>
    <w:p w14:paraId="572059C1" w14:textId="77777777" w:rsidR="000D047F" w:rsidRPr="006330B4" w:rsidRDefault="000D047F" w:rsidP="006D1D1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30B4">
        <w:rPr>
          <w:rFonts w:ascii="Times New Roman" w:hAnsi="Times New Roman" w:cs="Times New Roman"/>
          <w:color w:val="auto"/>
          <w:sz w:val="28"/>
          <w:szCs w:val="28"/>
        </w:rPr>
        <w:t>5. Следует заметить, что многие дети с нарушением внимания и поведения безразличны к отрицательному подкреплению, зато сверхчувствительны к положительному, и учет этого фактора влияет на формирование мотивации.</w:t>
      </w:r>
    </w:p>
    <w:p w14:paraId="0F201A35" w14:textId="77777777" w:rsidR="000D047F" w:rsidRPr="006330B4" w:rsidRDefault="000D047F" w:rsidP="006D1D1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30B4">
        <w:rPr>
          <w:rFonts w:ascii="Times New Roman" w:hAnsi="Times New Roman" w:cs="Times New Roman"/>
          <w:color w:val="auto"/>
          <w:sz w:val="28"/>
          <w:szCs w:val="28"/>
        </w:rPr>
        <w:t xml:space="preserve">Игры с подкреплением – бросание шариков, </w:t>
      </w:r>
      <w:r w:rsidR="00CA399D">
        <w:rPr>
          <w:rFonts w:ascii="Times New Roman" w:hAnsi="Times New Roman" w:cs="Times New Roman"/>
          <w:color w:val="auto"/>
          <w:sz w:val="28"/>
          <w:szCs w:val="28"/>
        </w:rPr>
        <w:t>дротиков, сборка конструктора и выкладывание картинки, рас</w:t>
      </w:r>
      <w:r w:rsidR="00063473">
        <w:rPr>
          <w:rFonts w:ascii="Times New Roman" w:hAnsi="Times New Roman" w:cs="Times New Roman"/>
          <w:color w:val="auto"/>
          <w:sz w:val="28"/>
          <w:szCs w:val="28"/>
        </w:rPr>
        <w:t xml:space="preserve">кручивание волчка, выдувание пузырей, </w:t>
      </w:r>
      <w:r w:rsidRPr="006330B4">
        <w:rPr>
          <w:rFonts w:ascii="Times New Roman" w:hAnsi="Times New Roman" w:cs="Times New Roman"/>
          <w:color w:val="auto"/>
          <w:sz w:val="28"/>
          <w:szCs w:val="28"/>
        </w:rPr>
        <w:t>на выставке игрушки-мотиваторы.</w:t>
      </w:r>
      <w:r w:rsidR="00763E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473">
        <w:rPr>
          <w:rFonts w:ascii="Times New Roman" w:hAnsi="Times New Roman" w:cs="Times New Roman"/>
          <w:color w:val="auto"/>
          <w:sz w:val="28"/>
          <w:szCs w:val="28"/>
        </w:rPr>
        <w:t xml:space="preserve">Конечно ярая интересная игрушка становится нашим помощником на первых порах, она помогает ребенку почувствовать радость не только от манипуляции с ней, но и осознать первые успехи в познании окружающего и собственных возможностей. </w:t>
      </w:r>
    </w:p>
    <w:p w14:paraId="5D9A159B" w14:textId="44234138" w:rsidR="002E315C" w:rsidRPr="006D1D16" w:rsidRDefault="00063473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t>Видео №</w:t>
      </w:r>
      <w:r w:rsidR="00CA399D" w:rsidRPr="006D1D16">
        <w:rPr>
          <w:rFonts w:ascii="Times New Roman" w:hAnsi="Times New Roman" w:cs="Times New Roman"/>
          <w:sz w:val="28"/>
          <w:szCs w:val="28"/>
        </w:rPr>
        <w:t xml:space="preserve"> </w:t>
      </w:r>
      <w:r w:rsidR="006D1D16">
        <w:rPr>
          <w:rFonts w:ascii="Times New Roman" w:hAnsi="Times New Roman" w:cs="Times New Roman"/>
          <w:sz w:val="28"/>
          <w:szCs w:val="28"/>
        </w:rPr>
        <w:t>(</w:t>
      </w:r>
      <w:r w:rsidR="00CA399D" w:rsidRPr="006D1D16">
        <w:rPr>
          <w:rFonts w:ascii="Times New Roman" w:hAnsi="Times New Roman" w:cs="Times New Roman"/>
          <w:sz w:val="28"/>
          <w:szCs w:val="28"/>
        </w:rPr>
        <w:t>молоточки</w:t>
      </w:r>
      <w:proofErr w:type="gramStart"/>
      <w:r w:rsidR="006D1D16">
        <w:rPr>
          <w:rFonts w:ascii="Times New Roman" w:hAnsi="Times New Roman" w:cs="Times New Roman"/>
          <w:sz w:val="28"/>
          <w:szCs w:val="28"/>
        </w:rPr>
        <w:t>)</w:t>
      </w:r>
      <w:r w:rsidR="00CA399D" w:rsidRPr="006D1D16">
        <w:rPr>
          <w:rFonts w:ascii="Times New Roman" w:hAnsi="Times New Roman" w:cs="Times New Roman"/>
          <w:sz w:val="28"/>
          <w:szCs w:val="28"/>
        </w:rPr>
        <w:t>,</w:t>
      </w:r>
      <w:r w:rsidR="006D1D16">
        <w:rPr>
          <w:rFonts w:ascii="Times New Roman" w:hAnsi="Times New Roman" w:cs="Times New Roman"/>
          <w:sz w:val="28"/>
          <w:szCs w:val="28"/>
        </w:rPr>
        <w:t xml:space="preserve"> </w:t>
      </w:r>
      <w:r w:rsidR="00CA399D" w:rsidRPr="006D1D16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CA399D" w:rsidRPr="006D1D16">
        <w:rPr>
          <w:rFonts w:ascii="Times New Roman" w:hAnsi="Times New Roman" w:cs="Times New Roman"/>
          <w:sz w:val="28"/>
          <w:szCs w:val="28"/>
        </w:rPr>
        <w:t xml:space="preserve"> </w:t>
      </w:r>
      <w:r w:rsidR="006D1D16">
        <w:rPr>
          <w:rFonts w:ascii="Times New Roman" w:hAnsi="Times New Roman" w:cs="Times New Roman"/>
          <w:sz w:val="28"/>
          <w:szCs w:val="28"/>
        </w:rPr>
        <w:t xml:space="preserve">  (</w:t>
      </w:r>
      <w:r w:rsidR="00CA399D" w:rsidRPr="006D1D16">
        <w:rPr>
          <w:rFonts w:ascii="Times New Roman" w:hAnsi="Times New Roman" w:cs="Times New Roman"/>
          <w:sz w:val="28"/>
          <w:szCs w:val="28"/>
        </w:rPr>
        <w:t>удочка</w:t>
      </w:r>
      <w:r w:rsidR="006D1D16">
        <w:rPr>
          <w:rFonts w:ascii="Times New Roman" w:hAnsi="Times New Roman" w:cs="Times New Roman"/>
          <w:sz w:val="28"/>
          <w:szCs w:val="28"/>
        </w:rPr>
        <w:t>).</w:t>
      </w:r>
    </w:p>
    <w:p w14:paraId="7B3BB78B" w14:textId="46ABDAA7" w:rsidR="00211492" w:rsidRPr="006D1D16" w:rsidRDefault="00211492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0D760B" w:rsidRPr="006D1D16">
        <w:rPr>
          <w:rFonts w:ascii="Times New Roman" w:hAnsi="Times New Roman" w:cs="Times New Roman"/>
          <w:sz w:val="28"/>
          <w:szCs w:val="28"/>
        </w:rPr>
        <w:t>я хочу процитировать Т. А</w:t>
      </w:r>
      <w:r w:rsidR="006D1D16">
        <w:rPr>
          <w:rFonts w:ascii="Times New Roman" w:hAnsi="Times New Roman" w:cs="Times New Roman"/>
          <w:sz w:val="28"/>
          <w:szCs w:val="28"/>
        </w:rPr>
        <w:t>.</w:t>
      </w:r>
      <w:r w:rsidR="000D760B" w:rsidRPr="006D1D16">
        <w:rPr>
          <w:rFonts w:ascii="Times New Roman" w:hAnsi="Times New Roman" w:cs="Times New Roman"/>
          <w:sz w:val="28"/>
          <w:szCs w:val="28"/>
        </w:rPr>
        <w:t xml:space="preserve"> Ткаченко</w:t>
      </w:r>
      <w:r w:rsidR="006D1D16">
        <w:rPr>
          <w:rFonts w:ascii="Times New Roman" w:hAnsi="Times New Roman" w:cs="Times New Roman"/>
          <w:sz w:val="28"/>
          <w:szCs w:val="28"/>
        </w:rPr>
        <w:t>, к</w:t>
      </w:r>
      <w:r w:rsidR="00CE7B41" w:rsidRPr="006D1D16">
        <w:rPr>
          <w:rFonts w:ascii="Times New Roman" w:hAnsi="Times New Roman" w:cs="Times New Roman"/>
          <w:sz w:val="28"/>
          <w:szCs w:val="28"/>
        </w:rPr>
        <w:t>оторая утверждает, что «есть масса приемов, которые повышают интерес к учебному процессу, но в то же время мы не заигрываемся, не делаем развлечение ребенка основной задачей». Т</w:t>
      </w:r>
      <w:r w:rsidR="006D1D16">
        <w:rPr>
          <w:rFonts w:ascii="Times New Roman" w:hAnsi="Times New Roman" w:cs="Times New Roman"/>
          <w:sz w:val="28"/>
          <w:szCs w:val="28"/>
        </w:rPr>
        <w:t>атьяна</w:t>
      </w:r>
      <w:r w:rsidR="00CE7B41" w:rsidRPr="006D1D16">
        <w:rPr>
          <w:rFonts w:ascii="Times New Roman" w:hAnsi="Times New Roman" w:cs="Times New Roman"/>
          <w:sz w:val="28"/>
          <w:szCs w:val="28"/>
        </w:rPr>
        <w:t xml:space="preserve"> А</w:t>
      </w:r>
      <w:r w:rsidR="006D1D16">
        <w:rPr>
          <w:rFonts w:ascii="Times New Roman" w:hAnsi="Times New Roman" w:cs="Times New Roman"/>
          <w:sz w:val="28"/>
          <w:szCs w:val="28"/>
        </w:rPr>
        <w:t>лександровна</w:t>
      </w:r>
      <w:r w:rsidR="00CE7B41" w:rsidRPr="006D1D16">
        <w:rPr>
          <w:rFonts w:ascii="Times New Roman" w:hAnsi="Times New Roman" w:cs="Times New Roman"/>
          <w:sz w:val="28"/>
          <w:szCs w:val="28"/>
        </w:rPr>
        <w:t xml:space="preserve"> предостерегает нас от объед</w:t>
      </w:r>
      <w:r w:rsidR="00B14057" w:rsidRPr="006D1D16">
        <w:rPr>
          <w:rFonts w:ascii="Times New Roman" w:hAnsi="Times New Roman" w:cs="Times New Roman"/>
          <w:sz w:val="28"/>
          <w:szCs w:val="28"/>
        </w:rPr>
        <w:t>инения сложных речевых задач на этапе первичной автоматизации фонемы с другими развивающими задачами, такими</w:t>
      </w:r>
      <w:r w:rsidR="006D1D16">
        <w:rPr>
          <w:rFonts w:ascii="Times New Roman" w:hAnsi="Times New Roman" w:cs="Times New Roman"/>
          <w:sz w:val="28"/>
          <w:szCs w:val="28"/>
        </w:rPr>
        <w:t>,</w:t>
      </w:r>
      <w:r w:rsidR="00B14057" w:rsidRPr="006D1D16">
        <w:rPr>
          <w:rFonts w:ascii="Times New Roman" w:hAnsi="Times New Roman" w:cs="Times New Roman"/>
          <w:sz w:val="28"/>
          <w:szCs w:val="28"/>
        </w:rPr>
        <w:t xml:space="preserve"> как, например, развитие межполушарных связей, зрительно-моторной координации. Я предлагаю вам посмотреть видео и порассуждать на эту тему, на каком этапе и с какими </w:t>
      </w:r>
      <w:r w:rsidR="00B14057" w:rsidRPr="006D1D16">
        <w:rPr>
          <w:rFonts w:ascii="Times New Roman" w:hAnsi="Times New Roman" w:cs="Times New Roman"/>
          <w:sz w:val="28"/>
          <w:szCs w:val="28"/>
        </w:rPr>
        <w:lastRenderedPageBreak/>
        <w:t>целями мы можем использовать подобные приёмы, когда они могут быть оправданы.</w:t>
      </w:r>
    </w:p>
    <w:p w14:paraId="3CFD4057" w14:textId="33242877" w:rsidR="002512DA" w:rsidRPr="006D1D16" w:rsidRDefault="00B14057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t xml:space="preserve"> По словам С.Е. Большаковой, если, например, </w:t>
      </w:r>
      <w:r w:rsidR="009866D0" w:rsidRPr="006D1D16">
        <w:rPr>
          <w:rFonts w:ascii="Times New Roman" w:hAnsi="Times New Roman" w:cs="Times New Roman"/>
          <w:sz w:val="28"/>
          <w:szCs w:val="28"/>
        </w:rPr>
        <w:t>у подопечного трудности внимания и самоконтроля</w:t>
      </w:r>
      <w:r w:rsidRPr="006D1D16">
        <w:rPr>
          <w:rFonts w:ascii="Times New Roman" w:hAnsi="Times New Roman" w:cs="Times New Roman"/>
          <w:sz w:val="28"/>
          <w:szCs w:val="28"/>
        </w:rPr>
        <w:t>, то ему может</w:t>
      </w:r>
      <w:r w:rsidR="002512DA" w:rsidRPr="006D1D16">
        <w:rPr>
          <w:rFonts w:ascii="Times New Roman" w:hAnsi="Times New Roman" w:cs="Times New Roman"/>
          <w:sz w:val="28"/>
          <w:szCs w:val="28"/>
        </w:rPr>
        <w:t xml:space="preserve"> показаться непосильным в психоло</w:t>
      </w:r>
      <w:r w:rsidRPr="006D1D16">
        <w:rPr>
          <w:rFonts w:ascii="Times New Roman" w:hAnsi="Times New Roman" w:cs="Times New Roman"/>
          <w:sz w:val="28"/>
          <w:szCs w:val="28"/>
        </w:rPr>
        <w:t>гическом плане упражнение</w:t>
      </w:r>
      <w:r w:rsidR="002512DA" w:rsidRPr="006D1D16">
        <w:rPr>
          <w:rFonts w:ascii="Times New Roman" w:hAnsi="Times New Roman" w:cs="Times New Roman"/>
          <w:sz w:val="28"/>
          <w:szCs w:val="28"/>
        </w:rPr>
        <w:t xml:space="preserve"> «Повторение ритмических рисунков», где успех зависит от концентрации. С.Е.</w:t>
      </w:r>
      <w:r w:rsidR="00792861">
        <w:rPr>
          <w:rFonts w:ascii="Times New Roman" w:hAnsi="Times New Roman" w:cs="Times New Roman"/>
          <w:sz w:val="28"/>
          <w:szCs w:val="28"/>
        </w:rPr>
        <w:t xml:space="preserve"> Большакова</w:t>
      </w:r>
      <w:r w:rsidR="002512DA" w:rsidRPr="006D1D16">
        <w:rPr>
          <w:rFonts w:ascii="Times New Roman" w:hAnsi="Times New Roman" w:cs="Times New Roman"/>
          <w:sz w:val="28"/>
          <w:szCs w:val="28"/>
        </w:rPr>
        <w:t xml:space="preserve"> и многие другие специалисты предлагают проводить такие упражнения в несколько небольших подходов, чередуя их с умственной нагрузкой. То есть</w:t>
      </w:r>
      <w:r w:rsidR="00792861">
        <w:rPr>
          <w:rFonts w:ascii="Times New Roman" w:hAnsi="Times New Roman" w:cs="Times New Roman"/>
          <w:sz w:val="28"/>
          <w:szCs w:val="28"/>
        </w:rPr>
        <w:t>,</w:t>
      </w:r>
      <w:r w:rsidR="002512DA" w:rsidRPr="006D1D16">
        <w:rPr>
          <w:rFonts w:ascii="Times New Roman" w:hAnsi="Times New Roman" w:cs="Times New Roman"/>
          <w:sz w:val="28"/>
          <w:szCs w:val="28"/>
        </w:rPr>
        <w:t xml:space="preserve"> </w:t>
      </w:r>
      <w:r w:rsidR="00792861">
        <w:rPr>
          <w:rFonts w:ascii="Times New Roman" w:hAnsi="Times New Roman" w:cs="Times New Roman"/>
          <w:sz w:val="28"/>
          <w:szCs w:val="28"/>
        </w:rPr>
        <w:t>«</w:t>
      </w:r>
      <w:r w:rsidR="002512DA" w:rsidRPr="006D1D16">
        <w:rPr>
          <w:rFonts w:ascii="Times New Roman" w:hAnsi="Times New Roman" w:cs="Times New Roman"/>
          <w:sz w:val="28"/>
          <w:szCs w:val="28"/>
        </w:rPr>
        <w:t>буквально пересаживаться с пола за стол и обратно. И такая подвижная форма работы позволяет тренировать полярные сложные функции без привычно ожидаемого утомления</w:t>
      </w:r>
      <w:r w:rsidR="00792861">
        <w:rPr>
          <w:rFonts w:ascii="Times New Roman" w:hAnsi="Times New Roman" w:cs="Times New Roman"/>
          <w:sz w:val="28"/>
          <w:szCs w:val="28"/>
        </w:rPr>
        <w:t>»</w:t>
      </w:r>
      <w:r w:rsidR="002512DA" w:rsidRPr="006D1D16">
        <w:rPr>
          <w:rFonts w:ascii="Times New Roman" w:hAnsi="Times New Roman" w:cs="Times New Roman"/>
          <w:sz w:val="28"/>
          <w:szCs w:val="28"/>
        </w:rPr>
        <w:t>.</w:t>
      </w:r>
    </w:p>
    <w:p w14:paraId="5A9A125C" w14:textId="77777777" w:rsidR="00211492" w:rsidRPr="006D1D16" w:rsidRDefault="00E108C9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D16">
        <w:rPr>
          <w:rFonts w:ascii="Times New Roman" w:hAnsi="Times New Roman" w:cs="Times New Roman"/>
          <w:sz w:val="28"/>
          <w:szCs w:val="28"/>
        </w:rPr>
        <w:t xml:space="preserve">Действительно, дети у нас сложные и успех этапа автоматизации звуков зависит от многих факторов, и в большой степени от нашего профессионализма. </w:t>
      </w:r>
    </w:p>
    <w:p w14:paraId="63BF3B92" w14:textId="77777777" w:rsidR="00211492" w:rsidRPr="006D1D16" w:rsidRDefault="00211492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D3C50" w14:textId="77777777" w:rsidR="00DD0F26" w:rsidRPr="006D1D16" w:rsidRDefault="00DD0F26" w:rsidP="006D1D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0F26" w:rsidRPr="006D1D16" w:rsidSect="000D04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4946"/>
    <w:multiLevelType w:val="hybridMultilevel"/>
    <w:tmpl w:val="98568C1C"/>
    <w:lvl w:ilvl="0" w:tplc="B31CC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0E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28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66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A2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25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09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C1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C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6B0A9A"/>
    <w:multiLevelType w:val="hybridMultilevel"/>
    <w:tmpl w:val="D9CE42A8"/>
    <w:lvl w:ilvl="0" w:tplc="82126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E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0EE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8E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8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C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CB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2D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07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857C47"/>
    <w:multiLevelType w:val="hybridMultilevel"/>
    <w:tmpl w:val="0546A5F0"/>
    <w:lvl w:ilvl="0" w:tplc="68BEA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2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F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4F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EC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6D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2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60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A5B0276"/>
    <w:multiLevelType w:val="hybridMultilevel"/>
    <w:tmpl w:val="308CED16"/>
    <w:lvl w:ilvl="0" w:tplc="FA1E0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E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2B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6F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2E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47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26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C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8F3992"/>
    <w:multiLevelType w:val="hybridMultilevel"/>
    <w:tmpl w:val="C02249EE"/>
    <w:lvl w:ilvl="0" w:tplc="C204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63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6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07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65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6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67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C2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E7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C979D3"/>
    <w:multiLevelType w:val="hybridMultilevel"/>
    <w:tmpl w:val="D9400448"/>
    <w:lvl w:ilvl="0" w:tplc="9F0AB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C6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A5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C6C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C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A2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64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E0D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8B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DE56C6E"/>
    <w:multiLevelType w:val="hybridMultilevel"/>
    <w:tmpl w:val="2DB4B482"/>
    <w:lvl w:ilvl="0" w:tplc="762A9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06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22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7CB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07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4A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2F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E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8B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DD2664"/>
    <w:multiLevelType w:val="hybridMultilevel"/>
    <w:tmpl w:val="23CCA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5864466">
    <w:abstractNumId w:val="3"/>
  </w:num>
  <w:num w:numId="2" w16cid:durableId="676075246">
    <w:abstractNumId w:val="1"/>
  </w:num>
  <w:num w:numId="3" w16cid:durableId="1511530538">
    <w:abstractNumId w:val="5"/>
  </w:num>
  <w:num w:numId="4" w16cid:durableId="209613170">
    <w:abstractNumId w:val="0"/>
  </w:num>
  <w:num w:numId="5" w16cid:durableId="1048648488">
    <w:abstractNumId w:val="4"/>
  </w:num>
  <w:num w:numId="6" w16cid:durableId="1084886384">
    <w:abstractNumId w:val="6"/>
  </w:num>
  <w:num w:numId="7" w16cid:durableId="1737239336">
    <w:abstractNumId w:val="2"/>
  </w:num>
  <w:num w:numId="8" w16cid:durableId="1337148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DE9"/>
    <w:rsid w:val="00022C89"/>
    <w:rsid w:val="00063473"/>
    <w:rsid w:val="000D047F"/>
    <w:rsid w:val="000D349C"/>
    <w:rsid w:val="000D760B"/>
    <w:rsid w:val="00174357"/>
    <w:rsid w:val="001B6207"/>
    <w:rsid w:val="001C3B2E"/>
    <w:rsid w:val="001E4D12"/>
    <w:rsid w:val="00211492"/>
    <w:rsid w:val="00246BC1"/>
    <w:rsid w:val="002512DA"/>
    <w:rsid w:val="00286C94"/>
    <w:rsid w:val="00287D63"/>
    <w:rsid w:val="002C42B7"/>
    <w:rsid w:val="002E315C"/>
    <w:rsid w:val="00371779"/>
    <w:rsid w:val="00385892"/>
    <w:rsid w:val="003D43A7"/>
    <w:rsid w:val="004D1251"/>
    <w:rsid w:val="004F4B0B"/>
    <w:rsid w:val="005B7FC0"/>
    <w:rsid w:val="006330B4"/>
    <w:rsid w:val="00661BD2"/>
    <w:rsid w:val="006916B3"/>
    <w:rsid w:val="006D1D16"/>
    <w:rsid w:val="007361BA"/>
    <w:rsid w:val="00763EED"/>
    <w:rsid w:val="00792861"/>
    <w:rsid w:val="007E2200"/>
    <w:rsid w:val="00845D29"/>
    <w:rsid w:val="00855A33"/>
    <w:rsid w:val="008A3F2F"/>
    <w:rsid w:val="008E2A2B"/>
    <w:rsid w:val="0092389C"/>
    <w:rsid w:val="009866D0"/>
    <w:rsid w:val="009B69AC"/>
    <w:rsid w:val="009B6DE9"/>
    <w:rsid w:val="009D2885"/>
    <w:rsid w:val="00A71F27"/>
    <w:rsid w:val="00B14057"/>
    <w:rsid w:val="00B15F01"/>
    <w:rsid w:val="00B26B78"/>
    <w:rsid w:val="00B31290"/>
    <w:rsid w:val="00BC5093"/>
    <w:rsid w:val="00C16302"/>
    <w:rsid w:val="00C27549"/>
    <w:rsid w:val="00C33DA7"/>
    <w:rsid w:val="00C45CA7"/>
    <w:rsid w:val="00C61316"/>
    <w:rsid w:val="00CA3108"/>
    <w:rsid w:val="00CA399D"/>
    <w:rsid w:val="00CE7B41"/>
    <w:rsid w:val="00CF0C58"/>
    <w:rsid w:val="00D03171"/>
    <w:rsid w:val="00D10B4D"/>
    <w:rsid w:val="00D15CA4"/>
    <w:rsid w:val="00D71630"/>
    <w:rsid w:val="00D903E7"/>
    <w:rsid w:val="00DD0F26"/>
    <w:rsid w:val="00DD5B62"/>
    <w:rsid w:val="00E108C9"/>
    <w:rsid w:val="00E436DA"/>
    <w:rsid w:val="00EB32A6"/>
    <w:rsid w:val="00F2554F"/>
    <w:rsid w:val="00F4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E6DF"/>
  <w15:docId w15:val="{B49F19EA-78E6-447B-9CE0-62678332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B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Янова</dc:creator>
  <cp:keywords/>
  <dc:description/>
  <cp:lastModifiedBy>HP Notebook</cp:lastModifiedBy>
  <cp:revision>26</cp:revision>
  <cp:lastPrinted>2022-11-24T04:53:00Z</cp:lastPrinted>
  <dcterms:created xsi:type="dcterms:W3CDTF">2022-10-27T13:51:00Z</dcterms:created>
  <dcterms:modified xsi:type="dcterms:W3CDTF">2024-01-21T17:16:00Z</dcterms:modified>
</cp:coreProperties>
</file>