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261" w:rsidRPr="00DB0080" w:rsidRDefault="00302261" w:rsidP="00302261">
      <w:pPr>
        <w:shd w:val="clear" w:color="auto" w:fill="EEEEEE"/>
        <w:spacing w:before="100" w:beforeAutospacing="1" w:after="100" w:afterAutospacing="1" w:line="240" w:lineRule="auto"/>
        <w:jc w:val="center"/>
        <w:textAlignment w:val="top"/>
        <w:rPr>
          <w:rFonts w:ascii="Tahoma" w:eastAsia="Times New Roman" w:hAnsi="Tahoma" w:cs="Tahoma"/>
          <w:color w:val="365F91" w:themeColor="accent1" w:themeShade="BF"/>
          <w:sz w:val="18"/>
          <w:szCs w:val="18"/>
          <w:lang w:eastAsia="ru-RU"/>
        </w:rPr>
      </w:pPr>
      <w:r w:rsidRPr="00DB0080"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 xml:space="preserve">План </w:t>
      </w:r>
      <w:r w:rsidRPr="004E6C97"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>противоэпидемиологических</w:t>
      </w:r>
      <w:r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 xml:space="preserve"> мероприятий </w:t>
      </w:r>
      <w:r w:rsidRPr="00DB0080"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 xml:space="preserve"> МДОУ "Детский сад № </w:t>
      </w:r>
      <w:r w:rsidRPr="00302261"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>55</w:t>
      </w:r>
      <w:r w:rsidRPr="00DB0080"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>"</w:t>
      </w:r>
    </w:p>
    <w:p w:rsidR="00302261" w:rsidRPr="00DB0080" w:rsidRDefault="00302261" w:rsidP="00302261">
      <w:pPr>
        <w:shd w:val="clear" w:color="auto" w:fill="EEEEEE"/>
        <w:spacing w:before="100" w:beforeAutospacing="1" w:after="100" w:afterAutospacing="1" w:line="240" w:lineRule="auto"/>
        <w:jc w:val="center"/>
        <w:textAlignment w:val="top"/>
        <w:rPr>
          <w:rFonts w:ascii="Tahoma" w:eastAsia="Times New Roman" w:hAnsi="Tahoma" w:cs="Tahoma"/>
          <w:color w:val="365F91" w:themeColor="accent1" w:themeShade="BF"/>
          <w:sz w:val="18"/>
          <w:szCs w:val="18"/>
          <w:lang w:eastAsia="ru-RU"/>
        </w:rPr>
      </w:pPr>
      <w:r w:rsidRPr="00DB0080"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>(</w:t>
      </w:r>
      <w:r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>2021-</w:t>
      </w:r>
      <w:r w:rsidRPr="00DB0080">
        <w:rPr>
          <w:rFonts w:ascii="Tahoma" w:eastAsia="Times New Roman" w:hAnsi="Tahoma" w:cs="Tahoma"/>
          <w:b/>
          <w:bCs/>
          <w:color w:val="365F91" w:themeColor="accent1" w:themeShade="BF"/>
          <w:sz w:val="21"/>
          <w:szCs w:val="21"/>
          <w:lang w:eastAsia="ru-RU"/>
        </w:rPr>
        <w:t>2022-2023 учебный год)</w:t>
      </w:r>
    </w:p>
    <w:tbl>
      <w:tblPr>
        <w:tblW w:w="5200" w:type="pct"/>
        <w:tblCellSpacing w:w="15" w:type="dxa"/>
        <w:tblInd w:w="-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98"/>
        <w:gridCol w:w="2584"/>
        <w:gridCol w:w="83"/>
        <w:gridCol w:w="2824"/>
      </w:tblGrid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109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Профилактическая работа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Анализ:</w:t>
            </w:r>
          </w:p>
        </w:tc>
        <w:tc>
          <w:tcPr>
            <w:tcW w:w="263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02261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сестра,</w:t>
            </w:r>
          </w:p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Врач-педиатр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показателей заболеваемости за квартал, полугодие, год;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02261" w:rsidRPr="00DB0080" w:rsidRDefault="00302261" w:rsidP="002D5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02261" w:rsidRPr="00DB0080" w:rsidRDefault="00302261" w:rsidP="002D5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лечебно-оздоровительной работы;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сестра, Врач-педиатр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диспансерного наблюдения за воспитанниками;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сестра, Врач-педиатр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летней оздоровительной работы;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Санитарно-просветительской работы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Углубленный медицинский осмотр, проведение антропометрических измерений, анализ физического развития детей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02261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сестра,</w:t>
            </w:r>
          </w:p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Врач-педиатр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детей во время утреннего приема в ДОУ, опрос родителей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медицинская сестра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детьми, имеющими хронические заболевания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диспансеризации поликлиники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02261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сестра,</w:t>
            </w:r>
          </w:p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Врач-педиатр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занятий с детьми по профилактике травматизма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врачами-специалистами детей декретированных возрастов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Врачи-специалисты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детей врачом-педиатром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месяц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Врач-педиатр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осмотр врачами-специалистами детей старшей, подготовительной группы</w:t>
            </w: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</w:tc>
        <w:tc>
          <w:tcPr>
            <w:tcW w:w="2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02261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Врач-педиатр,</w:t>
            </w:r>
          </w:p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Врачи-специалисты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109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Оздоровительная работа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воздушного режима в помещениях МДОУ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02261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МДОУ,</w:t>
            </w:r>
          </w:p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заведующего по АХЧ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естественного и искусственного освещения в групповых помещениях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зам. заведующего по АХЧ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 детьми утренней и дыхательной гимнастики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режима двигательной активности детей в течение дня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30226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закаливающих процедур (ходьба босиком, контрастное обливание ног,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пражнения на укрепление осанки </w:t>
            </w: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др.)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Летом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30226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Привитие гигиенических навыков детям, воспитание здорового образа жизни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02261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сестра,</w:t>
            </w:r>
          </w:p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родители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физкультурных занятий и развлечений (по отдельному плану)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физкультуре, педагоги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Прогулки на свежем воздухе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Умывание лица, шеи, рук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родители</w:t>
            </w:r>
          </w:p>
        </w:tc>
      </w:tr>
      <w:tr w:rsidR="00302261" w:rsidRPr="00DB0080" w:rsidTr="00302261">
        <w:trPr>
          <w:tblCellSpacing w:w="15" w:type="dxa"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2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0080" w:rsidRPr="00DB0080" w:rsidRDefault="00302261" w:rsidP="002D5E8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</w:tbl>
    <w:p w:rsidR="00CB5DE7" w:rsidRDefault="00CB5DE7" w:rsidP="00631D54">
      <w:pPr>
        <w:pStyle w:val="a3"/>
        <w:shd w:val="clear" w:color="auto" w:fill="FFFFFF"/>
        <w:spacing w:before="120" w:beforeAutospacing="0"/>
        <w:jc w:val="both"/>
        <w:rPr>
          <w:rStyle w:val="a4"/>
          <w:b/>
          <w:color w:val="000000"/>
          <w:sz w:val="32"/>
          <w:szCs w:val="32"/>
        </w:rPr>
      </w:pPr>
    </w:p>
    <w:p w:rsidR="00631D54" w:rsidRPr="00CB5DE7" w:rsidRDefault="00631D54" w:rsidP="00631D54">
      <w:pPr>
        <w:pStyle w:val="a3"/>
        <w:shd w:val="clear" w:color="auto" w:fill="FFFFFF"/>
        <w:spacing w:before="120" w:beforeAutospacing="0"/>
        <w:jc w:val="both"/>
        <w:rPr>
          <w:rStyle w:val="a4"/>
          <w:b/>
          <w:color w:val="365F91" w:themeColor="accent1" w:themeShade="BF"/>
          <w:sz w:val="32"/>
          <w:szCs w:val="32"/>
        </w:rPr>
      </w:pPr>
      <w:r w:rsidRPr="00CB5DE7">
        <w:rPr>
          <w:rStyle w:val="a4"/>
          <w:b/>
          <w:color w:val="365F91" w:themeColor="accent1" w:themeShade="BF"/>
          <w:sz w:val="32"/>
          <w:szCs w:val="32"/>
        </w:rPr>
        <w:t>По постановлению главного государственного санитарного врача по ЯО № 21 от 05.12.2022 "Об объявлении эпидемического подъема заболеваемости гриппом и ОРВИ среди населения Ярославской области дополнительно вводятся следующие мероприятия:</w:t>
      </w:r>
    </w:p>
    <w:p w:rsidR="00631D54" w:rsidRPr="00631D54" w:rsidRDefault="00631D54" w:rsidP="00631D54">
      <w:pPr>
        <w:pStyle w:val="a3"/>
        <w:shd w:val="clear" w:color="auto" w:fill="FFFFFF"/>
        <w:spacing w:before="120" w:beforeAutospacing="0"/>
        <w:jc w:val="both"/>
        <w:rPr>
          <w:rFonts w:ascii="Arial" w:hAnsi="Arial" w:cs="Arial"/>
          <w:color w:val="000000"/>
        </w:rPr>
      </w:pPr>
      <w:r w:rsidRPr="00631D54">
        <w:rPr>
          <w:color w:val="000000"/>
        </w:rPr>
        <w:t>- 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:rsidR="00631D54" w:rsidRPr="00631D54" w:rsidRDefault="00631D54" w:rsidP="00631D54">
      <w:pPr>
        <w:pStyle w:val="a3"/>
        <w:shd w:val="clear" w:color="auto" w:fill="FFFFFF"/>
        <w:spacing w:before="120" w:beforeAutospacing="0"/>
        <w:jc w:val="both"/>
        <w:rPr>
          <w:rFonts w:ascii="Arial" w:hAnsi="Arial" w:cs="Arial"/>
          <w:color w:val="000000"/>
        </w:rPr>
      </w:pPr>
      <w:r w:rsidRPr="00631D54">
        <w:rPr>
          <w:color w:val="000000"/>
        </w:rPr>
        <w:t>- еженедельную генеральную уборку с применением дезинфицирующих средств, разведенных в концентрациях по вирусному режиму;</w:t>
      </w:r>
    </w:p>
    <w:p w:rsidR="00631D54" w:rsidRPr="00631D54" w:rsidRDefault="00631D54" w:rsidP="00631D54">
      <w:pPr>
        <w:pStyle w:val="a3"/>
        <w:shd w:val="clear" w:color="auto" w:fill="FFFFFF"/>
        <w:spacing w:before="120" w:beforeAutospacing="0"/>
        <w:jc w:val="both"/>
        <w:rPr>
          <w:rFonts w:ascii="Arial" w:hAnsi="Arial" w:cs="Arial"/>
          <w:color w:val="000000"/>
        </w:rPr>
      </w:pPr>
      <w:r w:rsidRPr="00631D54">
        <w:rPr>
          <w:color w:val="000000"/>
        </w:rPr>
        <w:t>- ежедневную влажную уборку с обработкой всех контактных поверхностей, игрушек и оборудования дезинфицирующими средствами;</w:t>
      </w:r>
    </w:p>
    <w:p w:rsidR="00631D54" w:rsidRPr="00631D54" w:rsidRDefault="00631D54" w:rsidP="00631D54">
      <w:pPr>
        <w:pStyle w:val="a3"/>
        <w:shd w:val="clear" w:color="auto" w:fill="FFFFFF"/>
        <w:spacing w:before="120" w:beforeAutospacing="0"/>
        <w:jc w:val="both"/>
        <w:rPr>
          <w:rFonts w:ascii="Arial" w:hAnsi="Arial" w:cs="Arial"/>
          <w:color w:val="000000"/>
        </w:rPr>
      </w:pPr>
      <w:r w:rsidRPr="00631D54">
        <w:rPr>
          <w:color w:val="000000"/>
        </w:rPr>
        <w:t>- частое проветривание групповых комнат в отсутствие воспитанников;</w:t>
      </w:r>
    </w:p>
    <w:p w:rsidR="00631D54" w:rsidRPr="00631D54" w:rsidRDefault="00631D54" w:rsidP="00631D54">
      <w:pPr>
        <w:pStyle w:val="a3"/>
        <w:shd w:val="clear" w:color="auto" w:fill="FFFFFF"/>
        <w:spacing w:before="120" w:beforeAutospacing="0"/>
        <w:jc w:val="both"/>
        <w:rPr>
          <w:rFonts w:ascii="Arial" w:hAnsi="Arial" w:cs="Arial"/>
          <w:color w:val="000000"/>
        </w:rPr>
      </w:pPr>
      <w:r w:rsidRPr="00631D54">
        <w:rPr>
          <w:color w:val="000000"/>
        </w:rPr>
        <w:t>- проведение всех занятий в помещениях групповой ячейки или на открытом воздухе отдельно от других групп;</w:t>
      </w:r>
    </w:p>
    <w:p w:rsidR="00631D54" w:rsidRPr="00631D54" w:rsidRDefault="00631D54" w:rsidP="00631D54">
      <w:pPr>
        <w:pStyle w:val="a3"/>
        <w:shd w:val="clear" w:color="auto" w:fill="FFFFFF"/>
        <w:spacing w:before="120" w:beforeAutospacing="0"/>
        <w:jc w:val="both"/>
        <w:rPr>
          <w:rFonts w:ascii="Arial" w:hAnsi="Arial" w:cs="Arial"/>
          <w:color w:val="000000"/>
        </w:rPr>
      </w:pPr>
      <w:r w:rsidRPr="00631D54">
        <w:rPr>
          <w:color w:val="000000"/>
        </w:rPr>
        <w:t>- 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E25B35" w:rsidRPr="00E25B35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</w:pPr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>Охрана здоровья  воспитанников в детском саду включает в себя:</w:t>
      </w:r>
    </w:p>
    <w:p w:rsidR="00E25B35" w:rsidRPr="00B1299C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1) оказание первичной медико-санитарной помощи в порядке, установленном законодательством в сфере охраны здоровья;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2) организацию питания воспитанников;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3) определение оптимальной  нагрузки, режима занятий и  их продолжительность</w:t>
      </w:r>
      <w:proofErr w:type="gramStart"/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;</w:t>
      </w:r>
      <w:proofErr w:type="gramEnd"/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4) пропаганду и обучение навыкам здорового образа жизни, требованиям охраны труда;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5) 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6) прохождение воспитанниками в соответствии с законодательством Российской Федерации периодических медицинских осмотров и диспансеризации;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7) обеспечение безопасности воспитанников во время пребывания в организации, осуществляющей образовательную деятельность;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8) профилактику несчастных случаев с воспитанниками</w:t>
      </w:r>
      <w:r w:rsidRPr="00E25B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 время пребывания в детском саду;</w:t>
      </w:r>
    </w:p>
    <w:p w:rsidR="00E25B35" w:rsidRPr="00E25B35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9) проведение санитарно-противоэпидемических и профилактических мероприятий.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B35" w:rsidRPr="00E25B35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</w:pPr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>Наблюдение за состоянием здоровья детей в условиях детского сада</w:t>
      </w:r>
    </w:p>
    <w:p w:rsidR="00E25B35" w:rsidRPr="00B1299C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proofErr w:type="gramStart"/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состоянием здоровья воспитанников явля</w:t>
      </w:r>
      <w:r w:rsidRPr="00E25B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ется основой охраны их здоровья</w:t>
      </w: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Контроль включает в себя наблюдение и анализ состояния детей, оценку эффективности осуществляемых  санитарно-противоэпидемиологических и профилактических  мероприятий.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  </w:t>
      </w: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Исчерпывающие сведения о здоровье детей можно получить только при учете совокупности результатов периодических медицинских осмотров и причин, в связи с которыми дети в течение года обращаются за первичной медико-санитарной помощью, как к медперсоналу детского сада, так и в детскую поликлинику.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Состояние здоровья конкретного ребенка фиксируется в установленных формах учетной документации. К ним относятся:</w:t>
      </w:r>
    </w:p>
    <w:tbl>
      <w:tblPr>
        <w:tblW w:w="5000" w:type="pct"/>
        <w:tblInd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6"/>
      </w:tblGrid>
      <w:tr w:rsidR="00E25B35" w:rsidRPr="00B1299C" w:rsidTr="002D5E8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Медицинские (амбулаторные) карты детей ф.026у</w:t>
            </w:r>
          </w:p>
        </w:tc>
      </w:tr>
      <w:tr w:rsidR="00E25B35" w:rsidRPr="00B1299C" w:rsidTr="002D5E8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8D17D7" w:rsidP="002D5E8B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5B35" w:rsidRPr="00B1299C" w:rsidTr="002D5E8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25B35" w:rsidRPr="00E25B35" w:rsidRDefault="00E25B35" w:rsidP="002D5E8B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Карта</w:t>
            </w:r>
            <w:r w:rsidRPr="00E2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профилактических прививок ф.063</w:t>
            </w: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</w:t>
            </w:r>
          </w:p>
          <w:p w:rsidR="00B1299C" w:rsidRPr="00B1299C" w:rsidRDefault="008D17D7" w:rsidP="002D5E8B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25B35" w:rsidRPr="00E25B35" w:rsidRDefault="00E25B35" w:rsidP="00E25B35">
      <w:pPr>
        <w:spacing w:after="0" w:line="240" w:lineRule="auto"/>
        <w:ind w:right="75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</w:pPr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>Организация и проведение массовых  медицинских осмотров детей</w:t>
      </w:r>
    </w:p>
    <w:p w:rsidR="00E25B35" w:rsidRPr="00B1299C" w:rsidRDefault="00E25B35" w:rsidP="00E25B35">
      <w:pPr>
        <w:spacing w:after="0" w:line="240" w:lineRule="auto"/>
        <w:ind w:right="75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5B35" w:rsidRPr="00E25B35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Массовые медицинские осмотры детей организуются в порядке и в сроки, установленные Положением о профилактических осмотрах детей, посещающих образовательные учреждения, утвержденного в качестве Приложения 1 к приказу Минздрава РФ и Минобразования РФ от 30.06.1992 № 186272.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B35" w:rsidRPr="00E25B35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</w:pPr>
    </w:p>
    <w:p w:rsidR="00E25B35" w:rsidRPr="00E25B35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</w:pPr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>Кратность врачебных осмотров</w:t>
      </w:r>
      <w:r w:rsidRPr="00B1299C">
        <w:rPr>
          <w:rFonts w:ascii="Times New Roman" w:eastAsia="Times New Roman" w:hAnsi="Times New Roman" w:cs="Times New Roman"/>
          <w:color w:val="2980B9"/>
          <w:sz w:val="24"/>
          <w:szCs w:val="24"/>
          <w:bdr w:val="none" w:sz="0" w:space="0" w:color="auto" w:frame="1"/>
          <w:lang w:eastAsia="ru-RU"/>
        </w:rPr>
        <w:t> </w:t>
      </w:r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 xml:space="preserve">детей дошкольного возраста </w:t>
      </w:r>
      <w:proofErr w:type="gramStart"/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>при</w:t>
      </w:r>
      <w:proofErr w:type="gramEnd"/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25B35" w:rsidRPr="00B1299C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>диспансеризации</w:t>
      </w:r>
    </w:p>
    <w:tbl>
      <w:tblPr>
        <w:tblW w:w="5000" w:type="pct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6"/>
        <w:gridCol w:w="1020"/>
        <w:gridCol w:w="1020"/>
        <w:gridCol w:w="1020"/>
        <w:gridCol w:w="1020"/>
        <w:gridCol w:w="1020"/>
        <w:gridCol w:w="1020"/>
      </w:tblGrid>
      <w:tr w:rsidR="00E25B35" w:rsidRPr="00B1299C" w:rsidTr="002D5E8B">
        <w:tc>
          <w:tcPr>
            <w:tcW w:w="0" w:type="auto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Специализация врача</w:t>
            </w:r>
          </w:p>
        </w:tc>
        <w:tc>
          <w:tcPr>
            <w:tcW w:w="0" w:type="auto"/>
            <w:gridSpan w:val="6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Возраст ребенка (полных лет)</w:t>
            </w:r>
          </w:p>
        </w:tc>
      </w:tr>
      <w:tr w:rsidR="00E25B35" w:rsidRPr="00B1299C" w:rsidTr="002D5E8B">
        <w:tc>
          <w:tcPr>
            <w:tcW w:w="0" w:type="auto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E25B35" w:rsidRPr="00B1299C" w:rsidRDefault="00E25B35" w:rsidP="002D5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</w:tr>
      <w:tr w:rsidR="00E25B35" w:rsidRPr="00B1299C" w:rsidTr="002D5E8B"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Педиатр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25B35" w:rsidRPr="00B1299C" w:rsidTr="002D5E8B"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Невропатолог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5B35" w:rsidRPr="00B1299C" w:rsidTr="002D5E8B"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Офтальмолог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5B35" w:rsidRPr="00B1299C" w:rsidTr="002D5E8B"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Отоларинголог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5B35" w:rsidRPr="00B1299C" w:rsidTr="002D5E8B"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Хирург – ортопед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5B35" w:rsidRPr="00B1299C" w:rsidTr="002D5E8B"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Стоматолог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E25B35" w:rsidRPr="00B1299C" w:rsidTr="002D5E8B"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Логопед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299C" w:rsidRPr="00B1299C" w:rsidRDefault="00E25B35" w:rsidP="002D5E8B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2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25B35" w:rsidRPr="00E25B35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</w:pPr>
    </w:p>
    <w:p w:rsidR="00E25B35" w:rsidRPr="00E25B35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</w:pPr>
    </w:p>
    <w:p w:rsidR="00E25B35" w:rsidRPr="00B1299C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>Создание условий для охраны здоровья воспитанников, профилактики заболеваний и оздоровления детей</w:t>
      </w:r>
    </w:p>
    <w:p w:rsidR="00E25B35" w:rsidRPr="00E25B35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</w:pPr>
      <w:r w:rsidRPr="00B1299C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>Для охраны здоровья воспитанников детский сад обеспечивает:</w:t>
      </w:r>
      <w:r w:rsidRPr="00E25B35">
        <w:rPr>
          <w:rFonts w:ascii="Times New Roman" w:eastAsia="Times New Roman" w:hAnsi="Times New Roman" w:cs="Times New Roman"/>
          <w:b/>
          <w:bCs/>
          <w:color w:val="2980B9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25B35" w:rsidRPr="00B1299C" w:rsidRDefault="00E25B35" w:rsidP="00E25B35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1) текущий </w:t>
      </w:r>
      <w:proofErr w:type="gramStart"/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состоянием здоровья воспитанников;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2)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3) соблюдение государственных санитарно-эпидемиологических правил и нормативов;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4) расследование и учет несчастных случаев с воспитанниками во время пребывания в детском саду, в порядке, установленном законодательством.</w:t>
      </w:r>
    </w:p>
    <w:p w:rsidR="00E25B35" w:rsidRPr="00E25B35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Дети, имеющие хронические заболевания, подлежат диспансерному наблюдению, которое осуществляется участковыми педиатрами, специалистами поликлиники при активном участии медицинского персонала детского сада. Медицинские работники детского сада обеспечивают наблюдение за здоровьем детей этой группы, </w:t>
      </w:r>
      <w:proofErr w:type="gramStart"/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Pr="00B129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своевременной явкой их на осмотр в поликлинику, за выполнением детьми необходимых лечебных мероприятий. </w:t>
      </w: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B35" w:rsidRPr="00B1299C" w:rsidRDefault="00E25B35" w:rsidP="00E25B35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1299C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bdr w:val="none" w:sz="0" w:space="0" w:color="auto" w:frame="1"/>
          <w:lang w:eastAsia="ru-RU"/>
        </w:rPr>
        <w:t>ВАЖНО ЗНАТЬ</w:t>
      </w:r>
      <w:r w:rsidRPr="00B1299C"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bdr w:val="none" w:sz="0" w:space="0" w:color="auto" w:frame="1"/>
          <w:lang w:eastAsia="ru-RU"/>
        </w:rPr>
        <w:t>! </w:t>
      </w:r>
      <w:r w:rsidRPr="00B1299C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С целью противодействия распространению инфекционных заболеваний среди воспитанников,  дети, отсутствовавшие в детском саду более  5-ти дней допускаться в детский сад только при наличии справки от врача.</w:t>
      </w:r>
    </w:p>
    <w:p w:rsidR="009426DD" w:rsidRDefault="008D17D7" w:rsidP="00CF4C14">
      <w:pPr>
        <w:shd w:val="clear" w:color="auto" w:fill="EEEEEE"/>
        <w:spacing w:before="100" w:beforeAutospacing="1" w:after="100" w:afterAutospacing="1" w:line="240" w:lineRule="auto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</w:p>
    <w:p w:rsidR="004E6C97" w:rsidRDefault="003034CF" w:rsidP="00CF4C14">
      <w:pPr>
        <w:shd w:val="clear" w:color="auto" w:fill="EEEEEE"/>
        <w:spacing w:before="100" w:beforeAutospacing="1" w:after="100" w:afterAutospacing="1" w:line="240" w:lineRule="auto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945613">
            <wp:extent cx="6400800" cy="478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78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A08" w:rsidRDefault="006B7508" w:rsidP="00CF4C14">
      <w:pPr>
        <w:shd w:val="clear" w:color="auto" w:fill="EEEEEE"/>
        <w:spacing w:before="100" w:beforeAutospacing="1" w:after="100" w:afterAutospacing="1" w:line="240" w:lineRule="auto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98FDB">
            <wp:extent cx="6638925" cy="3999230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7D7" w:rsidRDefault="00A47DDC" w:rsidP="00CF4C14">
      <w:pPr>
        <w:shd w:val="clear" w:color="auto" w:fill="EEEEEE"/>
        <w:spacing w:before="100" w:beforeAutospacing="1" w:after="100" w:afterAutospacing="1" w:line="240" w:lineRule="auto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044CEE">
            <wp:extent cx="6645275" cy="36639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5E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7159" cy="5257800"/>
            <wp:effectExtent l="0" t="0" r="1905" b="0"/>
            <wp:docPr id="6" name="Рисунок 6" descr="C:\Users\admin\Desktop\dd909c4ebea106ca8a95bf0d11df2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d909c4ebea106ca8a95bf0d11df2a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1173" cy="4286250"/>
            <wp:effectExtent l="0" t="0" r="7620" b="0"/>
            <wp:docPr id="7" name="Рисунок 7" descr="C:\Users\admin\Desktop\orvi_i_gri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orvi_i_grip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6C97" w:rsidRPr="008D17D7" w:rsidRDefault="008D17D7" w:rsidP="008D17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6901" cy="4857750"/>
            <wp:effectExtent l="0" t="0" r="1905" b="0"/>
            <wp:docPr id="10" name="Рисунок 10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C97" w:rsidRPr="008D17D7" w:rsidSect="00BC2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6CF"/>
    <w:rsid w:val="002D0966"/>
    <w:rsid w:val="00302261"/>
    <w:rsid w:val="003034CF"/>
    <w:rsid w:val="003E33C8"/>
    <w:rsid w:val="004E6C97"/>
    <w:rsid w:val="005E48A4"/>
    <w:rsid w:val="00631D54"/>
    <w:rsid w:val="006B7508"/>
    <w:rsid w:val="008D17D7"/>
    <w:rsid w:val="008F56CF"/>
    <w:rsid w:val="00957803"/>
    <w:rsid w:val="00A45A08"/>
    <w:rsid w:val="00A47DDC"/>
    <w:rsid w:val="00BC29BE"/>
    <w:rsid w:val="00CB5DE7"/>
    <w:rsid w:val="00CF4C14"/>
    <w:rsid w:val="00DA5E32"/>
    <w:rsid w:val="00E25B35"/>
    <w:rsid w:val="00F5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31D5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5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31D5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5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1053</Words>
  <Characters>6006</Characters>
  <Application>Microsoft Office Word</Application>
  <DocSecurity>0</DocSecurity>
  <Lines>50</Lines>
  <Paragraphs>14</Paragraphs>
  <ScaleCrop>false</ScaleCrop>
  <Company/>
  <LinksUpToDate>false</LinksUpToDate>
  <CharactersWithSpaces>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2023-01-19T06:26:00Z</dcterms:created>
  <dcterms:modified xsi:type="dcterms:W3CDTF">2023-01-19T07:16:00Z</dcterms:modified>
</cp:coreProperties>
</file>