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right"/>
      </w:pPr>
      <w:r>
        <w:rPr>
          <w:b/>
          <w:sz w:val="36"/>
          <w:szCs w:val="36"/>
        </w:rPr>
        <w:t xml:space="preserve">Подготовила и провела Наградова Е.Ю. </w:t>
      </w:r>
    </w:p>
    <w:p>
      <w:pPr>
        <w:pStyle w:val="style0"/>
        <w:jc w:val="right"/>
      </w:pPr>
      <w:r>
        <w:rPr>
          <w:b/>
          <w:sz w:val="36"/>
          <w:szCs w:val="36"/>
        </w:rPr>
        <w:t>МДОУ «Детский сад №55»</w:t>
      </w:r>
    </w:p>
    <w:p>
      <w:pPr>
        <w:pStyle w:val="style0"/>
        <w:jc w:val="right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36"/>
          <w:szCs w:val="36"/>
        </w:rPr>
        <w:t>Речь в окружении детей</w:t>
      </w:r>
    </w:p>
    <w:p>
      <w:pPr>
        <w:pStyle w:val="style0"/>
        <w:spacing w:after="0" w:before="0"/>
        <w:contextualSpacing w:val="false"/>
        <w:jc w:val="both"/>
      </w:pPr>
      <w:r>
        <w:rPr>
          <w:sz w:val="30"/>
          <w:szCs w:val="30"/>
        </w:rPr>
        <w:t>Речь не передаётся по наследству, от окружающих – овладенье речью находиться в прямой зависимости от окружающей речевой среды. Поэтому так важно, чтобы взрослые в разговоре с малышом следили за своим произношением, говорили не торопясь, чётко произнося все звуки и слова. Нечёткая торопливая речь взрослых отрицательно скажется и на речи ребёнка, впоследствии он также не будет заботиться о том, как его речь воспринимается окружающими. Если дома всегда говорят громко, торопливо, то и речь малыша будет такой же.</w:t>
      </w:r>
    </w:p>
    <w:p>
      <w:pPr>
        <w:pStyle w:val="style0"/>
        <w:spacing w:after="0" w:before="0"/>
        <w:contextualSpacing w:val="false"/>
        <w:jc w:val="both"/>
      </w:pPr>
      <w:r>
        <w:rPr>
          <w:sz w:val="30"/>
          <w:szCs w:val="30"/>
        </w:rPr>
        <w:t>Нередко причиной неправильного произношения звуков ребёнком является подражание дефектной речи взрослых, старших детей, товарищей с которыми малыш общается.</w:t>
      </w:r>
    </w:p>
    <w:p>
      <w:pPr>
        <w:pStyle w:val="style0"/>
        <w:spacing w:after="0" w:before="0"/>
        <w:contextualSpacing w:val="false"/>
        <w:jc w:val="both"/>
      </w:pPr>
      <w:r>
        <w:rPr>
          <w:sz w:val="30"/>
          <w:szCs w:val="30"/>
        </w:rPr>
        <w:t>В общении с ребёнком нельзя «подделываться» под детскую речь, произносить слова искажённо, употреблять вместо нормальных  слов усечённые или звукоподражания («Где би-би-ка?», «Ля-ля хочет бай-бай!»), сюсюкать. Это, кроме вреда ничего ребёнку не даёт – лишь тормозиться усвоение звуков, задерживается своевременное овладение словарём. Отрицательно сказывается на речи малыша частое употребление взрослым с уменьшительно-ласкательными суффиксами, а также слов не доступных для его понимания. Если ребёнок неправильно произносит какие-либо зуки или слова, не следует передразнивать его, смеяться или наоборот, хвалить. В то же время нельзя требовать правильного произношения звуков, когда процесс их усвоения ещё не закончен.</w:t>
      </w:r>
    </w:p>
    <w:p>
      <w:pPr>
        <w:pStyle w:val="style0"/>
        <w:spacing w:after="0" w:before="0"/>
        <w:contextualSpacing w:val="false"/>
        <w:jc w:val="both"/>
      </w:pPr>
      <w:r>
        <w:rPr>
          <w:sz w:val="30"/>
          <w:szCs w:val="30"/>
        </w:rPr>
        <w:t>В семье обычно поправляют ребёнка, когда он неправильно произносит тот или иной звук или слово. Но делают это не всегда верно. Нельзя ругать малыша и требовать, чтобы он произнёс или повторил трудное для него слово. Это не даёт положительного результата и ведёт к тому, что малыш старается вообще не употреблять какие-то слова, заменяя их другими. Исправлять ошибки нужно тактично, доброжелательным тоном.</w:t>
      </w:r>
    </w:p>
    <w:p>
      <w:pPr>
        <w:pStyle w:val="style0"/>
        <w:spacing w:after="0" w:before="0"/>
        <w:contextualSpacing w:val="false"/>
        <w:jc w:val="both"/>
      </w:pPr>
      <w:r>
        <w:rPr>
          <w:sz w:val="30"/>
          <w:szCs w:val="30"/>
        </w:rPr>
        <w:t>В семье для ребёнка нужно создать такие условия, чтобы он испытывал удовлетворение от общения со взрослыми, старшими братьями и сёстрами, не только получал от них новые знания, но и обогащал свой словарный запас, учился верно строить предложения, правильно и чётко произносить звуки и слова, интересно рассказывать.</w:t>
      </w:r>
    </w:p>
    <w:sectPr>
      <w:type w:val="nextPage"/>
      <w:pgSz w:h="16838" w:w="11906"/>
      <w:pgMar w:bottom="720" w:footer="0" w:gutter="0" w:header="0" w:left="720" w:right="720" w:top="16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2014-11-04T14:19:00.00Z</dcterms:created>
  <dc:creator>HOME</dc:creator>
  <cp:lastModifiedBy>HOME</cp:lastModifiedBy>
  <dcterms:modified xsi:type="dcterms:W3CDTF">2014-11-04T14:44:00.00Z</dcterms:modified>
  <cp:revision>2</cp:revision>
</cp:coreProperties>
</file>