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40" w:before="0" w:line="276" w:lineRule="auto"/>
        <w:contextualSpacing w:val="false"/>
        <w:jc w:val="right"/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Разработала и провела </w:t>
      </w:r>
    </w:p>
    <w:p>
      <w:pPr>
        <w:pStyle w:val="style0"/>
        <w:spacing w:after="240" w:before="0" w:line="276" w:lineRule="auto"/>
        <w:contextualSpacing w:val="false"/>
        <w:jc w:val="right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Наградова Елена Юрьевна   </w:t>
      </w:r>
    </w:p>
    <w:p>
      <w:pPr>
        <w:pStyle w:val="style0"/>
        <w:spacing w:after="240" w:before="0" w:line="276" w:lineRule="auto"/>
        <w:contextualSpacing w:val="false"/>
        <w:jc w:val="right"/>
      </w:pPr>
      <w:r>
        <w:rPr/>
      </w:r>
    </w:p>
    <w:p>
      <w:pPr>
        <w:pStyle w:val="style0"/>
        <w:spacing w:after="240" w:before="0" w:line="276" w:lineRule="auto"/>
        <w:contextualSpacing w:val="false"/>
        <w:jc w:val="center"/>
      </w:pPr>
      <w:r>
        <w:rPr>
          <w:rFonts w:ascii="Times New Roman" w:hAnsi="Times New Roman"/>
          <w:b/>
          <w:bCs/>
          <w:color w:val="800000"/>
          <w:sz w:val="40"/>
          <w:szCs w:val="40"/>
        </w:rPr>
        <w:t>Конспект занятия во второй группе раннего возраста</w:t>
      </w:r>
    </w:p>
    <w:p>
      <w:pPr>
        <w:pStyle w:val="style0"/>
        <w:spacing w:after="240" w:before="0" w:line="276" w:lineRule="auto"/>
        <w:contextualSpacing w:val="false"/>
        <w:jc w:val="center"/>
      </w:pPr>
      <w:r>
        <w:rPr>
          <w:rFonts w:ascii="Times New Roman" w:hAnsi="Times New Roman"/>
          <w:b/>
          <w:bCs/>
          <w:color w:val="800000"/>
          <w:sz w:val="40"/>
          <w:szCs w:val="40"/>
        </w:rPr>
        <w:t>«Осенняя шкатулка»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знакомство с названием и признаками времени года — осень.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Материалы: 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Приветствие, танец:</w:t>
      </w:r>
      <w:r>
        <w:rPr>
          <w:rFonts w:ascii="Times New Roman" w:hAnsi="Times New Roman"/>
          <w:i/>
          <w:sz w:val="28"/>
          <w:szCs w:val="28"/>
        </w:rPr>
        <w:t xml:space="preserve"> диск с музыкой + резиновый мячик.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Введение, логическое задание:</w:t>
      </w:r>
      <w:r>
        <w:rPr>
          <w:rFonts w:ascii="Times New Roman" w:hAnsi="Times New Roman"/>
          <w:i/>
          <w:sz w:val="28"/>
          <w:szCs w:val="28"/>
        </w:rPr>
        <w:t xml:space="preserve"> 2 альбомных листа для создания шума + декорированная коробка с разноцветными осенними листьями + игрушечный ёжик + коробка, декорированная под шкатулку + деревянные грибы + жёлуди + вязанная земляника + деревянные бусы-черника + каштаны + пищевая фольга + плошки (1 шт/чел) + плоскостные изображения даров леса (1 шт/чел).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Задание на моторику:</w:t>
      </w:r>
      <w:r>
        <w:rPr>
          <w:rFonts w:ascii="Times New Roman" w:hAnsi="Times New Roman"/>
          <w:i/>
          <w:sz w:val="28"/>
          <w:szCs w:val="28"/>
        </w:rPr>
        <w:t xml:space="preserve"> миски с дырочками (1 шт/чел) + разноцветные пушистые проволочки (? шт/чел).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Танец с предметом:</w:t>
      </w:r>
      <w:r>
        <w:rPr>
          <w:rFonts w:ascii="Times New Roman" w:hAnsi="Times New Roman"/>
          <w:i/>
          <w:sz w:val="28"/>
          <w:szCs w:val="28"/>
        </w:rPr>
        <w:t xml:space="preserve"> цветные помпоны (2 шт/чел.).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Творчество:</w:t>
      </w:r>
      <w:r>
        <w:rPr>
          <w:rFonts w:ascii="Times New Roman" w:hAnsi="Times New Roman"/>
          <w:i/>
          <w:sz w:val="28"/>
          <w:szCs w:val="28"/>
        </w:rPr>
        <w:t xml:space="preserve"> картинка с изображением совы + плошки с 2 каштанами (1 шт/чел) + 2 самоклеющихся глаза (1 пара/чел) + кусочек красного и коричневого пластилина + основа лапок  из картона (1 шт/чел).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на цветовосприятие: </w:t>
      </w:r>
      <w:r>
        <w:rPr>
          <w:rFonts w:ascii="Times New Roman" w:hAnsi="Times New Roman"/>
          <w:i/>
          <w:sz w:val="28"/>
          <w:szCs w:val="28"/>
        </w:rPr>
        <w:t xml:space="preserve">игрушка белочка + искусственные осенние листочки (жёлтые, красные, оранжевые) + маленькая жёлтая коробка + оранжевая средняя коробка + красная большая коробка + совки и метёлки (1 шт/чел). 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Подвижная игра: </w:t>
      </w:r>
      <w:r>
        <w:rPr>
          <w:rFonts w:ascii="Times New Roman" w:hAnsi="Times New Roman"/>
          <w:i/>
          <w:sz w:val="28"/>
          <w:szCs w:val="28"/>
        </w:rPr>
        <w:t>сшитые лужи (10 шт.) + ортопедические коврики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(?  шт/чел); зонты по количеству детей (или 1 большой).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Творчество:</w:t>
      </w:r>
      <w:r>
        <w:rPr>
          <w:rFonts w:ascii="Times New Roman" w:hAnsi="Times New Roman"/>
          <w:i/>
          <w:sz w:val="28"/>
          <w:szCs w:val="28"/>
        </w:rPr>
        <w:t xml:space="preserve"> лист-заготовка для рисования со стволом дерева (1 шт/чел) + пучок ватных палочек на каждого ребёнка (1 шт/чел) + одноразовая тарелка с красной, оранжевой и жёлтой гуашью (1 шт/чел) + влажные салфетки;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Релаксационное, дыхательное упражнения, прощание:</w:t>
      </w:r>
      <w:r>
        <w:rPr>
          <w:rFonts w:ascii="Times New Roman" w:hAnsi="Times New Roman"/>
          <w:i/>
          <w:sz w:val="28"/>
          <w:szCs w:val="28"/>
        </w:rPr>
        <w:t xml:space="preserve"> релаксационные подушки + диско-шар + мячики-ёжики (2 шт/чел) + тучка с капельками (картонная) + печенье.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1. Приветствие: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приглашает малышей встать в круг и произносит слова):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Собрались мы снова вместе,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Чтобы было интересней!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Много нового узнаем,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Что ж, ребята, начинаем.</w:t>
      </w:r>
    </w:p>
    <w:p>
      <w:pPr>
        <w:pStyle w:val="style0"/>
        <w:spacing w:line="276" w:lineRule="auto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Здравствуйте, ребята.  Давайте поздороваемся. Мы будем передавать друг другу мячик по кругу, и вспоминать, как же зовут соседа.</w:t>
      </w:r>
      <w:r>
        <w:rPr>
          <w:rFonts w:ascii="Times New Roman" w:hAnsi="Times New Roman"/>
          <w:sz w:val="28"/>
          <w:szCs w:val="28"/>
        </w:rPr>
        <w:t xml:space="preserve"> (Ребёнок передаёт стоящему рядом малышу мяч, воспитатель помогает назвать имя, если ребенок затрудняется)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Вот мы и поздоровались, а теперь можем вспомнить наш танец друзей.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2. Танец: </w:t>
      </w:r>
      <w:r>
        <w:rPr>
          <w:rFonts w:ascii="Times New Roman" w:hAnsi="Times New Roman"/>
          <w:b/>
          <w:i/>
          <w:sz w:val="28"/>
          <w:szCs w:val="28"/>
        </w:rPr>
        <w:t>Е.Железнова «Ручка вверх и ручка вниз».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3. Введение в тему: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предлагает детям присесть на коврик и тихонечко послушать, что же за шум стоит в комнате. Педагог шуршит листочками, создавая шорох).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Ребята, вы слышите шум? Шур-шур, шур-шур. Кто же это здесь шумит?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обращает внимание детей  на коробку, в которой под грудой осенних листьев прячется игрушечный ёжик).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Ой, ребята, мне, кажется, что этот шум доносится из этой коробки. Кто же там сидит? Давайте посмотрим. Давайте подуем на листочки.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каждому подносит коробку, вместе дует на листочки. После чего убирает один из них).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Да это же ёжик! Давайте его погладим пока он спит.</w:t>
      </w:r>
      <w:r>
        <w:rPr>
          <w:rFonts w:ascii="Times New Roman" w:hAnsi="Times New Roman"/>
          <w:sz w:val="28"/>
          <w:szCs w:val="28"/>
        </w:rPr>
        <w:t xml:space="preserve"> (Дети гладят).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Ёжик: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Фыр-фыр-фыр. Доброе утро всем. Что-то я заснул. А вы знаете, от чего такая погода на улице? Это осень наступила. Теперь такая погода надолго задержится. Зато в лесу какая красотища. Да, что я рассказываю, хотите посмотреть? Я с собой шкатулочку прихватил, а в ней дары леса спрятаны.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вносит коробку, в которой лежат деревянные грибочки, жёлуди, вязанная земляника, черника (деревянные бусы), каштаны, завёрнутые в фольгу).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4. Логическое задание: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Ребята, давайте будем разворачивать эти сюрпризики и смотреть, чем же богат наш лес.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раздаёт детям плошки, куда они будут складывать фольгу и плоскостные изображения даров, с которыми они будут с помощью мам соотносить развёрнутые предметы).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Фыр-фыр-фыр, чувствую и здесь лесом запахло.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5. Задание на моторику: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Ребята, а ёжик-то  наш дрожит. Давайте его согреем. Сложите пальчики в замочек.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Ёжик маленький замёрз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И в клубок свернулся.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(сжать пальцы в замочек)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Солнце ёжика согрело,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(гладить ладошки)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Ёжик развернулся.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(расправить руки, показать иголки или расцепить руки, если детям сложно).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Ёжик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Жалко мне, что друзей ежат со мной рядом нет.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Это не страшно ёжик, наши ребята тебе помогут друзей позвать. Давайте поможем ёжику, смастерить ему друзей.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раздаёт детям миски с дырочками и мягкие проволочки и предлагает им вставить проволочки в дырочки, чтоб получились ёжики).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(Ёжик во время выполнения задания вместе с педагогом обходит детей и радуется появлению его друзей на поляне).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Ёжик</w:t>
      </w:r>
      <w:r>
        <w:rPr>
          <w:rFonts w:ascii="Times New Roman" w:hAnsi="Times New Roman"/>
          <w:b/>
          <w:i/>
          <w:sz w:val="28"/>
          <w:szCs w:val="28"/>
        </w:rPr>
        <w:t>: Ой, какие вы, молодцы, столько друзей мне смастерили, что сразу радостно стало, танцевать захотелось.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От чего ж не станцевать? Правда, ребята? Вот у меня есть цветные помпончики, которые нам в этом помогут.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раздаёт детям (или же дети берут сами из коробки) по 2 помпона одного цвета и исполняют танец).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6. Танец с предметом: </w:t>
      </w:r>
      <w:r>
        <w:rPr>
          <w:rFonts w:ascii="Times New Roman" w:hAnsi="Times New Roman"/>
          <w:b/>
          <w:i/>
          <w:sz w:val="28"/>
          <w:szCs w:val="28"/>
        </w:rPr>
        <w:t>Е.Железнова «Вот бегут, бегут по кругу».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7. Творчество: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предлагает малышам  присесть за столы).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Ребята, давайте вспомним, кто же к нам прилетал в прошлый раз? Конечно же мошка. Давайте с ней поиграем.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Села мошка на ладошку.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(указательным пальцем правой руки ударяем по левой ладошке)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Посиди ещё немножко.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(-//-//-//-//-//-//-)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Посиди, не улетай.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(указательным пальцем правой руки совершаем круговые движения по левой ладони).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Улетела, ай!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(разводим руки, пожимаем плечами, совершаем хлопок).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(Далее действия повторяются вместе с детьми, только ладони меняются местами).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 xml:space="preserve">Что ж, сегодня мы будем мастерить с вами тётушку сову.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(Педагог показывает детям изображение совы).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Посмотрите, какие у неё большие глаза. Это чтобы лучше ей видеть по ночам и охотиться за мышами.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раздаёт детям клеёнки, плошки с 2 каштанами, основой заготовкой лап, по 2 самоклеющихся глаза и кусочек красного и коричневого пластилина).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Давайте приклеим нашей сове глазки.</w:t>
      </w:r>
      <w:r>
        <w:rPr>
          <w:rFonts w:ascii="Times New Roman" w:hAnsi="Times New Roman"/>
          <w:sz w:val="28"/>
          <w:szCs w:val="28"/>
        </w:rPr>
        <w:t xml:space="preserve"> (педагог снимает защитную плёнку и вместе с детьми их приклеивают). </w:t>
      </w:r>
      <w:r>
        <w:rPr>
          <w:rFonts w:ascii="Times New Roman" w:hAnsi="Times New Roman"/>
          <w:b/>
          <w:i/>
          <w:sz w:val="28"/>
          <w:szCs w:val="28"/>
        </w:rPr>
        <w:t xml:space="preserve">Теперь отщипнём кусочек красного пластилина и скатаем шарик. </w:t>
      </w:r>
      <w:r>
        <w:rPr>
          <w:rFonts w:ascii="Times New Roman" w:hAnsi="Times New Roman"/>
          <w:sz w:val="28"/>
          <w:szCs w:val="28"/>
        </w:rPr>
        <w:t xml:space="preserve">(воспитатель помогает малышам превратить шар в каплю и направляют ребёнка, указывая то место, куда следует прикрепить клюв). </w:t>
      </w:r>
      <w:r>
        <w:rPr>
          <w:rFonts w:ascii="Times New Roman" w:hAnsi="Times New Roman"/>
          <w:b/>
          <w:i/>
          <w:sz w:val="28"/>
          <w:szCs w:val="28"/>
        </w:rPr>
        <w:t>Сверху над глазками мастерим ушки из коричневого пластилина.</w:t>
      </w:r>
      <w:r>
        <w:rPr>
          <w:rFonts w:ascii="Times New Roman" w:hAnsi="Times New Roman"/>
          <w:sz w:val="28"/>
          <w:szCs w:val="28"/>
        </w:rPr>
        <w:t xml:space="preserve"> (Катаем 2 маленьких шарика). </w:t>
      </w:r>
      <w:r>
        <w:rPr>
          <w:rFonts w:ascii="Times New Roman" w:hAnsi="Times New Roman"/>
          <w:b/>
          <w:i/>
          <w:sz w:val="28"/>
          <w:szCs w:val="28"/>
        </w:rPr>
        <w:t>Голова готова.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На 2 каштан по бокам крепим 2 небольших коричневых лепёшки. Это крылышки. Соединяем туловище с лапами с помощью пластилина. Также крепим голову.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Ребята, какие же замечательные совята у вас получились. Давайте  поставим их пока на поднос и полюбуемся ими.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8. Задание на цветовосприятие: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(Педагог демонстрирует детям игрушку белочку).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Белочка: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Здравствуйте, ребятишки. Я тут слышала, что  вы лесным зверькам помогаете. А может, тогда и мне поможете? Дорогу к моему дому листочками завалило, поэтому я никак не могу в него попасть.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Конечно же белочка, ребята тебе помогут.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Давайте, мы сейчас возьмём совочки и метёлочки и соберём все листочки с дорожки. Большие красные листочки мы будем складывать в большую красную коробку, средние оранжевые в среднюю оранжевую коробку, а маленькие жёлтые листочки соберём в маленькую жёлтую коробку.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включает весёлую музыку. Дети  заметают листочки в совочек и сортируют их по коробкам. Белочка во время задания наблюдает за ребятами и поддерживает их).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Вот ребята, молодцы! Хороши помощники. Теперь белочка сможет попасть домой к бельчатам.</w:t>
      </w:r>
      <w:r>
        <w:rPr>
          <w:rFonts w:ascii="Times New Roman" w:hAnsi="Times New Roman"/>
          <w:sz w:val="28"/>
          <w:szCs w:val="28"/>
        </w:rPr>
        <w:t xml:space="preserve"> ( Белочка прощается и уходит)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9. Подвижная игра: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Ой, ребята, кажется, дождь собирается. Давайте, мы разложим наши дорожки и лужицы и с ними поиграем.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(Педагог  раскладывает ортопедические коврики и тканевые сшитые лужицы. Педагог включает музыку </w:t>
      </w:r>
      <w:r>
        <w:rPr>
          <w:rFonts w:ascii="Times New Roman" w:hAnsi="Times New Roman"/>
          <w:b/>
          <w:i/>
          <w:sz w:val="28"/>
          <w:szCs w:val="28"/>
        </w:rPr>
        <w:t>Е.Железновой «Дождик, дождик понемножку».</w:t>
      </w:r>
      <w:r>
        <w:rPr>
          <w:rFonts w:ascii="Times New Roman" w:hAnsi="Times New Roman"/>
          <w:sz w:val="28"/>
          <w:szCs w:val="28"/>
        </w:rPr>
        <w:t xml:space="preserve"> Игра проводится по словам песни.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10. Творчество: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 </w:t>
      </w:r>
      <w:r>
        <w:rPr>
          <w:rFonts w:ascii="Times New Roman" w:hAnsi="Times New Roman"/>
          <w:b/>
          <w:i/>
          <w:sz w:val="28"/>
          <w:szCs w:val="28"/>
        </w:rPr>
        <w:t>Ребята, мы сегодня с вами побывали в осеннем лесу, видели белочку и помогли ей собрать осенние листочки. Сейчас мы вместе нарисуем осенние деревья, но рисовать мы будем не кисточками, а волшебными палочками.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 Педагог раздаёт детям клеёнки, одноразовые тарелки с красной, жёлтой и оранжевой гуашью, пучок ватных палочек и влажную салфетку, лист-заготовку со стволом дерева).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(В момент рисования педагог включает </w:t>
      </w:r>
      <w:r>
        <w:rPr>
          <w:rFonts w:ascii="Times New Roman" w:hAnsi="Times New Roman"/>
          <w:b/>
          <w:i/>
          <w:sz w:val="28"/>
          <w:szCs w:val="28"/>
        </w:rPr>
        <w:t>музыку А.Логачёвской «Порисуем»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11. Релаксационное упражнение: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предлагает детям под музыку взять релаксационную подушку, выбрать удобное место на ковре, раздаёт мамам массажные мячики и предлагает детям сделать массаж):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1) удержать мячик ступнями;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2)покатать мячик вверх, вниз ступней со словами: катаю, катаю, я тебя катаю — 2 раза;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3) покатать мячик ступнёй по кругу со словами: я тебя кручу.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12. Упражнение на дыхание: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(Дети разбирают стульчики, садятся в круг. Педагог показывает им тучку с дождинками и предлагает сдуть их с тучки. Действие производится каждым ребёнком. Когда у того получается сдуть все дождинки, ему аплодируют, радуются успеху ребёнка).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(Если у малыша ещё не получается сдуть предмет, то педагог по показу объясняет ему, что губы необходимо вытянуть трубочкой и сделать длинный выдох)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13. Прощание: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угощает детей детским печеньем и прощается):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До свиданья, до свиданья,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Приходите к нам опять.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До свиданья, до свиданья.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Будем весело играть.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Liberation Serif" w:cs="Lohit Devanagari" w:eastAsia="Noto Serif CJK SC" w:hAnsi="Liberation Serif"/>
      <w:color w:val="00000A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Symbol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Liberation Sans" w:cs="Lucida Sans" w:eastAsia="Noto Sans CJK SC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40" w:before="0" w:line="276" w:lineRule="auto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ucida 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ucida Sans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2021-05-03T15:51:00.00Z</dcterms:created>
  <dc:creator>Андрей</dc:creator>
  <cp:lastModifiedBy>Администратор</cp:lastModifiedBy>
  <dcterms:modified xsi:type="dcterms:W3CDTF">2021-09-07T11:32:00.00Z</dcterms:modified>
  <cp:revision>8</cp:revision>
</cp:coreProperties>
</file>