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b/>
          <w:bCs/>
          <w:color w:val="7E0021"/>
          <w:sz w:val="28"/>
          <w:szCs w:val="28"/>
          <w:u w:val="none"/>
          <w:lang w:val="ru-RU"/>
        </w:rPr>
        <w:t xml:space="preserve">Разработала и провела </w:t>
      </w:r>
    </w:p>
    <w:p>
      <w:pPr>
        <w:pStyle w:val="style0"/>
        <w:jc w:val="right"/>
      </w:pPr>
      <w:r>
        <w:rPr>
          <w:b/>
          <w:bCs/>
          <w:color w:val="7E0021"/>
          <w:sz w:val="28"/>
          <w:szCs w:val="28"/>
          <w:u w:val="none"/>
          <w:lang w:val="ru-RU"/>
        </w:rPr>
        <w:t xml:space="preserve">Наградова Елена Юрьевна, </w:t>
      </w:r>
    </w:p>
    <w:p>
      <w:pPr>
        <w:pStyle w:val="style0"/>
        <w:jc w:val="right"/>
      </w:pPr>
      <w:r>
        <w:rPr>
          <w:rFonts w:ascii="Times New Roman" w:cs="Times New Roman" w:hAnsi="Times New Roman"/>
          <w:b/>
          <w:bCs/>
          <w:color w:val="7E0021"/>
          <w:sz w:val="28"/>
          <w:szCs w:val="28"/>
          <w:u w:val="none"/>
          <w:lang w:val="ru-RU"/>
        </w:rPr>
        <w:t>МДОУ «Детский сад №55»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Конспет занятия во второй группе раннего возраста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Тема: «Ванная комната».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Приветствие:</w:t>
      </w:r>
      <w:r>
        <w:rPr>
          <w:rFonts w:ascii="Times New Roman" w:cs="Times New Roman" w:hAnsi="Times New Roman"/>
          <w:sz w:val="28"/>
          <w:szCs w:val="28"/>
        </w:rPr>
        <w:t xml:space="preserve"> «Песенка о чистоте».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Введение в тему: </w:t>
      </w:r>
      <w:r>
        <w:rPr>
          <w:rFonts w:ascii="Times New Roman" w:cs="Times New Roman" w:hAnsi="Times New Roman"/>
          <w:sz w:val="28"/>
          <w:szCs w:val="28"/>
        </w:rPr>
        <w:t>К нам в гости сегодня пришла кукла Маша. У неё что-то случилось. Давайте её послушаем. (Педагог подносит куклу к уху и как бы выслушивает её).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-Маша говорит, что она гуляла и вся перепачкалась. Теперь она боится в таком виде идти домой. Поможем Маше преобразиться? (Да)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 Какая комната в доме нам в этом поможет? (Ванная)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развитие речи и фонематического восприятия:</w:t>
      </w:r>
      <w:r>
        <w:rPr>
          <w:rFonts w:ascii="Times New Roman" w:cs="Times New Roman" w:hAnsi="Times New Roman"/>
          <w:sz w:val="28"/>
          <w:szCs w:val="28"/>
        </w:rPr>
        <w:t xml:space="preserve"> Д/и «Угадай звук» (работа с пособием «Слушать интересно 1+2» номера 3,9,14,19), работа с картинкой «Для чего нужна ванная комната».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Упражнение на логику: </w:t>
      </w:r>
      <w:r>
        <w:rPr>
          <w:rFonts w:ascii="Times New Roman" w:cs="Times New Roman" w:hAnsi="Times New Roman"/>
          <w:sz w:val="28"/>
          <w:szCs w:val="28"/>
        </w:rPr>
        <w:t>Д/и «4 лишний».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Музыкальная пауза: «</w:t>
      </w:r>
      <w:r>
        <w:rPr>
          <w:rFonts w:ascii="Times New Roman" w:cs="Times New Roman" w:hAnsi="Times New Roman"/>
          <w:sz w:val="28"/>
          <w:szCs w:val="28"/>
        </w:rPr>
        <w:t>Руки мыть, руки мыть, нужно каждый день».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Упражнение на развитие речи: </w:t>
      </w:r>
      <w:r>
        <w:rPr>
          <w:rFonts w:ascii="Times New Roman" w:cs="Times New Roman" w:hAnsi="Times New Roman"/>
          <w:sz w:val="28"/>
          <w:szCs w:val="28"/>
        </w:rPr>
        <w:t>Д/и «Что можно и чего нельзя делать в ванной комнате».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-Давай расскажем Маше правила поведения в ванной комнате.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рассортировать картинки на 2 стопки.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Упражнение на логику: </w:t>
      </w:r>
      <w:r>
        <w:rPr>
          <w:rFonts w:ascii="Times New Roman" w:cs="Times New Roman" w:hAnsi="Times New Roman"/>
          <w:sz w:val="28"/>
          <w:szCs w:val="28"/>
        </w:rPr>
        <w:t>Д/и «Найди предмет». Задача: отобрать только те предметы, которые можно увидеть в ванной комнате.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Упражнение на моторику: </w:t>
      </w:r>
      <w:r>
        <w:rPr>
          <w:rFonts w:ascii="Times New Roman" w:cs="Times New Roman" w:hAnsi="Times New Roman"/>
          <w:sz w:val="28"/>
          <w:szCs w:val="28"/>
        </w:rPr>
        <w:t xml:space="preserve">Д/и «Чистим зубки».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с помощью зубной щетки и воды отмыть грязь с зубов на макете «рот» или с белоснежной улыбки мистера Попа.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-Маша, а ты зубки чистишь? 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  Иногда, когда вспомню.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-Ой, ой, ой, так не годится. Зубки надо чистить 2 раза в день, а то они могут заболеть. Давай мы тебе сейчас покажем, как их правильно чистить. А поможет нам в этом мистер Поп.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Музыкальная пауза: </w:t>
      </w:r>
      <w:r>
        <w:rPr>
          <w:rFonts w:ascii="Times New Roman" w:cs="Times New Roman" w:hAnsi="Times New Roman"/>
          <w:sz w:val="28"/>
          <w:szCs w:val="28"/>
        </w:rPr>
        <w:t xml:space="preserve">«Чистим зубки». 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фонематическое восприятие:</w:t>
      </w:r>
      <w:r>
        <w:rPr>
          <w:rFonts w:ascii="Times New Roman" w:cs="Times New Roman" w:hAnsi="Times New Roman"/>
          <w:sz w:val="28"/>
          <w:szCs w:val="28"/>
        </w:rPr>
        <w:t xml:space="preserve"> Д/и «Пищит, не пищит».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рассортировать резиновые игрушки на 2 коробки: те, что пищат, и те, что молчат.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 Чтобы Маше было не скучно купаться, давай отберем для нее игрушки.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Постановка руки к письму: </w:t>
      </w:r>
      <w:r>
        <w:rPr>
          <w:rFonts w:ascii="Times New Roman" w:cs="Times New Roman" w:hAnsi="Times New Roman"/>
          <w:sz w:val="28"/>
          <w:szCs w:val="28"/>
        </w:rPr>
        <w:t>продолжить струйки воды, падающие из душа на Машу.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моторику:</w:t>
      </w:r>
      <w:r>
        <w:rPr>
          <w:rFonts w:ascii="Times New Roman" w:cs="Times New Roman" w:hAnsi="Times New Roman"/>
          <w:sz w:val="28"/>
          <w:szCs w:val="28"/>
        </w:rPr>
        <w:t xml:space="preserve"> Д/и «Моем Машу».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отмыть всю грязь с тела Маши с помощью игрушечного душа.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Музыкальная пауза</w:t>
      </w:r>
      <w:r>
        <w:rPr>
          <w:rFonts w:ascii="Times New Roman" w:cs="Times New Roman" w:hAnsi="Times New Roman"/>
          <w:sz w:val="28"/>
          <w:szCs w:val="28"/>
        </w:rPr>
        <w:t>: «Мыльные пузыри».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 Пока Маша купается, мы можем поиграть в игру «Мыльные пузыри».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моторику:</w:t>
      </w:r>
      <w:r>
        <w:rPr/>
        <w:t xml:space="preserve">  </w:t>
      </w:r>
      <w:r>
        <w:rPr>
          <w:rFonts w:ascii="Times New Roman" w:cs="Times New Roman" w:hAnsi="Times New Roman"/>
          <w:sz w:val="28"/>
          <w:szCs w:val="28"/>
        </w:rPr>
        <w:t>Д/и: «Собери пузырь» (дощечка с помпонами от «Доброго завтра».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- Сначала давай вспомним, как он выглядит. 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Исследовательская деятел</w:t>
      </w: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>ьность:</w:t>
      </w:r>
      <w:r>
        <w:rPr>
          <w:rFonts w:ascii="Times New Roman" w:cs="Times New Roman" w:hAnsi="Times New Roman"/>
          <w:sz w:val="28"/>
          <w:szCs w:val="28"/>
        </w:rPr>
        <w:t xml:space="preserve"> опыт «Тонет, не тонет».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 Давай запустим Маше кораблики и разноцветные камушки, напоминающие мыльные пузыри. Как ты думаешь, что пойдёт ео дну и что останется плавать на поверхности?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моторику:</w:t>
      </w:r>
      <w:r>
        <w:rPr>
          <w:rFonts w:ascii="Times New Roman" w:cs="Times New Roman" w:hAnsi="Times New Roman"/>
          <w:sz w:val="28"/>
          <w:szCs w:val="28"/>
        </w:rPr>
        <w:t xml:space="preserve"> Д/и «Стирка».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Задача: </w:t>
      </w:r>
      <w:r>
        <w:rPr>
          <w:rFonts w:ascii="Times New Roman" w:cs="Times New Roman" w:hAnsi="Times New Roman"/>
          <w:sz w:val="28"/>
          <w:szCs w:val="28"/>
        </w:rPr>
        <w:t>с помощью тазика, мыла и стиральной доски выстирать Машино платье. Часть одежды запустить стираться в детскую стиральную машину.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 Пусть Маша поиграет, а мы пока займёмся ее нарядом.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логику и цветовосприятие:</w:t>
      </w:r>
      <w:r>
        <w:rPr>
          <w:rFonts w:ascii="Times New Roman" w:cs="Times New Roman" w:hAnsi="Times New Roman"/>
          <w:sz w:val="28"/>
          <w:szCs w:val="28"/>
        </w:rPr>
        <w:t xml:space="preserve"> Д/и «Сухое-мокрое».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cs="Times New Roman" w:hAnsi="Times New Roman"/>
          <w:sz w:val="28"/>
          <w:szCs w:val="28"/>
        </w:rPr>
        <w:t xml:space="preserve"> определить вид одежды, сухую – погладить, мокрую – повесить сушиться (игра «Молоточки» (натянуть веревки, на верхнюю веревку развесить игрушки, на нижнюю – одежду. Подобрать прищепки того цвета, что скажет педагог).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логику:</w:t>
      </w:r>
      <w:r>
        <w:rPr>
          <w:rFonts w:ascii="Times New Roman" w:cs="Times New Roman" w:hAnsi="Times New Roman"/>
          <w:sz w:val="28"/>
          <w:szCs w:val="28"/>
        </w:rPr>
        <w:t xml:space="preserve"> Д/и «Подбери Маше полотенце». Задача: подобрать подходящее по размеру полотенце.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Музыкальная пауза: </w:t>
      </w:r>
      <w:r>
        <w:rPr>
          <w:rFonts w:ascii="Times New Roman" w:cs="Times New Roman" w:hAnsi="Times New Roman"/>
          <w:sz w:val="28"/>
          <w:szCs w:val="28"/>
        </w:rPr>
        <w:t>«Танец с платочками».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Упражнение на логику</w:t>
      </w:r>
      <w:r>
        <w:rPr>
          <w:rFonts w:ascii="Times New Roman" w:cs="Times New Roman" w:hAnsi="Times New Roman"/>
          <w:sz w:val="28"/>
          <w:szCs w:val="28"/>
        </w:rPr>
        <w:t>: Д/и «Одень Машу».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- Теперь, Машенька, тебе не страшно и домой возвращаться. Да и нам пора прощаться.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Прощание:</w:t>
      </w:r>
      <w:r>
        <w:rPr/>
        <w:t xml:space="preserve"> </w:t>
      </w:r>
      <w:r>
        <w:rPr>
          <w:rFonts w:ascii="Times New Roman" w:cs="Times New Roman" w:hAnsi="Times New Roman"/>
          <w:sz w:val="28"/>
          <w:szCs w:val="28"/>
        </w:rPr>
        <w:t>«Прощание» М. Федоровой (игра «Ладошки» с Машей).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568" w:footer="0" w:gutter="0" w:header="0" w:left="1276" w:right="850" w:top="56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2021-11-05T21:26:00.00Z</dcterms:created>
  <dc:creator>Андрей</dc:creator>
  <cp:lastModifiedBy>Андрей</cp:lastModifiedBy>
  <cp:lastPrinted>2021-11-05T22:33:00.00Z</cp:lastPrinted>
  <dcterms:modified xsi:type="dcterms:W3CDTF">2021-11-05T22:41:00.00Z</dcterms:modified>
  <cp:revision>3</cp:revision>
</cp:coreProperties>
</file>