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40" w:before="0" w:line="360" w:lineRule="auto"/>
        <w:contextualSpacing w:val="false"/>
        <w:jc w:val="right"/>
      </w:pPr>
      <w:r>
        <w:rPr>
          <w:b/>
          <w:sz w:val="32"/>
          <w:szCs w:val="32"/>
        </w:rPr>
        <w:t>Разработала и провела Наградова Е.Ю.</w:t>
      </w:r>
    </w:p>
    <w:p>
      <w:pPr>
        <w:pStyle w:val="style0"/>
        <w:spacing w:after="240" w:before="0" w:line="360" w:lineRule="auto"/>
        <w:contextualSpacing w:val="false"/>
        <w:jc w:val="center"/>
      </w:pPr>
      <w:r>
        <w:rPr/>
      </w:r>
    </w:p>
    <w:p>
      <w:pPr>
        <w:pStyle w:val="style0"/>
        <w:spacing w:after="240" w:before="0" w:line="360" w:lineRule="auto"/>
        <w:contextualSpacing w:val="false"/>
        <w:jc w:val="center"/>
      </w:pPr>
      <w:r>
        <w:rPr>
          <w:b/>
          <w:color w:val="800000"/>
          <w:sz w:val="40"/>
          <w:szCs w:val="40"/>
        </w:rPr>
        <w:t xml:space="preserve">Конспкт занятия </w:t>
      </w:r>
    </w:p>
    <w:p>
      <w:pPr>
        <w:pStyle w:val="style0"/>
        <w:spacing w:after="240" w:before="0" w:line="360" w:lineRule="auto"/>
        <w:contextualSpacing w:val="false"/>
        <w:jc w:val="center"/>
      </w:pPr>
      <w:r>
        <w:rPr>
          <w:b/>
          <w:color w:val="800000"/>
          <w:sz w:val="40"/>
          <w:szCs w:val="40"/>
        </w:rPr>
        <w:t>«День познания себя»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дать детям первичные представления о человеческом теле.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</w:t>
      </w:r>
    </w:p>
    <w:p>
      <w:pPr>
        <w:pStyle w:val="style22"/>
        <w:numPr>
          <w:ilvl w:val="0"/>
          <w:numId w:val="2"/>
        </w:numPr>
        <w:spacing w:after="240" w:before="0" w:line="360" w:lineRule="auto"/>
        <w:ind w:hanging="284" w:left="284" w:right="0"/>
        <w:contextualSpacing/>
        <w:jc w:val="both"/>
      </w:pPr>
      <w:r>
        <w:rPr>
          <w:b/>
          <w:i/>
          <w:sz w:val="28"/>
          <w:szCs w:val="28"/>
        </w:rPr>
        <w:t>Приветствие, танец:</w:t>
      </w:r>
      <w:r>
        <w:rPr>
          <w:i/>
          <w:sz w:val="28"/>
          <w:szCs w:val="28"/>
        </w:rPr>
        <w:t xml:space="preserve"> диск с музыкой.</w:t>
      </w:r>
    </w:p>
    <w:p>
      <w:pPr>
        <w:pStyle w:val="style22"/>
        <w:numPr>
          <w:ilvl w:val="0"/>
          <w:numId w:val="2"/>
        </w:numPr>
        <w:spacing w:after="240" w:before="0" w:line="360" w:lineRule="auto"/>
        <w:ind w:hanging="284" w:left="284" w:right="0"/>
        <w:contextualSpacing/>
        <w:jc w:val="both"/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Введение в тему, логическое задание, задание на моторику:</w:t>
      </w:r>
      <w:r>
        <w:rPr>
          <w:i/>
          <w:sz w:val="28"/>
          <w:szCs w:val="28"/>
        </w:rPr>
        <w:t xml:space="preserve"> кукла Незнайка + заламинированные заготовки портрета Незнайки + элементы его лица (глаза, нос, рот, уши, шляпа) куклы (по количеству детей) + искусственные цветы по 1 шт. на человека + погремушки (по1 шт/ч.) + маленькие книжки (по1 шт/ч.) + подарочные коробки (по1 шт/ч.) + бутылочка для куклы (по1 шт/ч.) + комплект носков для каждой куклы.</w:t>
      </w:r>
    </w:p>
    <w:p>
      <w:pPr>
        <w:pStyle w:val="style22"/>
        <w:numPr>
          <w:ilvl w:val="0"/>
          <w:numId w:val="2"/>
        </w:numPr>
        <w:spacing w:after="240" w:before="0" w:line="360" w:lineRule="auto"/>
        <w:ind w:hanging="284" w:left="284" w:right="0"/>
        <w:contextualSpacing/>
        <w:jc w:val="both"/>
      </w:pPr>
      <w:r>
        <w:rPr>
          <w:b/>
          <w:i/>
          <w:sz w:val="28"/>
          <w:szCs w:val="28"/>
        </w:rPr>
        <w:t>Танец с предметом:</w:t>
      </w:r>
      <w:r>
        <w:rPr>
          <w:i/>
          <w:sz w:val="28"/>
          <w:szCs w:val="28"/>
        </w:rPr>
        <w:t xml:space="preserve">  палочки с лентами (по2 шт/ч.).</w:t>
      </w:r>
    </w:p>
    <w:p>
      <w:pPr>
        <w:pStyle w:val="style22"/>
        <w:numPr>
          <w:ilvl w:val="0"/>
          <w:numId w:val="2"/>
        </w:numPr>
        <w:spacing w:after="240" w:before="0" w:line="360" w:lineRule="auto"/>
        <w:ind w:hanging="284" w:left="284" w:right="0"/>
        <w:contextualSpacing/>
        <w:jc w:val="both"/>
      </w:pPr>
      <w:r>
        <w:rPr>
          <w:b/>
          <w:i/>
          <w:sz w:val="28"/>
          <w:szCs w:val="28"/>
        </w:rPr>
        <w:t>Творчество:</w:t>
      </w:r>
      <w:r>
        <w:rPr>
          <w:i/>
          <w:sz w:val="28"/>
          <w:szCs w:val="28"/>
        </w:rPr>
        <w:t xml:space="preserve"> клеёнки для творчества + макет рта (по1 шт/ч.) + тюбик из-под зубной пасты (1 шт/ч.) + пластилин 3-х цветов + детские зубные щётки (по1 шт/ч.).</w:t>
      </w:r>
    </w:p>
    <w:p>
      <w:pPr>
        <w:pStyle w:val="style22"/>
        <w:numPr>
          <w:ilvl w:val="0"/>
          <w:numId w:val="2"/>
        </w:numPr>
        <w:spacing w:after="240" w:before="0" w:line="360" w:lineRule="auto"/>
        <w:ind w:hanging="284" w:left="284" w:right="0"/>
        <w:contextualSpacing/>
        <w:jc w:val="both"/>
      </w:pPr>
      <w:r>
        <w:rPr>
          <w:b/>
          <w:i/>
          <w:sz w:val="28"/>
          <w:szCs w:val="28"/>
        </w:rPr>
        <w:t>Задание на цветовосприятие:</w:t>
      </w:r>
      <w:r>
        <w:rPr>
          <w:i/>
          <w:sz w:val="28"/>
          <w:szCs w:val="28"/>
        </w:rPr>
        <w:t xml:space="preserve"> цветные пёрышки (по комплекту из 4-х цветов: красное, жёлтое, зелёное, синее/ч.).</w:t>
      </w:r>
    </w:p>
    <w:p>
      <w:pPr>
        <w:pStyle w:val="style22"/>
        <w:numPr>
          <w:ilvl w:val="0"/>
          <w:numId w:val="2"/>
        </w:numPr>
        <w:spacing w:after="240" w:before="0" w:line="360" w:lineRule="auto"/>
        <w:ind w:hanging="284" w:left="284" w:right="0"/>
        <w:contextualSpacing/>
        <w:jc w:val="both"/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Подвижная игра:</w:t>
      </w:r>
      <w:r>
        <w:rPr>
          <w:i/>
          <w:sz w:val="28"/>
          <w:szCs w:val="28"/>
        </w:rPr>
        <w:t xml:space="preserve"> музыкальный диск + мяч + мягкий боулинг «Зоопарк» + ортопедические коврики + коробка сенсорными мешочками + тоннель + обруч.</w:t>
      </w:r>
    </w:p>
    <w:p>
      <w:pPr>
        <w:pStyle w:val="style22"/>
        <w:numPr>
          <w:ilvl w:val="0"/>
          <w:numId w:val="2"/>
        </w:numPr>
        <w:spacing w:after="240" w:before="0" w:line="360" w:lineRule="auto"/>
        <w:ind w:hanging="284" w:left="284" w:right="0"/>
        <w:contextualSpacing/>
        <w:jc w:val="both"/>
      </w:pPr>
      <w:r>
        <w:rPr>
          <w:b/>
          <w:i/>
          <w:sz w:val="28"/>
          <w:szCs w:val="28"/>
        </w:rPr>
        <w:t>Творчество:</w:t>
      </w:r>
      <w:r>
        <w:rPr>
          <w:i/>
          <w:sz w:val="28"/>
          <w:szCs w:val="28"/>
        </w:rPr>
        <w:t xml:space="preserve"> листы-заготовки для аппликаций с чёрно-белым силуэтом человека + тарелки с заготовками: сапожки, торты, футболка, волосы, клей-карандаш + заламинированное изображение мухи на палочке.</w:t>
      </w:r>
    </w:p>
    <w:p>
      <w:pPr>
        <w:pStyle w:val="style22"/>
        <w:numPr>
          <w:ilvl w:val="0"/>
          <w:numId w:val="2"/>
        </w:numPr>
        <w:spacing w:after="240" w:before="0" w:line="360" w:lineRule="auto"/>
        <w:ind w:hanging="284" w:left="284" w:right="0"/>
        <w:contextualSpacing/>
        <w:jc w:val="both"/>
      </w:pPr>
      <w:r>
        <w:rPr>
          <w:b/>
          <w:i/>
          <w:sz w:val="28"/>
          <w:szCs w:val="28"/>
        </w:rPr>
        <w:t>Релаксационное, дыхательное упражнения, прощание:</w:t>
      </w:r>
      <w:r>
        <w:rPr>
          <w:i/>
          <w:sz w:val="28"/>
          <w:szCs w:val="28"/>
        </w:rPr>
        <w:t xml:space="preserve"> фитбол (1 шт/ч.) + вертушка + детское печенье.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1. Приветствие: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Здравствуйте, ребята. Давайте мы с вами сделаем небольшую гимнастику.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Раз – потянуться, потянуться,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Два – согнуться, разогнуться, 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Три – в ладони три хлопка,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Головою три кивка,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На четыре – руки шире,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Пять руками помахать,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Шесть – на коврик тихо сесть.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Но долго мы сидеть не будем, лучше с вами потанцуем.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2. Танец:</w:t>
      </w:r>
      <w:r>
        <w:rPr>
          <w:sz w:val="28"/>
          <w:szCs w:val="28"/>
        </w:rPr>
        <w:t xml:space="preserve"> (Педагог с детьми разучивает новый танец </w:t>
      </w:r>
      <w:r>
        <w:rPr>
          <w:b/>
          <w:i/>
          <w:sz w:val="28"/>
          <w:szCs w:val="28"/>
        </w:rPr>
        <w:t>Е.Железновой «Каблучок»</w:t>
      </w:r>
      <w:r>
        <w:rPr>
          <w:sz w:val="28"/>
          <w:szCs w:val="28"/>
        </w:rPr>
        <w:t>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Какие же вы смелые, вот и хоровод завели. Молодцы!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3. Введение в тему: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Ребята, кажется, кто-то к нам стучит.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изображает стук в дверь).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Кто там?</w:t>
      </w:r>
      <w:r>
        <w:rPr>
          <w:sz w:val="28"/>
          <w:szCs w:val="28"/>
        </w:rPr>
        <w:t xml:space="preserve"> (Педагог достаёт куклу Незнайку (мальчик)).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 </w:t>
      </w:r>
      <w:r>
        <w:rPr>
          <w:b/>
          <w:i/>
          <w:sz w:val="28"/>
          <w:szCs w:val="28"/>
        </w:rPr>
        <w:t>Ой, ребята, а я знаю этого мальчика. Его зовут Незнайка. Он очень рассеянный и с ним вечно что-то случается. Здравствуй, Незнаечка. Что у тебя случилось? Почему ты плачешь?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Незнайка:</w:t>
      </w:r>
      <w:r>
        <w:rPr>
          <w:b/>
          <w:i/>
          <w:sz w:val="28"/>
          <w:szCs w:val="28"/>
        </w:rPr>
        <w:t xml:space="preserve"> Я забыл, кто я такой.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Ты, как и мы с ребятами – человек и у тебя много чего есть. Ребята, давайте расскажем и покажем Незнайке, что у нас есть.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Это глазки, чтобы видеть.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Это носик, чтоб дышать.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Это ушки, чтобы слышать.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Это ножки, чтоб бежать.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Это ручки, чтобы маму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Очень крепко обнимать.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Теперь ты вспомнил кто ты?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Да, спасибо, вам, ребята.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А чтобы лучше всё запомнить, Незнаечка, ребята сейчас сделают твой портрет.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4. Логическое задание + задание на моторику: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раздаёт детям заламинированную заготовку портрета Незнайки и тарелки с элементами лица (глаза, нос, рот, уши, шляпа). Дети крепят детали на лицо с помощью липок).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Вот какие красивые портреты у нас получились.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 xml:space="preserve">(Затем педагог поочерёдно с каждым ребёнком убирает деталь и спрашивает: </w:t>
      </w:r>
      <w:r>
        <w:rPr>
          <w:b/>
          <w:i/>
          <w:sz w:val="28"/>
          <w:szCs w:val="28"/>
        </w:rPr>
        <w:t>«Чего не хватает?»</w:t>
      </w:r>
      <w:r>
        <w:rPr>
          <w:sz w:val="28"/>
          <w:szCs w:val="28"/>
        </w:rPr>
        <w:t>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Незнайка:</w:t>
      </w:r>
      <w:r>
        <w:rPr>
          <w:b/>
          <w:i/>
          <w:sz w:val="28"/>
          <w:szCs w:val="28"/>
        </w:rPr>
        <w:t xml:space="preserve"> Ой, а давайте я теперь попробую показать, как я запомнил части тела.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раздаёт ребятам кукол, по одному цветочку, 1 погремушке, маленькой книжке, по 1 маленькой подарочной коробке, по комплекту носочков, бутылочку).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Ребята, держите куколку и помогайте Незнайке, проверяйте, правильно ли он делает.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Незнайка, подари куколке цветочек. Подумай, чем она будет его нюхать?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(Незнайка тычет кукле цветком кукле в глаза.)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Ой, ой, ой, ребята, разве Незнайка прав? Чем мы будем нюхать цветочек?</w:t>
      </w:r>
      <w:r>
        <w:rPr>
          <w:sz w:val="28"/>
          <w:szCs w:val="28"/>
        </w:rPr>
        <w:t xml:space="preserve"> (Носиком).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 xml:space="preserve">(Дети и Незнайка подносят цветочек к носику куклы, а потом нюхают сами, дают понюхать родителю. Педагог спрашивает: </w:t>
      </w:r>
      <w:r>
        <w:rPr>
          <w:b/>
          <w:i/>
          <w:sz w:val="28"/>
          <w:szCs w:val="28"/>
        </w:rPr>
        <w:t>«Где у вас носик? Где у мамы, папы, бабушки…»</w:t>
      </w:r>
      <w:r>
        <w:rPr>
          <w:sz w:val="28"/>
          <w:szCs w:val="28"/>
        </w:rPr>
        <w:t>)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Незнайка, спой куколке песенку  позвени погремушкой. Чем она тебя слышит?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Ротом.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Не ротом, а ртом. Опять, ты не угадал. Ребята, помогите Незнайке. Покажите, чем же мы слышим? Ушами.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(Дети и Незнайка находят у куклы, у себя и у родителей уши).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 </w:t>
      </w:r>
      <w:r>
        <w:rPr>
          <w:b/>
          <w:i/>
          <w:sz w:val="28"/>
          <w:szCs w:val="28"/>
        </w:rPr>
        <w:t>Незнайка, покажи Кате книжку. И вы, ребята, своим куклам тоже покажите книжку.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Что же помогает Кате рассматривать картинки? </w:t>
      </w:r>
      <w:r>
        <w:rPr>
          <w:sz w:val="28"/>
          <w:szCs w:val="28"/>
        </w:rPr>
        <w:t>(Глазки).</w:t>
      </w:r>
      <w:r>
        <w:rPr>
          <w:b/>
          <w:i/>
          <w:sz w:val="28"/>
          <w:szCs w:val="28"/>
        </w:rPr>
        <w:t xml:space="preserve"> Незнайка, где же у твоей куклы глазки?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Давайте подарим куклам подарки. Незнайка, чем кукла его возьмёт?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 xml:space="preserve">Незнайка: </w:t>
      </w:r>
      <w:r>
        <w:rPr>
          <w:b/>
          <w:i/>
          <w:sz w:val="28"/>
          <w:szCs w:val="28"/>
        </w:rPr>
        <w:t>Не знаю.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 xml:space="preserve">Ну, вот снова ты не знаешь. Ребята, чем Катя возьмёт подарок? </w:t>
      </w:r>
      <w:r>
        <w:rPr>
          <w:sz w:val="28"/>
          <w:szCs w:val="28"/>
        </w:rPr>
        <w:t>(Руками).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(Дети и Незнайка вручают кукле подарок).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Кукла просит надеть её носочки. Куда их наденем?</w:t>
      </w:r>
      <w:r>
        <w:rPr>
          <w:sz w:val="28"/>
          <w:szCs w:val="28"/>
        </w:rPr>
        <w:t xml:space="preserve"> (На ножки). </w:t>
      </w:r>
      <w:r>
        <w:rPr>
          <w:b/>
          <w:i/>
          <w:sz w:val="28"/>
          <w:szCs w:val="28"/>
        </w:rPr>
        <w:t>Надевайте.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 </w:t>
      </w:r>
      <w:r>
        <w:rPr>
          <w:b/>
          <w:i/>
          <w:sz w:val="28"/>
          <w:szCs w:val="28"/>
        </w:rPr>
        <w:t>Кукла хочет кушать. Покормите её. Чем она будет есть?</w:t>
      </w:r>
      <w:r>
        <w:rPr>
          <w:sz w:val="28"/>
          <w:szCs w:val="28"/>
        </w:rPr>
        <w:t xml:space="preserve"> (Ртом).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Кукла хочет спать. Покачайте её.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(Дети дают кукле бутылочку).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по очереди забирает у детей кукол и укладывает их спать на полочку).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Пока наши куклы спят, предлагаю научить Незнайку танцевать.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5. Танец с предметом: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 xml:space="preserve">(Педагог раздаёт детям по 2 палочки с лентами и исполняет </w:t>
      </w:r>
      <w:r>
        <w:rPr>
          <w:b/>
          <w:i/>
          <w:sz w:val="28"/>
          <w:szCs w:val="28"/>
        </w:rPr>
        <w:t xml:space="preserve">танец Е.Железновой «Будем с лентами бежать» </w:t>
      </w:r>
      <w:r>
        <w:rPr>
          <w:sz w:val="28"/>
          <w:szCs w:val="28"/>
        </w:rPr>
        <w:t>(перекодированная запись). После танца педагог собирает у детей ленты и приглашает всех в творческую мастерскую).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6. Творчество: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Незнайка, тебе известно, что у нас во рту есть зубы и язычок? Ребята, давайте покажем Незнайке, какие у вас крепкие и белые зубки, и длинный, розовый  помощник язычок. Они помогают нам кушать, пережёвывать пищу и разговаривать. Очень важно ухаживать за ними и 2 раза в день чистить щёткой с пастой, чтоб они не заболели.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Незнайка:</w:t>
      </w:r>
      <w:r>
        <w:rPr>
          <w:b/>
          <w:i/>
          <w:sz w:val="28"/>
          <w:szCs w:val="28"/>
        </w:rPr>
        <w:t xml:space="preserve"> А я не знаю, как правильно чистить зубы.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 </w:t>
      </w:r>
      <w:r>
        <w:rPr>
          <w:b/>
          <w:i/>
          <w:sz w:val="28"/>
          <w:szCs w:val="28"/>
        </w:rPr>
        <w:t>Не переживай, Незнаечка, мы с ребятами тебя сейчас научим.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раздаёт детям самодельный муляж рта, на зубах которого приклеен пластилин, пустые тюбики из-под детской пасты и зубные щётки, предлагает детям нанести на щётку волшебную, невидимую  пасту и удалить всю грязь с язычка и зубов).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 xml:space="preserve">(Игра сопровождается </w:t>
      </w:r>
      <w:r>
        <w:rPr>
          <w:b/>
          <w:i/>
          <w:sz w:val="28"/>
          <w:szCs w:val="28"/>
        </w:rPr>
        <w:t>песенкой «Чистим зубы»</w:t>
      </w:r>
      <w:r>
        <w:rPr>
          <w:sz w:val="28"/>
          <w:szCs w:val="28"/>
        </w:rPr>
        <w:t xml:space="preserve"> (перекодированная запись)).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 </w:t>
      </w:r>
      <w:r>
        <w:rPr>
          <w:b/>
          <w:i/>
          <w:sz w:val="28"/>
          <w:szCs w:val="28"/>
        </w:rPr>
        <w:t>Ай, да, молодцы, все зубки от микробов спасли.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(Дети сдают макеты педагогу на полочку и меняют зал).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7. Задание на цветовосприятие: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Незнайка, в прошлый раз мы с ребятами играли с цветными пёрышками. Помните ребята?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показывает детям цветные пёрышки).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 </w:t>
      </w:r>
      <w:r>
        <w:rPr>
          <w:b/>
          <w:i/>
          <w:sz w:val="28"/>
          <w:szCs w:val="28"/>
        </w:rPr>
        <w:t>Хочешь, мы и тебя научим с ними играть?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 xml:space="preserve">Незнайка: </w:t>
      </w:r>
      <w:r>
        <w:rPr>
          <w:b/>
          <w:i/>
          <w:sz w:val="28"/>
          <w:szCs w:val="28"/>
        </w:rPr>
        <w:t>Очень хочу!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раздаёт детям по 4 цветных пёрышка).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Давайте, сейчас мамы, папы, бабушки будут закрывать глаза и угадывать, до какой части тела мы дотронулись? Возьмите красное пёрышко и коснитесь маминого носика.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не произносит слово «нос» и молча касается красным пёрышком своего носа. Родитель открывает глаза и называет ту часть тела, до которой дотронулся ребёнок).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(Игра продолжается: жёлтое пёрышко-шея, зелёное-ушки, синее/оранжевое-ручки).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Незнайка:</w:t>
      </w:r>
      <w:r>
        <w:rPr>
          <w:b/>
          <w:i/>
          <w:sz w:val="28"/>
          <w:szCs w:val="28"/>
        </w:rPr>
        <w:t xml:space="preserve"> Как же весело с вами играть. Я тоже хочу предложить вам сыграть со мной в весёлую игру «Мишень».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8. Подвижная игра: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предлагает родителям и детям разложить полосу препятствий).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(Незнайка объясняет правила игры. Задача детей: проползти  в тоннель, взять в правую руку 1 мешочек, попасть им в обруч, пропрыгать по массажным коврикам, взять мяч и выбить им 1 фигуру любого животного из мягкого боулинга. Игра проводится под ритмичную, подвижную музыку. По окончании игры дети вместе с педагогом и родителями убирают спортивный инвентарь и переходят в творческую мастерскую).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9. Творчество: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Ребята, сегодня мы будем клеить смешных человечков.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раздаёт детям листы-заготовки (чёрно-белый силуэт человека), клеёнки, тарелку с заготовками: сапожки, шорты или штаны, футболки, причёска (волосы), клей-карандаш).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(По окончании задания педагог обращает внимание детей на влетевшую в комнату муху: муха – заламинированное изображение, прикреплённое на палочку).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 </w:t>
      </w:r>
      <w:r>
        <w:rPr>
          <w:b/>
          <w:i/>
          <w:sz w:val="28"/>
          <w:szCs w:val="28"/>
        </w:rPr>
        <w:t>Ой, ребята, посмотрите к нам сегодня прилетела не мошка, а муха. Давайте вместе её прогоним и скажем: «Кыш, муха, улетай!»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по очереди подходит к каждому ребёнку, касается мухой плеча, головы, спины и вместе с родителем, ребёнком и остальными детьми, в качестве группы-поддержки прогоняют муху. Меняют зал).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10. Релаксационное упражнение: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предлагает детям под спокойную музыку взять фитбол, выбрать себе удобное место на ковре и сделать ряд упражнений):</w:t>
      </w:r>
    </w:p>
    <w:p>
      <w:pPr>
        <w:pStyle w:val="style0"/>
        <w:numPr>
          <w:ilvl w:val="0"/>
          <w:numId w:val="1"/>
        </w:numPr>
        <w:spacing w:after="240" w:before="0" w:line="360" w:lineRule="auto"/>
        <w:ind w:hanging="284" w:left="284" w:right="0"/>
        <w:contextualSpacing w:val="false"/>
        <w:jc w:val="both"/>
      </w:pPr>
      <w:r>
        <w:rPr>
          <w:b/>
          <w:i/>
          <w:sz w:val="28"/>
          <w:szCs w:val="28"/>
        </w:rPr>
        <w:t>Катаем ребёнка вперёд, назад;</w:t>
      </w:r>
    </w:p>
    <w:p>
      <w:pPr>
        <w:pStyle w:val="style0"/>
        <w:numPr>
          <w:ilvl w:val="0"/>
          <w:numId w:val="1"/>
        </w:numPr>
        <w:spacing w:after="240" w:before="0" w:line="360" w:lineRule="auto"/>
        <w:ind w:hanging="284" w:left="284" w:right="0"/>
        <w:contextualSpacing w:val="false"/>
        <w:jc w:val="both"/>
      </w:pPr>
      <w:r>
        <w:rPr>
          <w:b/>
          <w:i/>
          <w:sz w:val="28"/>
          <w:szCs w:val="28"/>
        </w:rPr>
        <w:t>Совершаем круговые движения;</w:t>
      </w:r>
    </w:p>
    <w:p>
      <w:pPr>
        <w:pStyle w:val="style0"/>
        <w:numPr>
          <w:ilvl w:val="0"/>
          <w:numId w:val="1"/>
        </w:numPr>
        <w:spacing w:after="240" w:before="0" w:line="360" w:lineRule="auto"/>
        <w:ind w:hanging="284" w:left="284" w:right="0"/>
        <w:contextualSpacing w:val="false"/>
        <w:jc w:val="both"/>
      </w:pPr>
      <w:r>
        <w:rPr>
          <w:b/>
          <w:i/>
          <w:sz w:val="28"/>
          <w:szCs w:val="28"/>
        </w:rPr>
        <w:t>Совершаем прыжки из положения «сидя» на мяче.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11. Упражнение на дыхание: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показывает детям вертушку. Дети сидят).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Ребята, посмотрите какой красивый цветочек я приготовила в подарок для Незнайки. Если на него подуть, то он ещё и закрутится. Давайте попробуем.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sz w:val="28"/>
          <w:szCs w:val="28"/>
        </w:rPr>
        <w:t>(Педагог показывает пример и затем подносит цветок каждому ребёнку. После того, как цветок закрутится, дети хлопают в ладоши, радуются успеху ребёнка. Педагог дарит Незнайке вертушку и прощается с ним).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sz w:val="28"/>
          <w:szCs w:val="28"/>
        </w:rPr>
        <w:t>12. Прощание:</w:t>
      </w:r>
    </w:p>
    <w:p>
      <w:pPr>
        <w:pStyle w:val="style0"/>
        <w:spacing w:after="240" w:before="0" w:line="360" w:lineRule="auto"/>
        <w:contextualSpacing w:val="false"/>
        <w:jc w:val="both"/>
      </w:pPr>
      <w:bookmarkStart w:id="0" w:name="_GoBack"/>
      <w:bookmarkEnd w:id="0"/>
      <w:r>
        <w:rPr>
          <w:sz w:val="28"/>
          <w:szCs w:val="28"/>
        </w:rPr>
        <w:t>(Педагог угощает детей печеньем и прощается словами):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Пришло время расставаться,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Чтобы нам не унывать,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>
          <w:b/>
          <w:i/>
          <w:sz w:val="28"/>
          <w:szCs w:val="28"/>
        </w:rPr>
        <w:t>Нужно крепко всех обнять.</w:t>
      </w:r>
    </w:p>
    <w:p>
      <w:pPr>
        <w:pStyle w:val="style0"/>
        <w:spacing w:after="240" w:before="0" w:line="360" w:lineRule="auto"/>
        <w:contextualSpacing w:val="false"/>
        <w:jc w:val="both"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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Lucida Sans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ucida Sans"/>
    </w:rPr>
  </w:style>
  <w:style w:styleId="style22" w:type="paragraph">
    <w:name w:val="List Paragraph"/>
    <w:basedOn w:val="style0"/>
    <w:next w:val="style22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2021-07-31T18:48:00.00Z</dcterms:created>
  <dc:creator>Admin</dc:creator>
  <cp:lastModifiedBy>Администратор</cp:lastModifiedBy>
  <dcterms:modified xsi:type="dcterms:W3CDTF">2021-09-08T05:20:00.00Z</dcterms:modified>
  <cp:revision>8</cp:revision>
  <dc:title>Сентябрь</dc:title>
</cp:coreProperties>
</file>