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52" w:rsidRDefault="008D1D52" w:rsidP="00B64D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B64DA8" w:rsidP="00B64DA8">
      <w:pPr>
        <w:tabs>
          <w:tab w:val="left" w:pos="3555"/>
          <w:tab w:val="left" w:pos="3645"/>
        </w:tabs>
        <w:jc w:val="center"/>
        <w:rPr>
          <w:rFonts w:ascii="Times New Roman" w:hAnsi="Times New Roman" w:cs="Times New Roman"/>
          <w:b/>
          <w:color w:val="FF33CC"/>
          <w:sz w:val="72"/>
          <w:szCs w:val="72"/>
        </w:rPr>
      </w:pPr>
      <w:r w:rsidRPr="00B64DA8">
        <w:rPr>
          <w:rFonts w:ascii="Times New Roman" w:hAnsi="Times New Roman" w:cs="Times New Roman"/>
          <w:b/>
          <w:color w:val="FF33CC"/>
          <w:sz w:val="72"/>
          <w:szCs w:val="72"/>
        </w:rPr>
        <w:t>МДОУ детский сад №55</w:t>
      </w:r>
    </w:p>
    <w:p w:rsidR="005D6511" w:rsidRDefault="005D6511" w:rsidP="00B64DA8">
      <w:pPr>
        <w:tabs>
          <w:tab w:val="left" w:pos="3555"/>
          <w:tab w:val="left" w:pos="3645"/>
        </w:tabs>
        <w:jc w:val="center"/>
        <w:rPr>
          <w:rFonts w:ascii="Times New Roman" w:hAnsi="Times New Roman" w:cs="Times New Roman"/>
          <w:b/>
          <w:color w:val="FF33CC"/>
          <w:sz w:val="72"/>
          <w:szCs w:val="72"/>
        </w:rPr>
      </w:pPr>
      <w:r>
        <w:rPr>
          <w:rFonts w:ascii="Times New Roman" w:hAnsi="Times New Roman" w:cs="Times New Roman"/>
          <w:b/>
          <w:color w:val="FF33CC"/>
          <w:sz w:val="72"/>
          <w:szCs w:val="72"/>
        </w:rPr>
        <w:t>2 корпус</w:t>
      </w:r>
    </w:p>
    <w:p w:rsidR="00B64DA8" w:rsidRPr="00B64DA8" w:rsidRDefault="00B64DA8" w:rsidP="00B64DA8">
      <w:pPr>
        <w:tabs>
          <w:tab w:val="left" w:pos="3555"/>
          <w:tab w:val="left" w:pos="3645"/>
        </w:tabs>
        <w:jc w:val="center"/>
        <w:rPr>
          <w:rFonts w:ascii="Times New Roman" w:hAnsi="Times New Roman" w:cs="Times New Roman"/>
          <w:b/>
          <w:color w:val="FF33CC"/>
          <w:sz w:val="72"/>
          <w:szCs w:val="72"/>
        </w:rPr>
      </w:pPr>
    </w:p>
    <w:p w:rsidR="00B64DA8" w:rsidRPr="00B64DA8" w:rsidRDefault="00B64DA8" w:rsidP="00B64DA8">
      <w:pPr>
        <w:tabs>
          <w:tab w:val="left" w:pos="3555"/>
        </w:tabs>
        <w:rPr>
          <w:rFonts w:ascii="Times New Roman" w:hAnsi="Times New Roman" w:cs="Times New Roman"/>
          <w:sz w:val="56"/>
          <w:szCs w:val="56"/>
        </w:rPr>
      </w:pPr>
    </w:p>
    <w:p w:rsidR="00B64DA8" w:rsidRPr="00B64DA8" w:rsidRDefault="006F0773" w:rsidP="00B64DA8">
      <w:pPr>
        <w:tabs>
          <w:tab w:val="left" w:pos="3555"/>
        </w:tabs>
        <w:rPr>
          <w:rFonts w:ascii="Times New Roman" w:hAnsi="Times New Roman" w:cs="Times New Roman"/>
          <w:sz w:val="56"/>
          <w:szCs w:val="56"/>
        </w:rPr>
      </w:pPr>
      <w:r w:rsidRPr="006F0773">
        <w:rPr>
          <w:rFonts w:ascii="Times New Roman" w:hAnsi="Times New Roman" w:cs="Times New Roman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in" fillcolor="#f3c" strokecolor="#9cf" strokeweight="1.5pt">
            <v:shadow on="t" color="#900"/>
            <v:textpath style="font-family:&quot;Impact&quot;;v-text-kern:t" trim="t" fitpath="t" string="Паспорт&#10;Изо-студии"/>
          </v:shape>
        </w:pict>
      </w: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8D1D52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64DA8" w:rsidRDefault="00B64DA8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64DA8" w:rsidRDefault="00B64DA8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B64DA8" w:rsidRDefault="00B64DA8" w:rsidP="00B64DA8">
      <w:pPr>
        <w:tabs>
          <w:tab w:val="left" w:pos="3555"/>
        </w:tabs>
        <w:rPr>
          <w:rFonts w:ascii="Times New Roman" w:hAnsi="Times New Roman" w:cs="Times New Roman"/>
          <w:sz w:val="40"/>
          <w:szCs w:val="40"/>
        </w:rPr>
      </w:pPr>
    </w:p>
    <w:p w:rsidR="008D1D52" w:rsidRPr="00597B97" w:rsidRDefault="008D1D52" w:rsidP="00142B8C">
      <w:pPr>
        <w:tabs>
          <w:tab w:val="left" w:pos="355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597B97" w:rsidRPr="008D1D52" w:rsidRDefault="00142B8C" w:rsidP="00142B8C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b/>
          <w:sz w:val="24"/>
          <w:szCs w:val="24"/>
          <w:u w:val="single"/>
        </w:rPr>
        <w:t>Основное</w:t>
      </w:r>
      <w:r w:rsidR="00597B97" w:rsidRPr="008D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содержание</w:t>
      </w:r>
    </w:p>
    <w:p w:rsidR="00BC41C1" w:rsidRPr="008D1D52" w:rsidRDefault="00BC41C1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Изостудия оборудована всем необходимым методическим и изо-материалами для совместной деятельности с детьми дошкольного возраста. Реализуется основная образовательная программа МДОУ, образовательная область «художественно-эстетическое развитие».</w:t>
      </w:r>
    </w:p>
    <w:p w:rsidR="00142B8C" w:rsidRPr="008D1D52" w:rsidRDefault="00142B8C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7B97" w:rsidRPr="008D1D52" w:rsidRDefault="00597B97" w:rsidP="00142B8C">
      <w:pPr>
        <w:pStyle w:val="a3"/>
        <w:numPr>
          <w:ilvl w:val="0"/>
          <w:numId w:val="1"/>
        </w:numPr>
        <w:tabs>
          <w:tab w:val="left" w:pos="35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b/>
          <w:sz w:val="24"/>
          <w:szCs w:val="24"/>
          <w:u w:val="single"/>
        </w:rPr>
        <w:t>Цели, задачи</w:t>
      </w:r>
    </w:p>
    <w:p w:rsidR="00BC41C1" w:rsidRPr="008D1D52" w:rsidRDefault="00BC41C1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8D1D52">
        <w:rPr>
          <w:rFonts w:ascii="Times New Roman" w:hAnsi="Times New Roman" w:cs="Times New Roman"/>
          <w:sz w:val="24"/>
          <w:szCs w:val="24"/>
        </w:rPr>
        <w:t xml:space="preserve"> Развитие детского художественного творчества, интереса к самостоятельной изобразительной деятельности. </w:t>
      </w:r>
    </w:p>
    <w:p w:rsidR="00BC41C1" w:rsidRPr="008D1D52" w:rsidRDefault="00BC41C1" w:rsidP="00142B8C">
      <w:pPr>
        <w:pStyle w:val="a3"/>
        <w:tabs>
          <w:tab w:val="left" w:pos="355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BC41C1" w:rsidRPr="008D1D52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деятельности.</w:t>
      </w:r>
    </w:p>
    <w:p w:rsidR="00BC41C1" w:rsidRPr="008D1D52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Совершенство</w:t>
      </w:r>
      <w:r w:rsidR="005D6511">
        <w:rPr>
          <w:rFonts w:ascii="Times New Roman" w:hAnsi="Times New Roman" w:cs="Times New Roman"/>
          <w:sz w:val="24"/>
          <w:szCs w:val="24"/>
        </w:rPr>
        <w:t>вание умений в рисовании.</w:t>
      </w:r>
    </w:p>
    <w:p w:rsidR="00BC41C1" w:rsidRPr="008D1D52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 xml:space="preserve">Воспитание эмоциональной отзывчивости при восприятии произведений изобразительного искусства. </w:t>
      </w:r>
    </w:p>
    <w:p w:rsidR="00BC41C1" w:rsidRPr="008D1D52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C41C1" w:rsidRDefault="00BC41C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Создание условий для включения всех участников педагогического процесса (родители, педагоги) в совместную деятельность.</w:t>
      </w:r>
    </w:p>
    <w:p w:rsidR="005D6511" w:rsidRPr="008D1D52" w:rsidRDefault="005D6511" w:rsidP="00142B8C">
      <w:pPr>
        <w:pStyle w:val="a3"/>
        <w:numPr>
          <w:ilvl w:val="0"/>
          <w:numId w:val="2"/>
        </w:num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2B8C" w:rsidRPr="005D6511" w:rsidRDefault="00BC41C1" w:rsidP="005D6511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511">
        <w:rPr>
          <w:rFonts w:ascii="Times New Roman" w:hAnsi="Times New Roman" w:cs="Times New Roman"/>
          <w:b/>
          <w:sz w:val="24"/>
          <w:szCs w:val="24"/>
          <w:u w:val="single"/>
        </w:rPr>
        <w:t>Назначение и функциональное</w:t>
      </w:r>
      <w:r w:rsidR="00597B97" w:rsidRPr="005D65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использование</w:t>
      </w:r>
    </w:p>
    <w:p w:rsidR="005D6511" w:rsidRPr="005D6511" w:rsidRDefault="005D6511" w:rsidP="005D651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3970"/>
        <w:gridCol w:w="3402"/>
        <w:gridCol w:w="3544"/>
      </w:tblGrid>
      <w:tr w:rsidR="00142B8C" w:rsidRPr="008D1D52" w:rsidTr="008D1D52">
        <w:tc>
          <w:tcPr>
            <w:tcW w:w="3970" w:type="dxa"/>
          </w:tcPr>
          <w:p w:rsidR="00BC41C1" w:rsidRDefault="00BC41C1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450016" w:rsidRPr="008D1D52" w:rsidRDefault="00450016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1C1" w:rsidRPr="008D1D52" w:rsidRDefault="00BC41C1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</w:tcPr>
          <w:p w:rsidR="00BC41C1" w:rsidRPr="008D1D52" w:rsidRDefault="00BC41C1" w:rsidP="00142B8C">
            <w:pPr>
              <w:pStyle w:val="a3"/>
              <w:tabs>
                <w:tab w:val="left" w:pos="355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BC41C1" w:rsidRPr="008D1D52" w:rsidTr="008D1D52">
        <w:trPr>
          <w:trHeight w:val="633"/>
        </w:trPr>
        <w:tc>
          <w:tcPr>
            <w:tcW w:w="10916" w:type="dxa"/>
            <w:gridSpan w:val="3"/>
          </w:tcPr>
          <w:p w:rsidR="00BC41C1" w:rsidRPr="008D1D52" w:rsidRDefault="005D651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r w:rsidR="00BC41C1" w:rsidRPr="008D1D52">
              <w:rPr>
                <w:rFonts w:ascii="Times New Roman" w:hAnsi="Times New Roman" w:cs="Times New Roman"/>
                <w:sz w:val="24"/>
                <w:szCs w:val="24"/>
              </w:rPr>
              <w:t>(реализация детских проектов)</w:t>
            </w:r>
          </w:p>
        </w:tc>
      </w:tr>
      <w:tr w:rsidR="00142B8C" w:rsidRPr="008D1D52" w:rsidTr="008D1D52">
        <w:tc>
          <w:tcPr>
            <w:tcW w:w="3970" w:type="dxa"/>
          </w:tcPr>
          <w:p w:rsidR="00BC41C1" w:rsidRDefault="00BC41C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450016" w:rsidRDefault="00450016" w:rsidP="004500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16" w:rsidRPr="00450016" w:rsidRDefault="00450016" w:rsidP="004500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1C1" w:rsidRPr="008D1D52" w:rsidRDefault="00583F66" w:rsidP="00583F66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2.  Индивидуальные консультации.</w:t>
            </w:r>
          </w:p>
        </w:tc>
        <w:tc>
          <w:tcPr>
            <w:tcW w:w="3544" w:type="dxa"/>
          </w:tcPr>
          <w:p w:rsidR="00BC41C1" w:rsidRPr="008D1D52" w:rsidRDefault="00583F66" w:rsidP="00583F66">
            <w:pPr>
              <w:pStyle w:val="a3"/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консультации.</w:t>
            </w:r>
          </w:p>
        </w:tc>
      </w:tr>
      <w:tr w:rsidR="00142B8C" w:rsidRPr="008D1D52" w:rsidTr="008D1D52">
        <w:tc>
          <w:tcPr>
            <w:tcW w:w="3970" w:type="dxa"/>
          </w:tcPr>
          <w:p w:rsidR="00450016" w:rsidRDefault="00583F66" w:rsidP="00583F66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НОД </w:t>
            </w:r>
          </w:p>
          <w:p w:rsidR="00BC41C1" w:rsidRDefault="00583F66" w:rsidP="00450016">
            <w:pPr>
              <w:pStyle w:val="a3"/>
              <w:tabs>
                <w:tab w:val="left" w:pos="3555"/>
              </w:tabs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(фронтальная, подгрупповая)</w:t>
            </w:r>
          </w:p>
          <w:p w:rsidR="00450016" w:rsidRPr="008D1D52" w:rsidRDefault="00450016" w:rsidP="00450016">
            <w:pPr>
              <w:pStyle w:val="a3"/>
              <w:tabs>
                <w:tab w:val="left" w:pos="3555"/>
              </w:tabs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1C1" w:rsidRPr="008D1D52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B8C" w:rsidRPr="008D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показы НОД, мастер-классы.</w:t>
            </w:r>
          </w:p>
        </w:tc>
        <w:tc>
          <w:tcPr>
            <w:tcW w:w="3544" w:type="dxa"/>
          </w:tcPr>
          <w:p w:rsidR="00BC41C1" w:rsidRPr="008D1D52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B8C" w:rsidRPr="008D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показы НОД, мастер-классы.</w:t>
            </w:r>
          </w:p>
        </w:tc>
      </w:tr>
      <w:tr w:rsidR="00142B8C" w:rsidRPr="008D1D52" w:rsidTr="008D1D52">
        <w:tc>
          <w:tcPr>
            <w:tcW w:w="3970" w:type="dxa"/>
          </w:tcPr>
          <w:p w:rsidR="00BC41C1" w:rsidRDefault="00583F66" w:rsidP="00583F66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ребенком по подготовке конкурсных </w:t>
            </w:r>
            <w:r w:rsidR="005D651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450016" w:rsidRPr="008D1D52" w:rsidRDefault="00450016" w:rsidP="00450016">
            <w:pPr>
              <w:pStyle w:val="a3"/>
              <w:tabs>
                <w:tab w:val="left" w:pos="3555"/>
              </w:tabs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41C1" w:rsidRPr="008D1D52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B8C" w:rsidRPr="008D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 Групповые консультации.</w:t>
            </w:r>
          </w:p>
        </w:tc>
        <w:tc>
          <w:tcPr>
            <w:tcW w:w="3544" w:type="dxa"/>
          </w:tcPr>
          <w:p w:rsidR="00BC41C1" w:rsidRPr="008D1D52" w:rsidRDefault="00583F66" w:rsidP="00142B8C">
            <w:p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B8C" w:rsidRPr="008D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консультации.</w:t>
            </w:r>
          </w:p>
        </w:tc>
      </w:tr>
      <w:tr w:rsidR="005D6511" w:rsidRPr="008D1D52" w:rsidTr="005D6511">
        <w:trPr>
          <w:trHeight w:val="774"/>
        </w:trPr>
        <w:tc>
          <w:tcPr>
            <w:tcW w:w="3970" w:type="dxa"/>
          </w:tcPr>
          <w:p w:rsidR="005D6511" w:rsidRDefault="005D651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выставки.</w:t>
            </w:r>
          </w:p>
          <w:p w:rsidR="00450016" w:rsidRDefault="00450016" w:rsidP="004500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016" w:rsidRPr="00450016" w:rsidRDefault="00450016" w:rsidP="00450016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6511" w:rsidRPr="008D1D52" w:rsidRDefault="005D6511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педагогами методической литературы.</w:t>
            </w:r>
          </w:p>
        </w:tc>
        <w:tc>
          <w:tcPr>
            <w:tcW w:w="3544" w:type="dxa"/>
          </w:tcPr>
          <w:p w:rsidR="000870D3" w:rsidRDefault="005D6511" w:rsidP="00142B8C">
            <w:pPr>
              <w:pStyle w:val="a3"/>
              <w:tabs>
                <w:tab w:val="left" w:pos="3555"/>
              </w:tabs>
              <w:ind w:left="317" w:hanging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работ</w:t>
            </w:r>
          </w:p>
          <w:p w:rsidR="005D6511" w:rsidRPr="008D1D52" w:rsidRDefault="000870D3" w:rsidP="00142B8C">
            <w:pPr>
              <w:pStyle w:val="a3"/>
              <w:tabs>
                <w:tab w:val="left" w:pos="3555"/>
              </w:tabs>
              <w:ind w:left="317" w:hanging="4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6511" w:rsidRPr="008D1D52">
              <w:rPr>
                <w:rFonts w:ascii="Times New Roman" w:hAnsi="Times New Roman" w:cs="Times New Roman"/>
                <w:sz w:val="24"/>
                <w:szCs w:val="24"/>
              </w:rPr>
              <w:t xml:space="preserve"> (в фойе детского сада, сайте).</w:t>
            </w:r>
          </w:p>
        </w:tc>
      </w:tr>
      <w:tr w:rsidR="005D6511" w:rsidRPr="008D1D52" w:rsidTr="008D1D52">
        <w:tc>
          <w:tcPr>
            <w:tcW w:w="3970" w:type="dxa"/>
            <w:vMerge w:val="restart"/>
          </w:tcPr>
          <w:p w:rsidR="005D6511" w:rsidRPr="008D1D52" w:rsidRDefault="005D6511" w:rsidP="005D6511">
            <w:pPr>
              <w:pStyle w:val="a3"/>
              <w:tabs>
                <w:tab w:val="left" w:pos="3555"/>
              </w:tabs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D6511" w:rsidRPr="008D1D52" w:rsidRDefault="005D6511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6511" w:rsidRDefault="005D651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450016" w:rsidRPr="008D1D52" w:rsidRDefault="00450016" w:rsidP="00450016">
            <w:pPr>
              <w:pStyle w:val="a3"/>
              <w:tabs>
                <w:tab w:val="left" w:pos="3555"/>
              </w:tabs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511" w:rsidRPr="008D1D52" w:rsidTr="00A273F5">
        <w:trPr>
          <w:trHeight w:val="562"/>
        </w:trPr>
        <w:tc>
          <w:tcPr>
            <w:tcW w:w="3970" w:type="dxa"/>
            <w:vMerge/>
          </w:tcPr>
          <w:p w:rsidR="005D6511" w:rsidRPr="008D1D52" w:rsidRDefault="005D6511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6511" w:rsidRPr="008D1D52" w:rsidRDefault="005D6511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6511" w:rsidRPr="008D1D52" w:rsidRDefault="005D6511" w:rsidP="00142B8C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ind w:left="349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8D1D52">
              <w:rPr>
                <w:rFonts w:ascii="Times New Roman" w:hAnsi="Times New Roman" w:cs="Times New Roman"/>
                <w:sz w:val="24"/>
                <w:szCs w:val="24"/>
              </w:rPr>
              <w:t>Экскурсии по Изостудии.</w:t>
            </w:r>
          </w:p>
        </w:tc>
      </w:tr>
      <w:tr w:rsidR="005D6511" w:rsidRPr="008D1D52" w:rsidTr="008D1D52">
        <w:trPr>
          <w:trHeight w:val="1036"/>
        </w:trPr>
        <w:tc>
          <w:tcPr>
            <w:tcW w:w="3970" w:type="dxa"/>
            <w:vMerge/>
          </w:tcPr>
          <w:p w:rsidR="005D6511" w:rsidRPr="008D1D52" w:rsidRDefault="005D6511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D6511" w:rsidRPr="008D1D52" w:rsidRDefault="005D6511" w:rsidP="00142B8C">
            <w:pPr>
              <w:pStyle w:val="a3"/>
              <w:tabs>
                <w:tab w:val="left" w:pos="3555"/>
              </w:tabs>
              <w:ind w:left="349" w:hanging="4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6511" w:rsidRPr="005D6511" w:rsidRDefault="005D6511" w:rsidP="005D6511">
            <w:pPr>
              <w:pStyle w:val="a3"/>
              <w:numPr>
                <w:ilvl w:val="0"/>
                <w:numId w:val="4"/>
              </w:num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6511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материала на сайте МДОУ.</w:t>
            </w:r>
          </w:p>
        </w:tc>
      </w:tr>
    </w:tbl>
    <w:p w:rsidR="00BC41C1" w:rsidRDefault="00BC41C1" w:rsidP="00BC41C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D6511" w:rsidRDefault="005D6511" w:rsidP="00BC41C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D6511" w:rsidRPr="008D1D52" w:rsidRDefault="005D6511" w:rsidP="00BC41C1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Default="00142B8C" w:rsidP="00142B8C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5D6511" w:rsidRDefault="005D6511" w:rsidP="00142B8C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5D6511" w:rsidRPr="008D1D52" w:rsidRDefault="005D6511" w:rsidP="00142B8C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597B97" w:rsidRPr="00022969" w:rsidRDefault="00597B97" w:rsidP="00022969">
      <w:pPr>
        <w:pStyle w:val="a3"/>
        <w:numPr>
          <w:ilvl w:val="0"/>
          <w:numId w:val="1"/>
        </w:num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969">
        <w:rPr>
          <w:rFonts w:ascii="Times New Roman" w:hAnsi="Times New Roman" w:cs="Times New Roman"/>
          <w:b/>
          <w:sz w:val="24"/>
          <w:szCs w:val="24"/>
          <w:u w:val="single"/>
        </w:rPr>
        <w:t>Структура функционального модуля</w:t>
      </w:r>
    </w:p>
    <w:p w:rsidR="00022969" w:rsidRPr="00022969" w:rsidRDefault="00022969" w:rsidP="00022969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30.4pt;margin-top:11.95pt;width:147pt;height:168.15pt;z-index:251658240" fillcolor="white [3201]" strokecolor="black [3200]" strokeweight="2.5pt">
            <v:shadow color="#868686"/>
            <v:textbox style="mso-next-textbox:#_x0000_s1026">
              <w:txbxContent>
                <w:p w:rsidR="00B65D20" w:rsidRPr="00E55B90" w:rsidRDefault="00E55B90" w:rsidP="00E55B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870D3" w:rsidRPr="00E5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Картинная галерея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66.1pt;margin-top:11.95pt;width:150pt;height:127.5pt;z-index:251662336" fillcolor="white [3201]" strokecolor="black [3200]" strokeweight="2.5pt">
            <v:shadow color="#868686"/>
            <v:textbox style="mso-next-textbox:#_x0000_s1030">
              <w:txbxContent>
                <w:p w:rsidR="00510207" w:rsidRPr="008D1D52" w:rsidRDefault="00510207" w:rsidP="005102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Пространство для консультаций педагогов, родителей</w:t>
                  </w:r>
                </w:p>
                <w:p w:rsidR="00510207" w:rsidRPr="008D1D52" w:rsidRDefault="00510207" w:rsidP="00510207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Стулья</w:t>
                  </w:r>
                </w:p>
                <w:p w:rsidR="00510207" w:rsidRPr="008D1D52" w:rsidRDefault="00510207" w:rsidP="00510207">
                  <w:pPr>
                    <w:pStyle w:val="a3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</w:t>
                  </w:r>
                  <w:r w:rsidR="005D6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  <w:p w:rsidR="00510207" w:rsidRPr="008D1D52" w:rsidRDefault="00510207" w:rsidP="0051020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0.4pt;margin-top:1.6pt;width:120.75pt;height:112pt;z-index:251665408" strokecolor="white [3212]">
            <v:textbox style="mso-next-textbox:#_x0000_s1033">
              <w:txbxContent>
                <w:p w:rsidR="00510207" w:rsidRDefault="000870D3" w:rsidP="00E55B9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Детские работы</w:t>
                  </w:r>
                  <w:r w:rsidR="00E55B90" w:rsidRPr="00E5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 w:rsidRPr="00E55B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использованием НТР</w:t>
                  </w:r>
                </w:p>
                <w:p w:rsidR="00E55B90" w:rsidRPr="00E55B90" w:rsidRDefault="00E55B90" w:rsidP="00E55B90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Авторские работы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9.15pt;margin-top:6.35pt;width:115.5pt;height:0;z-index:251670528" o:connectortype="straight"/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169.85pt;margin-top:3.25pt;width:150pt;height:0;z-index:251666432" o:connectortype="straight"/>
        </w:pict>
      </w: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59.85pt;margin-top:7.5pt;width:0;height:53.25pt;flip:y;z-index:251671552" o:connectortype="straight">
            <v:stroke endarrow="block"/>
          </v:shape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46.85pt;margin-top:10.15pt;width:162.75pt;height:200.15pt;z-index:251661312" fillcolor="white [3201]" strokecolor="black [3200]" strokeweight="2.5pt">
            <v:shadow color="#868686"/>
            <v:textbox style="mso-next-textbox:#_x0000_s1029">
              <w:txbxContent>
                <w:p w:rsidR="00805807" w:rsidRPr="008D1D52" w:rsidRDefault="00805807" w:rsidP="00805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Пространство для совместной деятельности с детьми</w:t>
                  </w:r>
                </w:p>
                <w:p w:rsidR="00805807" w:rsidRPr="008D1D52" w:rsidRDefault="00805807" w:rsidP="00B65D20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Столы со стульями</w:t>
                  </w:r>
                </w:p>
                <w:p w:rsidR="00805807" w:rsidRDefault="00805807" w:rsidP="00B65D20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для рассматривания репродукций</w:t>
                  </w:r>
                  <w:r w:rsidR="000870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870D3" w:rsidRDefault="000870D3" w:rsidP="000870D3">
                  <w:pPr>
                    <w:pStyle w:val="a3"/>
                    <w:numPr>
                      <w:ilvl w:val="0"/>
                      <w:numId w:val="9"/>
                    </w:numPr>
                    <w:ind w:left="426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Демонстрационная</w:t>
                  </w:r>
                </w:p>
                <w:p w:rsidR="000870D3" w:rsidRPr="000870D3" w:rsidRDefault="000870D3" w:rsidP="000870D3">
                  <w:pPr>
                    <w:pStyle w:val="a3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доска</w:t>
                  </w:r>
                </w:p>
              </w:txbxContent>
            </v:textbox>
          </v:rect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01.6pt;margin-top:4.35pt;width:74.25pt;height:54.65pt;flip:x y;z-index:251672576" o:connectortype="straight">
            <v:stroke endarrow="block"/>
          </v:shape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166.1pt;margin-top:13.15pt;width:159.75pt;height:118.5pt;z-index:251663360" fillcolor="white [3201]" strokecolor="black [3200]" strokeweight="2.5pt">
            <v:shadow color="#868686"/>
            <v:textbox style="mso-next-textbox:#_x0000_s1031">
              <w:txbxContent>
                <w:p w:rsidR="00510207" w:rsidRPr="00510207" w:rsidRDefault="00510207" w:rsidP="008D1D52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gramStart"/>
                  <w:r w:rsidRPr="00510207">
                    <w:rPr>
                      <w:rFonts w:ascii="Times New Roman" w:hAnsi="Times New Roman" w:cs="Times New Roman"/>
                      <w:sz w:val="36"/>
                      <w:szCs w:val="36"/>
                    </w:rPr>
                    <w:t>ИЗО</w:t>
                  </w:r>
                  <w:proofErr w:type="gramEnd"/>
                  <w:r w:rsidRPr="00510207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- студия</w:t>
                  </w:r>
                </w:p>
              </w:txbxContent>
            </v:textbox>
          </v:oval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316.1pt;margin-top:8.65pt;width:45pt;height:18.65pt;flip:y;z-index:251675648" o:connectortype="straight">
            <v:stroke endarrow="block"/>
          </v:shape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50.6pt;margin-top:5.5pt;width:154.5pt;height:0;z-index:251669504" o:connectortype="straight"/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19.9pt;margin-top:17.8pt;width:144.75pt;height:187.5pt;z-index:251659264" fillcolor="white [3201]" strokecolor="black [3200]" strokeweight="2.5pt">
            <v:shadow color="#868686"/>
            <v:textbox style="mso-next-textbox:#_x0000_s1027">
              <w:txbxContent>
                <w:p w:rsidR="00510207" w:rsidRPr="008D1D52" w:rsidRDefault="00E55B90" w:rsidP="00805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 народного творчества</w:t>
                  </w:r>
                </w:p>
                <w:p w:rsidR="00510207" w:rsidRPr="005D6511" w:rsidRDefault="00E55B90" w:rsidP="005D6511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Объемные игрушки</w:t>
                  </w:r>
                </w:p>
                <w:p w:rsidR="00510207" w:rsidRPr="008D1D52" w:rsidRDefault="00510207" w:rsidP="00510207">
                  <w:pPr>
                    <w:pStyle w:val="a3"/>
                    <w:numPr>
                      <w:ilvl w:val="0"/>
                      <w:numId w:val="7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27.85pt;margin-top:12.9pt;width:48pt;height:49.25pt;flip:x;z-index:251673600" o:connectortype="straight">
            <v:stroke endarrow="block"/>
          </v:shape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-13.9pt;margin-top:10.7pt;width:144.75pt;height:0;z-index:251667456" o:connectortype="straight"/>
        </w:pict>
      </w: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86.85pt;margin-top:10.4pt;width:29.25pt;height:30pt;z-index:251674624" o:connectortype="straight">
            <v:stroke endarrow="block"/>
          </v:shape>
        </w:pict>
      </w: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47.35pt;margin-top:8.7pt;width:178.5pt;height:148.9pt;z-index:251660288" fillcolor="white [3201]" strokecolor="black [3200]" strokeweight="2.5pt">
            <v:shadow color="#868686"/>
            <v:textbox style="mso-next-textbox:#_x0000_s1028">
              <w:txbxContent>
                <w:p w:rsidR="00805807" w:rsidRPr="008D1D52" w:rsidRDefault="00805807" w:rsidP="008058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Организационное пространство (рабочее место)</w:t>
                  </w:r>
                </w:p>
                <w:p w:rsidR="00805807" w:rsidRPr="008D1D52" w:rsidRDefault="00805807" w:rsidP="00805807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стол</w:t>
                  </w:r>
                </w:p>
                <w:p w:rsidR="00805807" w:rsidRPr="008D1D52" w:rsidRDefault="00805807" w:rsidP="00805807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Стул </w:t>
                  </w:r>
                </w:p>
                <w:p w:rsidR="00805807" w:rsidRPr="008D1D52" w:rsidRDefault="00805807" w:rsidP="00805807">
                  <w:pPr>
                    <w:pStyle w:val="a3"/>
                    <w:numPr>
                      <w:ilvl w:val="0"/>
                      <w:numId w:val="8"/>
                    </w:numPr>
                    <w:ind w:left="284" w:hanging="2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для хранения необходимого материала и методического обеспечения</w:t>
                  </w:r>
                </w:p>
              </w:txbxContent>
            </v:textbox>
          </v:rect>
        </w:pict>
      </w: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142B8C" w:rsidRPr="008D1D52" w:rsidRDefault="00142B8C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65D20" w:rsidRPr="008D1D52" w:rsidRDefault="006F0773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48.1pt;margin-top:4.75pt;width:177.75pt;height:.05pt;z-index:251668480" o:connectortype="straight"/>
        </w:pict>
      </w:r>
    </w:p>
    <w:p w:rsidR="00B65D20" w:rsidRPr="008D1D52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65D20" w:rsidRPr="008D1D52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65D20" w:rsidRPr="008D1D52" w:rsidRDefault="00B65D20" w:rsidP="00142B8C">
      <w:pPr>
        <w:pStyle w:val="a3"/>
        <w:tabs>
          <w:tab w:val="left" w:pos="355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65D20" w:rsidRDefault="00B65D20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8D1D52" w:rsidRDefault="008D1D52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8D1D52" w:rsidRPr="008D1D52" w:rsidRDefault="008D1D52" w:rsidP="00B65D20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597B97" w:rsidRPr="00B64DA8" w:rsidRDefault="00B64DA8" w:rsidP="00B64DA8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597B97" w:rsidRPr="00B64DA8">
        <w:rPr>
          <w:rFonts w:ascii="Times New Roman" w:hAnsi="Times New Roman" w:cs="Times New Roman"/>
          <w:b/>
          <w:sz w:val="24"/>
          <w:szCs w:val="24"/>
          <w:u w:val="single"/>
        </w:rPr>
        <w:t>Требования по организации   функциональный модуль (ФГОС)</w:t>
      </w:r>
    </w:p>
    <w:p w:rsidR="00B65D20" w:rsidRPr="008D1D52" w:rsidRDefault="00B65D20" w:rsidP="00B031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sz w:val="24"/>
          <w:szCs w:val="24"/>
          <w:u w:val="single"/>
        </w:rPr>
        <w:t xml:space="preserve">Содержательно-насыщенная </w:t>
      </w:r>
    </w:p>
    <w:p w:rsidR="00B65D20" w:rsidRPr="008D1D52" w:rsidRDefault="00B65D20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 xml:space="preserve">Перечень компонентов функционального модуля (см. приложение). Содержание подобрано с учетом используемой программы, постоянно пополняется, обновляется, используются современные технологии. </w:t>
      </w:r>
    </w:p>
    <w:p w:rsidR="00B65D20" w:rsidRPr="008D1D52" w:rsidRDefault="00B65D20" w:rsidP="00B031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sz w:val="24"/>
          <w:szCs w:val="24"/>
          <w:u w:val="single"/>
        </w:rPr>
        <w:t>Трансформируемая</w:t>
      </w:r>
    </w:p>
    <w:p w:rsidR="00B65D20" w:rsidRPr="008D1D52" w:rsidRDefault="00B65D20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Пространство для совместной деятельности детей меняется в зависимости от поставленной педагогом цели и задач.</w:t>
      </w:r>
    </w:p>
    <w:p w:rsidR="00B65D20" w:rsidRPr="008D1D52" w:rsidRDefault="00B65D20" w:rsidP="00B03139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sz w:val="24"/>
          <w:szCs w:val="24"/>
          <w:u w:val="single"/>
        </w:rPr>
        <w:t>Полифункциональная</w:t>
      </w:r>
    </w:p>
    <w:p w:rsidR="00B65D20" w:rsidRPr="008D1D52" w:rsidRDefault="00B65D20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 xml:space="preserve">Этому требованию отвечает: </w:t>
      </w:r>
    </w:p>
    <w:p w:rsidR="00B65D20" w:rsidRPr="008D1D52" w:rsidRDefault="00B65D20" w:rsidP="00B0313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1D5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D1D52"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B65D20" w:rsidRPr="008D1D52" w:rsidRDefault="00B65D20" w:rsidP="00B0313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 песочница для рисования песком с разными цветовыми режимами;</w:t>
      </w:r>
    </w:p>
    <w:p w:rsidR="00B03139" w:rsidRPr="008D1D52" w:rsidRDefault="00B65D20" w:rsidP="00B03139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 ра</w:t>
      </w:r>
      <w:r w:rsidR="00B03139" w:rsidRPr="008D1D52">
        <w:rPr>
          <w:rFonts w:ascii="Times New Roman" w:hAnsi="Times New Roman" w:cs="Times New Roman"/>
          <w:sz w:val="24"/>
          <w:szCs w:val="24"/>
        </w:rPr>
        <w:t>бота с бросовым материало</w:t>
      </w:r>
      <w:r w:rsidRPr="008D1D52">
        <w:rPr>
          <w:rFonts w:ascii="Times New Roman" w:hAnsi="Times New Roman" w:cs="Times New Roman"/>
          <w:sz w:val="24"/>
          <w:szCs w:val="24"/>
        </w:rPr>
        <w:t>м при использовании нетрадиционных техник рисования.</w:t>
      </w:r>
    </w:p>
    <w:p w:rsidR="00B03139" w:rsidRPr="008D1D52" w:rsidRDefault="00B03139" w:rsidP="00B03139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sz w:val="24"/>
          <w:szCs w:val="24"/>
          <w:u w:val="single"/>
        </w:rPr>
        <w:t xml:space="preserve">Вариативная </w:t>
      </w:r>
    </w:p>
    <w:p w:rsidR="00B03139" w:rsidRPr="008D1D52" w:rsidRDefault="00B03139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</w:t>
      </w:r>
      <w:r w:rsidR="00022969">
        <w:rPr>
          <w:rFonts w:ascii="Times New Roman" w:hAnsi="Times New Roman" w:cs="Times New Roman"/>
          <w:sz w:val="24"/>
          <w:szCs w:val="24"/>
        </w:rPr>
        <w:t xml:space="preserve"> в зависимости от возраста (изо-</w:t>
      </w:r>
      <w:r w:rsidRPr="008D1D52">
        <w:rPr>
          <w:rFonts w:ascii="Times New Roman" w:hAnsi="Times New Roman" w:cs="Times New Roman"/>
          <w:sz w:val="24"/>
          <w:szCs w:val="24"/>
        </w:rPr>
        <w:t>материал, методические приемы);</w:t>
      </w:r>
    </w:p>
    <w:p w:rsidR="00B03139" w:rsidRPr="008D1D52" w:rsidRDefault="00B03139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 от способностей (усложнение, темп работы, индивидуальность);</w:t>
      </w:r>
    </w:p>
    <w:p w:rsidR="00B03139" w:rsidRPr="008D1D52" w:rsidRDefault="00B0313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 xml:space="preserve">- возможность ребенку самостоятельно выбирать </w:t>
      </w:r>
      <w:proofErr w:type="gramStart"/>
      <w:r w:rsidRPr="008D1D5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22969">
        <w:rPr>
          <w:rFonts w:ascii="Times New Roman" w:hAnsi="Times New Roman" w:cs="Times New Roman"/>
          <w:sz w:val="24"/>
          <w:szCs w:val="24"/>
        </w:rPr>
        <w:t xml:space="preserve"> -</w:t>
      </w:r>
      <w:r w:rsidRPr="008D1D52">
        <w:rPr>
          <w:rFonts w:ascii="Times New Roman" w:hAnsi="Times New Roman" w:cs="Times New Roman"/>
          <w:sz w:val="24"/>
          <w:szCs w:val="24"/>
        </w:rPr>
        <w:t xml:space="preserve"> материалы при выполнении работы.</w:t>
      </w:r>
    </w:p>
    <w:p w:rsidR="00B03139" w:rsidRPr="008D1D52" w:rsidRDefault="00230187" w:rsidP="00B03139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1D52">
        <w:rPr>
          <w:rFonts w:ascii="Times New Roman" w:hAnsi="Times New Roman" w:cs="Times New Roman"/>
          <w:sz w:val="24"/>
          <w:szCs w:val="24"/>
          <w:u w:val="single"/>
        </w:rPr>
        <w:t>Доступность и безопасность</w:t>
      </w:r>
    </w:p>
    <w:p w:rsidR="00B03139" w:rsidRPr="008D1D52" w:rsidRDefault="00B03139" w:rsidP="00B03139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 на уровне детей;</w:t>
      </w:r>
    </w:p>
    <w:p w:rsidR="00B65D20" w:rsidRPr="008D1D52" w:rsidRDefault="00B0313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 ребенок имеет возможность рассматривать, контактировать с предметами, оборудованием.</w:t>
      </w:r>
    </w:p>
    <w:p w:rsidR="00230187" w:rsidRPr="008D1D52" w:rsidRDefault="00230187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>-изо-материалы  отечественных, сертифицированных производителей.</w:t>
      </w:r>
    </w:p>
    <w:p w:rsidR="00230187" w:rsidRDefault="00230187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D52">
        <w:rPr>
          <w:rFonts w:ascii="Times New Roman" w:hAnsi="Times New Roman" w:cs="Times New Roman"/>
          <w:sz w:val="24"/>
          <w:szCs w:val="24"/>
        </w:rPr>
        <w:t xml:space="preserve">-мебель и оборудование  </w:t>
      </w:r>
      <w:proofErr w:type="gramStart"/>
      <w:r w:rsidRPr="008D1D52">
        <w:rPr>
          <w:rFonts w:ascii="Times New Roman" w:hAnsi="Times New Roman" w:cs="Times New Roman"/>
          <w:sz w:val="24"/>
          <w:szCs w:val="24"/>
        </w:rPr>
        <w:t>закреплены</w:t>
      </w:r>
      <w:proofErr w:type="gramEnd"/>
      <w:r w:rsidRPr="008D1D52">
        <w:rPr>
          <w:rFonts w:ascii="Times New Roman" w:hAnsi="Times New Roman" w:cs="Times New Roman"/>
          <w:sz w:val="24"/>
          <w:szCs w:val="24"/>
        </w:rPr>
        <w:t>.</w:t>
      </w: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969" w:rsidRDefault="00022969" w:rsidP="00B03139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26" w:rsidRPr="009D0B26" w:rsidRDefault="00B64DA8" w:rsidP="009D0B26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B90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9D0B26" w:rsidRPr="00E55B90">
        <w:rPr>
          <w:rFonts w:ascii="Times New Roman" w:hAnsi="Times New Roman" w:cs="Times New Roman"/>
          <w:b/>
          <w:sz w:val="24"/>
          <w:szCs w:val="24"/>
        </w:rPr>
        <w:t>.</w:t>
      </w:r>
      <w:r w:rsidR="009D0B26" w:rsidRPr="008D1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Реализуемые виды детской деятельности и методы и приёмы</w:t>
      </w:r>
      <w:r w:rsidR="009D0B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4"/>
        <w:tblpPr w:leftFromText="180" w:rightFromText="180" w:vertAnchor="text" w:horzAnchor="margin" w:tblpXSpec="center" w:tblpY="42"/>
        <w:tblW w:w="10920" w:type="dxa"/>
        <w:tblLayout w:type="fixed"/>
        <w:tblLook w:val="04A0"/>
      </w:tblPr>
      <w:tblGrid>
        <w:gridCol w:w="1384"/>
        <w:gridCol w:w="1026"/>
        <w:gridCol w:w="1701"/>
        <w:gridCol w:w="1242"/>
        <w:gridCol w:w="175"/>
        <w:gridCol w:w="1243"/>
        <w:gridCol w:w="742"/>
        <w:gridCol w:w="959"/>
        <w:gridCol w:w="141"/>
        <w:gridCol w:w="1026"/>
        <w:gridCol w:w="1281"/>
      </w:tblGrid>
      <w:tr w:rsidR="008D1D52" w:rsidTr="004A027E">
        <w:trPr>
          <w:cantSplit/>
          <w:trHeight w:val="3280"/>
        </w:trPr>
        <w:tc>
          <w:tcPr>
            <w:tcW w:w="1384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1AC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026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701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417" w:type="dxa"/>
            <w:gridSpan w:val="2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1243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42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1100" w:type="dxa"/>
            <w:gridSpan w:val="2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026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из различных материалов</w:t>
            </w:r>
          </w:p>
        </w:tc>
        <w:tc>
          <w:tcPr>
            <w:tcW w:w="1281" w:type="dxa"/>
            <w:textDirection w:val="btLr"/>
          </w:tcPr>
          <w:p w:rsidR="008D1D52" w:rsidRPr="00BC1AC8" w:rsidRDefault="008D1D52" w:rsidP="008D1D52">
            <w:pPr>
              <w:tabs>
                <w:tab w:val="left" w:pos="355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</w:tr>
      <w:tr w:rsidR="008D1D52" w:rsidTr="008D1D52">
        <w:tc>
          <w:tcPr>
            <w:tcW w:w="10920" w:type="dxa"/>
            <w:gridSpan w:val="11"/>
          </w:tcPr>
          <w:p w:rsidR="008D1D52" w:rsidRPr="00BC1AC8" w:rsidRDefault="008D1D52" w:rsidP="008D1D52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</w:tr>
      <w:tr w:rsidR="008D1D52" w:rsidTr="004A027E">
        <w:trPr>
          <w:trHeight w:val="1915"/>
        </w:trPr>
        <w:tc>
          <w:tcPr>
            <w:tcW w:w="1384" w:type="dxa"/>
          </w:tcPr>
          <w:p w:rsidR="008D1D52" w:rsidRPr="008D1D52" w:rsidRDefault="008D1D52" w:rsidP="008D1D52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*д/игры </w:t>
            </w:r>
          </w:p>
          <w:p w:rsidR="008D1D52" w:rsidRPr="008D1D52" w:rsidRDefault="008D1D52" w:rsidP="008D1D52">
            <w:pPr>
              <w:tabs>
                <w:tab w:val="left" w:pos="426"/>
                <w:tab w:val="left" w:pos="35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игры малой подвижности</w:t>
            </w:r>
          </w:p>
        </w:tc>
        <w:tc>
          <w:tcPr>
            <w:tcW w:w="1026" w:type="dxa"/>
          </w:tcPr>
          <w:p w:rsidR="008D1D52" w:rsidRPr="008D1D52" w:rsidRDefault="008D1D52" w:rsidP="008D1D52">
            <w:pPr>
              <w:tabs>
                <w:tab w:val="left" w:pos="3555"/>
              </w:tabs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вопросы</w:t>
            </w:r>
          </w:p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проблемные ситуации</w:t>
            </w:r>
          </w:p>
        </w:tc>
        <w:tc>
          <w:tcPr>
            <w:tcW w:w="1701" w:type="dxa"/>
          </w:tcPr>
          <w:p w:rsidR="008D1D52" w:rsidRPr="008D1D52" w:rsidRDefault="008D1D52" w:rsidP="008D1D52">
            <w:pPr>
              <w:tabs>
                <w:tab w:val="left" w:pos="1485"/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рисование нетрадиционным материалом</w:t>
            </w:r>
          </w:p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смешивание красок</w:t>
            </w:r>
          </w:p>
        </w:tc>
        <w:tc>
          <w:tcPr>
            <w:tcW w:w="1242" w:type="dxa"/>
          </w:tcPr>
          <w:p w:rsidR="008D1D52" w:rsidRPr="008D1D52" w:rsidRDefault="008D1D52" w:rsidP="008D1D52">
            <w:pPr>
              <w:tabs>
                <w:tab w:val="left" w:pos="3555"/>
              </w:tabs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показ (взрослые, ребенок)</w:t>
            </w:r>
          </w:p>
          <w:p w:rsidR="008D1D52" w:rsidRPr="008D1D52" w:rsidRDefault="009D0B26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 w:rsidR="008D1D52" w:rsidRPr="008D1D52">
              <w:rPr>
                <w:rFonts w:ascii="Times New Roman" w:hAnsi="Times New Roman" w:cs="Times New Roman"/>
                <w:sz w:val="20"/>
                <w:szCs w:val="20"/>
              </w:rPr>
              <w:t>рассматри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1D52" w:rsidRPr="008D1D5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4A027E" w:rsidRDefault="009D0B26" w:rsidP="008D1D52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="008D1D52" w:rsidRPr="008D1D52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969" w:rsidRDefault="00022969" w:rsidP="008D1D52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ноесопровожде</w:t>
            </w:r>
            <w:proofErr w:type="spellEnd"/>
          </w:p>
          <w:p w:rsidR="008D1D52" w:rsidRDefault="00022969" w:rsidP="008D1D52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8D1D52"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детских работ</w:t>
            </w:r>
          </w:p>
          <w:p w:rsidR="009D0B26" w:rsidRPr="008D1D52" w:rsidRDefault="009D0B26" w:rsidP="008D1D52">
            <w:pPr>
              <w:tabs>
                <w:tab w:val="left" w:pos="3555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proofErr w:type="gramStart"/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 минутках</w:t>
            </w:r>
            <w:proofErr w:type="gramEnd"/>
          </w:p>
        </w:tc>
        <w:tc>
          <w:tcPr>
            <w:tcW w:w="742" w:type="dxa"/>
          </w:tcPr>
          <w:p w:rsidR="008D1D52" w:rsidRPr="008D1D52" w:rsidRDefault="008D1D52" w:rsidP="008D1D52">
            <w:pPr>
              <w:tabs>
                <w:tab w:val="left" w:pos="526"/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proofErr w:type="gramStart"/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 минутки</w:t>
            </w:r>
            <w:proofErr w:type="gramEnd"/>
          </w:p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сказки</w:t>
            </w:r>
          </w:p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стихи</w:t>
            </w:r>
          </w:p>
          <w:p w:rsidR="008D1D52" w:rsidRPr="008D1D52" w:rsidRDefault="008D1D52" w:rsidP="008D1D52">
            <w:pPr>
              <w:tabs>
                <w:tab w:val="left" w:pos="1168"/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 загадки</w:t>
            </w:r>
          </w:p>
          <w:p w:rsidR="008D1D52" w:rsidRPr="008D1D52" w:rsidRDefault="009D0B26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proofErr w:type="gramStart"/>
            <w:r w:rsidR="008D1D52" w:rsidRPr="008D1D52">
              <w:rPr>
                <w:rFonts w:ascii="Times New Roman" w:hAnsi="Times New Roman" w:cs="Times New Roman"/>
                <w:sz w:val="20"/>
                <w:szCs w:val="20"/>
              </w:rPr>
              <w:t>посло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D1D52" w:rsidRPr="008D1D52">
              <w:rPr>
                <w:rFonts w:ascii="Times New Roman" w:hAnsi="Times New Roman" w:cs="Times New Roman"/>
                <w:sz w:val="20"/>
                <w:szCs w:val="20"/>
              </w:rPr>
              <w:t>вицы</w:t>
            </w:r>
            <w:proofErr w:type="spellEnd"/>
            <w:proofErr w:type="gramEnd"/>
          </w:p>
        </w:tc>
        <w:tc>
          <w:tcPr>
            <w:tcW w:w="1167" w:type="dxa"/>
            <w:gridSpan w:val="2"/>
          </w:tcPr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*Оригами</w:t>
            </w:r>
          </w:p>
        </w:tc>
        <w:tc>
          <w:tcPr>
            <w:tcW w:w="1281" w:type="dxa"/>
          </w:tcPr>
          <w:p w:rsidR="008D1D52" w:rsidRPr="008D1D52" w:rsidRDefault="008D1D52" w:rsidP="008D1D52">
            <w:pPr>
              <w:tabs>
                <w:tab w:val="left" w:pos="3555"/>
              </w:tabs>
              <w:ind w:right="-69"/>
              <w:rPr>
                <w:rFonts w:ascii="Times New Roman" w:hAnsi="Times New Roman" w:cs="Times New Roman"/>
                <w:sz w:val="20"/>
                <w:szCs w:val="20"/>
              </w:rPr>
            </w:pP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поручения</w:t>
            </w:r>
          </w:p>
          <w:p w:rsidR="008D1D52" w:rsidRPr="008D1D52" w:rsidRDefault="008D1D52" w:rsidP="008D1D52">
            <w:pPr>
              <w:tabs>
                <w:tab w:val="left" w:pos="35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1D52">
              <w:rPr>
                <w:rFonts w:ascii="Times New Roman" w:hAnsi="Times New Roman" w:cs="Times New Roman"/>
                <w:sz w:val="20"/>
                <w:szCs w:val="20"/>
              </w:rPr>
              <w:t>* убирать свое рабоч</w:t>
            </w:r>
            <w:r w:rsidR="009D0B26">
              <w:rPr>
                <w:rFonts w:ascii="Times New Roman" w:hAnsi="Times New Roman" w:cs="Times New Roman"/>
                <w:sz w:val="20"/>
                <w:szCs w:val="20"/>
              </w:rPr>
              <w:t>ее место после окончания НОД</w:t>
            </w:r>
            <w:r w:rsidRPr="008D1D52">
              <w:rPr>
                <w:rFonts w:ascii="Times New Roman" w:hAnsi="Times New Roman" w:cs="Times New Roman"/>
                <w:sz w:val="20"/>
                <w:szCs w:val="20"/>
              </w:rPr>
              <w:t xml:space="preserve"> (мыть кисти, протирать стол, следить за своим внешним видом</w:t>
            </w:r>
            <w:proofErr w:type="gramEnd"/>
          </w:p>
        </w:tc>
      </w:tr>
    </w:tbl>
    <w:p w:rsidR="00B03139" w:rsidRPr="008D1D52" w:rsidRDefault="00B03139" w:rsidP="00B03139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</w:p>
    <w:p w:rsidR="00597B97" w:rsidRPr="009D0B26" w:rsidRDefault="00B64DA8" w:rsidP="009D0B26">
      <w:pPr>
        <w:tabs>
          <w:tab w:val="left" w:pos="3555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D0B26" w:rsidRPr="009D0B2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97B97" w:rsidRPr="009D0B26">
        <w:rPr>
          <w:rFonts w:ascii="Times New Roman" w:hAnsi="Times New Roman" w:cs="Times New Roman"/>
          <w:b/>
          <w:sz w:val="24"/>
          <w:szCs w:val="24"/>
          <w:u w:val="single"/>
        </w:rPr>
        <w:t>Возрастная группа</w:t>
      </w:r>
    </w:p>
    <w:tbl>
      <w:tblPr>
        <w:tblStyle w:val="a4"/>
        <w:tblW w:w="0" w:type="auto"/>
        <w:tblInd w:w="-601" w:type="dxa"/>
        <w:tblLook w:val="04A0"/>
      </w:tblPr>
      <w:tblGrid>
        <w:gridCol w:w="2462"/>
        <w:gridCol w:w="1862"/>
        <w:gridCol w:w="1854"/>
        <w:gridCol w:w="2044"/>
        <w:gridCol w:w="2233"/>
      </w:tblGrid>
      <w:tr w:rsidR="00AB345C" w:rsidTr="004A027E">
        <w:tc>
          <w:tcPr>
            <w:tcW w:w="10455" w:type="dxa"/>
            <w:gridSpan w:val="5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B345C" w:rsidTr="004A027E">
        <w:tc>
          <w:tcPr>
            <w:tcW w:w="2462" w:type="dxa"/>
          </w:tcPr>
          <w:p w:rsidR="00AB345C" w:rsidRPr="00A07BBB" w:rsidRDefault="00A07BBB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7BBB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862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54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044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33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B345C" w:rsidTr="004A027E">
        <w:tc>
          <w:tcPr>
            <w:tcW w:w="10455" w:type="dxa"/>
            <w:gridSpan w:val="5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AB345C" w:rsidTr="004A027E">
        <w:tc>
          <w:tcPr>
            <w:tcW w:w="2462" w:type="dxa"/>
          </w:tcPr>
          <w:p w:rsidR="00AB345C" w:rsidRPr="00AB345C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862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854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044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33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AB345C" w:rsidTr="004A027E">
        <w:trPr>
          <w:trHeight w:val="1052"/>
        </w:trPr>
        <w:tc>
          <w:tcPr>
            <w:tcW w:w="4324" w:type="dxa"/>
            <w:gridSpan w:val="2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C" w:rsidRPr="009D0B26" w:rsidRDefault="00022969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экскурсий, выставок. </w:t>
            </w:r>
          </w:p>
        </w:tc>
        <w:tc>
          <w:tcPr>
            <w:tcW w:w="1854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44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33" w:type="dxa"/>
          </w:tcPr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45C" w:rsidRPr="009D0B26" w:rsidRDefault="00AB345C" w:rsidP="00AB345C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B345C" w:rsidRPr="00B64DA8" w:rsidRDefault="00B64DA8" w:rsidP="00B64DA8">
      <w:pPr>
        <w:tabs>
          <w:tab w:val="left" w:pos="3555"/>
        </w:tabs>
        <w:spacing w:before="100" w:before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597B97" w:rsidRPr="00B64DA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AB345C" w:rsidRPr="00B64DA8">
        <w:rPr>
          <w:rFonts w:ascii="Times New Roman" w:hAnsi="Times New Roman" w:cs="Times New Roman"/>
          <w:b/>
          <w:sz w:val="24"/>
          <w:szCs w:val="24"/>
          <w:u w:val="single"/>
        </w:rPr>
        <w:t>еречень</w:t>
      </w:r>
      <w:r w:rsidR="00597B97" w:rsidRPr="00B64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компонентов функциональный модуль</w:t>
      </w:r>
    </w:p>
    <w:p w:rsidR="00AB345C" w:rsidRPr="009D0B26" w:rsidRDefault="00AB345C" w:rsidP="00843C5E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B26">
        <w:rPr>
          <w:rFonts w:ascii="Times New Roman" w:hAnsi="Times New Roman" w:cs="Times New Roman"/>
          <w:sz w:val="24"/>
          <w:szCs w:val="24"/>
          <w:u w:val="single"/>
        </w:rPr>
        <w:t>Для рисования:</w:t>
      </w:r>
    </w:p>
    <w:p w:rsidR="00AB345C" w:rsidRPr="009D0B26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- краски гуашь, акварель;</w:t>
      </w:r>
    </w:p>
    <w:p w:rsidR="00AB345C" w:rsidRPr="009D0B26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- карандаши: цветные, простые, угольные, восковые;</w:t>
      </w:r>
    </w:p>
    <w:p w:rsidR="00AB345C" w:rsidRPr="009D0B26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- кисти белка: №№ 1,</w:t>
      </w:r>
      <w:r w:rsidR="00022969">
        <w:rPr>
          <w:rFonts w:ascii="Times New Roman" w:hAnsi="Times New Roman" w:cs="Times New Roman"/>
          <w:sz w:val="24"/>
          <w:szCs w:val="24"/>
        </w:rPr>
        <w:t>2,</w:t>
      </w:r>
      <w:r w:rsidRPr="009D0B26">
        <w:rPr>
          <w:rFonts w:ascii="Times New Roman" w:hAnsi="Times New Roman" w:cs="Times New Roman"/>
          <w:sz w:val="24"/>
          <w:szCs w:val="24"/>
        </w:rPr>
        <w:t>3,</w:t>
      </w:r>
      <w:r w:rsidR="00022969">
        <w:rPr>
          <w:rFonts w:ascii="Times New Roman" w:hAnsi="Times New Roman" w:cs="Times New Roman"/>
          <w:sz w:val="24"/>
          <w:szCs w:val="24"/>
        </w:rPr>
        <w:t>4,5,</w:t>
      </w:r>
      <w:r w:rsidRPr="009D0B26">
        <w:rPr>
          <w:rFonts w:ascii="Times New Roman" w:hAnsi="Times New Roman" w:cs="Times New Roman"/>
          <w:sz w:val="24"/>
          <w:szCs w:val="24"/>
        </w:rPr>
        <w:t>6;</w:t>
      </w:r>
    </w:p>
    <w:p w:rsidR="00843C5E" w:rsidRPr="009D0B26" w:rsidRDefault="00AB345C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 xml:space="preserve">- кисть щетинка; </w:t>
      </w:r>
      <w:r w:rsidR="00022969">
        <w:rPr>
          <w:rFonts w:ascii="Times New Roman" w:hAnsi="Times New Roman" w:cs="Times New Roman"/>
          <w:sz w:val="24"/>
          <w:szCs w:val="24"/>
        </w:rPr>
        <w:t>№ 2</w:t>
      </w:r>
      <w:r w:rsidR="00843C5E" w:rsidRPr="009D0B26">
        <w:rPr>
          <w:rFonts w:ascii="Times New Roman" w:hAnsi="Times New Roman" w:cs="Times New Roman"/>
          <w:sz w:val="24"/>
          <w:szCs w:val="24"/>
        </w:rPr>
        <w:t>;</w:t>
      </w:r>
    </w:p>
    <w:p w:rsidR="00843C5E" w:rsidRPr="009D0B26" w:rsidRDefault="00022969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листы бумаги формата: 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А4</w:t>
      </w:r>
      <w:r w:rsidR="00843C5E" w:rsidRPr="009D0B26">
        <w:rPr>
          <w:rFonts w:ascii="Times New Roman" w:hAnsi="Times New Roman" w:cs="Times New Roman"/>
          <w:sz w:val="24"/>
          <w:szCs w:val="24"/>
        </w:rPr>
        <w:t xml:space="preserve"> (для гуаши, акварели).</w:t>
      </w:r>
    </w:p>
    <w:p w:rsidR="00843C5E" w:rsidRPr="009D0B26" w:rsidRDefault="00843C5E" w:rsidP="00843C5E">
      <w:pPr>
        <w:tabs>
          <w:tab w:val="left" w:pos="355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  <w:u w:val="single"/>
        </w:rPr>
        <w:t>Для рассматривания</w:t>
      </w:r>
      <w:r w:rsidRPr="009D0B26">
        <w:rPr>
          <w:rFonts w:ascii="Times New Roman" w:hAnsi="Times New Roman" w:cs="Times New Roman"/>
          <w:sz w:val="24"/>
          <w:szCs w:val="24"/>
        </w:rPr>
        <w:t>:</w:t>
      </w:r>
    </w:p>
    <w:p w:rsidR="00597B97" w:rsidRPr="009D0B26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-репродукции картин по разным жанрам живописи (портрет, пейзаж, натюрморт)</w:t>
      </w:r>
    </w:p>
    <w:p w:rsidR="00843C5E" w:rsidRPr="009D0B26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lastRenderedPageBreak/>
        <w:t xml:space="preserve">- наглядный демонстрационный материал (хохлома, гжель,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 xml:space="preserve">, дымка,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 xml:space="preserve"> игрушка);</w:t>
      </w:r>
    </w:p>
    <w:p w:rsidR="00843C5E" w:rsidRPr="009D0B26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 xml:space="preserve">- объемные игрушки и предметы: гжель, дымка,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 xml:space="preserve">, хохломская, подносы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жостовские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>;</w:t>
      </w:r>
    </w:p>
    <w:p w:rsidR="00843C5E" w:rsidRPr="009D0B26" w:rsidRDefault="00843C5E" w:rsidP="00843C5E">
      <w:pPr>
        <w:tabs>
          <w:tab w:val="left" w:pos="35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B97" w:rsidRPr="00B64DA8" w:rsidRDefault="00B64DA8" w:rsidP="00B64DA8">
      <w:pPr>
        <w:tabs>
          <w:tab w:val="left" w:pos="355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597B97" w:rsidRPr="00B64DA8">
        <w:rPr>
          <w:rFonts w:ascii="Times New Roman" w:hAnsi="Times New Roman" w:cs="Times New Roman"/>
          <w:b/>
          <w:sz w:val="24"/>
          <w:szCs w:val="24"/>
          <w:u w:val="single"/>
        </w:rPr>
        <w:t>Перечень методического обеспечения</w:t>
      </w:r>
    </w:p>
    <w:p w:rsidR="00741034" w:rsidRPr="009D0B26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 xml:space="preserve">Программа «От рождения до школы» (под редакцией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>, Т.С. Комаровой, М.А. Васильевой).</w:t>
      </w:r>
    </w:p>
    <w:p w:rsidR="00741034" w:rsidRPr="009D0B26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Т.С.Комарова</w:t>
      </w:r>
      <w:proofErr w:type="gramStart"/>
      <w:r w:rsidRPr="009D0B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0B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D0B2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0B26">
        <w:rPr>
          <w:rFonts w:ascii="Times New Roman" w:hAnsi="Times New Roman" w:cs="Times New Roman"/>
          <w:sz w:val="24"/>
          <w:szCs w:val="24"/>
        </w:rPr>
        <w:t>редний, старший, подготовительный к школе возраст).</w:t>
      </w:r>
    </w:p>
    <w:p w:rsidR="00741034" w:rsidRPr="009D0B26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И.А.Лыкова (средний, старший, подготовительный к школе возраст).</w:t>
      </w:r>
    </w:p>
    <w:p w:rsidR="00741034" w:rsidRPr="009D0B26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 xml:space="preserve">Радость творчества. О.А. </w:t>
      </w:r>
      <w:proofErr w:type="spellStart"/>
      <w:r w:rsidRPr="009D0B2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9D0B26">
        <w:rPr>
          <w:rFonts w:ascii="Times New Roman" w:hAnsi="Times New Roman" w:cs="Times New Roman"/>
          <w:sz w:val="24"/>
          <w:szCs w:val="24"/>
        </w:rPr>
        <w:t xml:space="preserve"> (5-7 лет).</w:t>
      </w:r>
    </w:p>
    <w:p w:rsidR="00741034" w:rsidRPr="009D0B26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Рисование с детьми дошкольного возраста (нетрадиционные техники) Р.Г.Казакова.</w:t>
      </w:r>
    </w:p>
    <w:p w:rsidR="00741034" w:rsidRDefault="00741034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B26">
        <w:rPr>
          <w:rFonts w:ascii="Times New Roman" w:hAnsi="Times New Roman" w:cs="Times New Roman"/>
          <w:sz w:val="24"/>
          <w:szCs w:val="24"/>
        </w:rPr>
        <w:t>Нетрадиционные техники рисования в детском саду. Г.Н.Давыдова.</w:t>
      </w:r>
    </w:p>
    <w:p w:rsidR="00450016" w:rsidRPr="009D0B26" w:rsidRDefault="00450016" w:rsidP="00741034">
      <w:pPr>
        <w:pStyle w:val="a3"/>
        <w:numPr>
          <w:ilvl w:val="0"/>
          <w:numId w:val="10"/>
        </w:numPr>
        <w:tabs>
          <w:tab w:val="left" w:pos="355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18C4" w:rsidRPr="009D0B26" w:rsidRDefault="006418C4" w:rsidP="006418C4">
      <w:pPr>
        <w:pStyle w:val="a3"/>
        <w:tabs>
          <w:tab w:val="left" w:pos="3555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97B97" w:rsidRPr="009D0B26" w:rsidRDefault="00B64DA8" w:rsidP="00597B97">
      <w:pPr>
        <w:pStyle w:val="a3"/>
        <w:tabs>
          <w:tab w:val="left" w:pos="355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597B97" w:rsidRPr="009D0B26">
        <w:rPr>
          <w:rFonts w:ascii="Times New Roman" w:hAnsi="Times New Roman" w:cs="Times New Roman"/>
          <w:b/>
          <w:sz w:val="24"/>
          <w:szCs w:val="24"/>
          <w:u w:val="single"/>
        </w:rPr>
        <w:t>. Материально-техническое оснащение</w:t>
      </w:r>
    </w:p>
    <w:tbl>
      <w:tblPr>
        <w:tblStyle w:val="a4"/>
        <w:tblW w:w="9803" w:type="dxa"/>
        <w:tblLook w:val="04A0"/>
      </w:tblPr>
      <w:tblGrid>
        <w:gridCol w:w="1101"/>
        <w:gridCol w:w="5433"/>
        <w:gridCol w:w="3269"/>
      </w:tblGrid>
      <w:tr w:rsidR="006418C4" w:rsidRPr="009D0B26" w:rsidTr="005C369F">
        <w:trPr>
          <w:trHeight w:val="412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0B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0B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3" w:type="dxa"/>
          </w:tcPr>
          <w:p w:rsidR="00450016" w:rsidRDefault="00450016" w:rsidP="0064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9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418C4" w:rsidRPr="009D0B26" w:rsidTr="005C369F">
        <w:trPr>
          <w:trHeight w:val="412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3" w:type="dxa"/>
          </w:tcPr>
          <w:p w:rsidR="006418C4" w:rsidRDefault="00022969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Демонстрационная</w:t>
            </w:r>
            <w:r w:rsidR="006418C4" w:rsidRPr="009D0B26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8C4" w:rsidRPr="009D0B26" w:rsidTr="005C369F">
        <w:trPr>
          <w:trHeight w:val="389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3" w:type="dxa"/>
          </w:tcPr>
          <w:p w:rsidR="006418C4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022969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8C4" w:rsidRPr="009D0B26" w:rsidTr="005C369F">
        <w:trPr>
          <w:trHeight w:val="412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3" w:type="dxa"/>
          </w:tcPr>
          <w:p w:rsidR="006418C4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022969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6418C4" w:rsidRPr="009D0B26" w:rsidTr="005C369F">
        <w:trPr>
          <w:trHeight w:val="389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3" w:type="dxa"/>
          </w:tcPr>
          <w:p w:rsidR="006418C4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18C4" w:rsidRPr="009D0B26" w:rsidTr="005C369F">
        <w:trPr>
          <w:trHeight w:val="412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3" w:type="dxa"/>
          </w:tcPr>
          <w:p w:rsidR="006418C4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8C4" w:rsidRPr="009D0B26" w:rsidTr="005C369F">
        <w:trPr>
          <w:trHeight w:val="389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3" w:type="dxa"/>
          </w:tcPr>
          <w:p w:rsidR="006418C4" w:rsidRDefault="00E55B90" w:rsidP="004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 (матрешки</w:t>
            </w:r>
            <w:r w:rsidR="00450016">
              <w:rPr>
                <w:rFonts w:ascii="Times New Roman" w:hAnsi="Times New Roman" w:cs="Times New Roman"/>
                <w:sz w:val="24"/>
                <w:szCs w:val="24"/>
              </w:rPr>
              <w:t>, стаканчики, ложка</w:t>
            </w: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016" w:rsidRPr="009D0B26" w:rsidRDefault="00450016" w:rsidP="004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18C4" w:rsidRPr="009D0B26" w:rsidTr="005C369F">
        <w:trPr>
          <w:trHeight w:val="434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3" w:type="dxa"/>
          </w:tcPr>
          <w:p w:rsidR="006418C4" w:rsidRDefault="00E55B90" w:rsidP="004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Городец (</w:t>
            </w:r>
            <w:r w:rsidR="00450016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0016" w:rsidRPr="009D0B26" w:rsidRDefault="00450016" w:rsidP="00450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8C4" w:rsidRPr="009D0B26" w:rsidTr="005C369F">
        <w:trPr>
          <w:trHeight w:val="434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3" w:type="dxa"/>
          </w:tcPr>
          <w:p w:rsidR="006418C4" w:rsidRDefault="00E55B90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Дымка (глиняная игрушка)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8C4" w:rsidRPr="009D0B26" w:rsidTr="005C369F">
        <w:trPr>
          <w:trHeight w:val="434"/>
        </w:trPr>
        <w:tc>
          <w:tcPr>
            <w:tcW w:w="1101" w:type="dxa"/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3" w:type="dxa"/>
          </w:tcPr>
          <w:p w:rsidR="006418C4" w:rsidRDefault="00E55B90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</w:t>
            </w:r>
          </w:p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6418C4" w:rsidRPr="009D0B26" w:rsidRDefault="00E55B90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18C4" w:rsidRPr="009D0B26" w:rsidTr="00450016">
        <w:trPr>
          <w:trHeight w:val="434"/>
        </w:trPr>
        <w:tc>
          <w:tcPr>
            <w:tcW w:w="1101" w:type="dxa"/>
            <w:tcBorders>
              <w:bottom w:val="single" w:sz="4" w:space="0" w:color="auto"/>
            </w:tcBorders>
          </w:tcPr>
          <w:p w:rsidR="006418C4" w:rsidRPr="009D0B26" w:rsidRDefault="006418C4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6418C4" w:rsidRDefault="00450016" w:rsidP="0002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Глиняная посуда</w:t>
            </w:r>
          </w:p>
          <w:p w:rsidR="00450016" w:rsidRPr="009D0B26" w:rsidRDefault="00450016" w:rsidP="00022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6418C4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0016" w:rsidRPr="009D0B26" w:rsidTr="00450016">
        <w:trPr>
          <w:trHeight w:val="434"/>
        </w:trPr>
        <w:tc>
          <w:tcPr>
            <w:tcW w:w="1101" w:type="dxa"/>
            <w:tcBorders>
              <w:bottom w:val="single" w:sz="4" w:space="0" w:color="auto"/>
            </w:tcBorders>
          </w:tcPr>
          <w:p w:rsidR="00450016" w:rsidRPr="009D0B2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3" w:type="dxa"/>
            <w:tcBorders>
              <w:bottom w:val="single" w:sz="4" w:space="0" w:color="auto"/>
            </w:tcBorders>
          </w:tcPr>
          <w:p w:rsidR="00450016" w:rsidRDefault="00450016" w:rsidP="0002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B26">
              <w:rPr>
                <w:rFonts w:ascii="Times New Roman" w:hAnsi="Times New Roman" w:cs="Times New Roman"/>
                <w:sz w:val="24"/>
                <w:szCs w:val="24"/>
              </w:rPr>
              <w:t xml:space="preserve">Шкафы под </w:t>
            </w:r>
            <w:proofErr w:type="gramStart"/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proofErr w:type="gramEnd"/>
            <w:r w:rsidRPr="009D0B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D0B26">
              <w:rPr>
                <w:rFonts w:ascii="Times New Roman" w:hAnsi="Times New Roman" w:cs="Times New Roman"/>
                <w:sz w:val="24"/>
                <w:szCs w:val="24"/>
              </w:rPr>
              <w:t>изо-материал</w:t>
            </w:r>
            <w:proofErr w:type="spellEnd"/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450016" w:rsidRDefault="00450016" w:rsidP="006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D0B26" w:rsidRDefault="009D0B26">
      <w:pPr>
        <w:rPr>
          <w:rFonts w:ascii="Times New Roman" w:hAnsi="Times New Roman" w:cs="Times New Roman"/>
          <w:sz w:val="24"/>
          <w:szCs w:val="24"/>
        </w:rPr>
      </w:pPr>
    </w:p>
    <w:p w:rsidR="009D0B26" w:rsidRDefault="009D0B26">
      <w:pPr>
        <w:rPr>
          <w:rFonts w:ascii="Times New Roman" w:hAnsi="Times New Roman" w:cs="Times New Roman"/>
          <w:sz w:val="24"/>
          <w:szCs w:val="24"/>
        </w:rPr>
      </w:pPr>
    </w:p>
    <w:p w:rsidR="00242831" w:rsidRDefault="000E59F0">
      <w:r>
        <w:t>р</w:t>
      </w:r>
    </w:p>
    <w:p w:rsidR="00242831" w:rsidRDefault="00242831"/>
    <w:sectPr w:rsidR="00242831" w:rsidSect="008D1D52">
      <w:pgSz w:w="11906" w:h="16838"/>
      <w:pgMar w:top="851" w:right="850" w:bottom="568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1ED"/>
    <w:multiLevelType w:val="hybridMultilevel"/>
    <w:tmpl w:val="D668D7F6"/>
    <w:lvl w:ilvl="0" w:tplc="92762B0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786"/>
    <w:multiLevelType w:val="hybridMultilevel"/>
    <w:tmpl w:val="696C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F69"/>
    <w:multiLevelType w:val="hybridMultilevel"/>
    <w:tmpl w:val="3FB092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FD3"/>
    <w:multiLevelType w:val="hybridMultilevel"/>
    <w:tmpl w:val="69B6EC2E"/>
    <w:lvl w:ilvl="0" w:tplc="7D78E91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3C6C"/>
    <w:multiLevelType w:val="hybridMultilevel"/>
    <w:tmpl w:val="769E18D8"/>
    <w:lvl w:ilvl="0" w:tplc="A5FA16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5D96"/>
    <w:multiLevelType w:val="hybridMultilevel"/>
    <w:tmpl w:val="48E86F04"/>
    <w:lvl w:ilvl="0" w:tplc="97F2A7E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F7D18"/>
    <w:multiLevelType w:val="hybridMultilevel"/>
    <w:tmpl w:val="6D249218"/>
    <w:lvl w:ilvl="0" w:tplc="0DF4AA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19EA"/>
    <w:multiLevelType w:val="hybridMultilevel"/>
    <w:tmpl w:val="5D7E36BA"/>
    <w:lvl w:ilvl="0" w:tplc="51B2977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F27B8"/>
    <w:multiLevelType w:val="hybridMultilevel"/>
    <w:tmpl w:val="84483178"/>
    <w:lvl w:ilvl="0" w:tplc="A5FA16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04F"/>
    <w:multiLevelType w:val="hybridMultilevel"/>
    <w:tmpl w:val="A608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0480"/>
    <w:multiLevelType w:val="hybridMultilevel"/>
    <w:tmpl w:val="179A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5303C"/>
    <w:multiLevelType w:val="hybridMultilevel"/>
    <w:tmpl w:val="3AC61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7243D"/>
    <w:multiLevelType w:val="hybridMultilevel"/>
    <w:tmpl w:val="A4327C3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979FE"/>
    <w:multiLevelType w:val="hybridMultilevel"/>
    <w:tmpl w:val="DF405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7B5B0C"/>
    <w:multiLevelType w:val="hybridMultilevel"/>
    <w:tmpl w:val="C01EE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B97"/>
    <w:rsid w:val="00022969"/>
    <w:rsid w:val="00082952"/>
    <w:rsid w:val="000870D3"/>
    <w:rsid w:val="000E59F0"/>
    <w:rsid w:val="00142B8C"/>
    <w:rsid w:val="00230187"/>
    <w:rsid w:val="00242831"/>
    <w:rsid w:val="00450016"/>
    <w:rsid w:val="004A027E"/>
    <w:rsid w:val="004C6A46"/>
    <w:rsid w:val="004F68F2"/>
    <w:rsid w:val="00510207"/>
    <w:rsid w:val="00575D2B"/>
    <w:rsid w:val="00583F66"/>
    <w:rsid w:val="00597B97"/>
    <w:rsid w:val="005C369F"/>
    <w:rsid w:val="005D6511"/>
    <w:rsid w:val="006418C4"/>
    <w:rsid w:val="006F0773"/>
    <w:rsid w:val="00702B97"/>
    <w:rsid w:val="00741034"/>
    <w:rsid w:val="007A2832"/>
    <w:rsid w:val="00805807"/>
    <w:rsid w:val="00843C5E"/>
    <w:rsid w:val="008D1D52"/>
    <w:rsid w:val="00920B99"/>
    <w:rsid w:val="009C5C34"/>
    <w:rsid w:val="009D0B26"/>
    <w:rsid w:val="00A07BBB"/>
    <w:rsid w:val="00A618DF"/>
    <w:rsid w:val="00AB345C"/>
    <w:rsid w:val="00B03139"/>
    <w:rsid w:val="00B15150"/>
    <w:rsid w:val="00B64DA8"/>
    <w:rsid w:val="00B65D20"/>
    <w:rsid w:val="00BC1AC8"/>
    <w:rsid w:val="00BC41C1"/>
    <w:rsid w:val="00C9046E"/>
    <w:rsid w:val="00CC067B"/>
    <w:rsid w:val="00DF1ED3"/>
    <w:rsid w:val="00E55B90"/>
    <w:rsid w:val="00FD25DB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1" type="connector" idref="#_x0000_s1041"/>
        <o:r id="V:Rule12" type="connector" idref="#_x0000_s1037"/>
        <o:r id="V:Rule13" type="connector" idref="#_x0000_s1039"/>
        <o:r id="V:Rule14" type="connector" idref="#_x0000_s1036"/>
        <o:r id="V:Rule15" type="connector" idref="#_x0000_s1042"/>
        <o:r id="V:Rule16" type="connector" idref="#_x0000_s1040"/>
        <o:r id="V:Rule17" type="connector" idref="#_x0000_s1034"/>
        <o:r id="V:Rule18" type="connector" idref="#_x0000_s1038"/>
        <o:r id="V:Rule19" type="connector" idref="#_x0000_s1035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97"/>
    <w:pPr>
      <w:ind w:left="720"/>
      <w:contextualSpacing/>
    </w:pPr>
  </w:style>
  <w:style w:type="table" w:styleId="a4">
    <w:name w:val="Table Grid"/>
    <w:basedOn w:val="a1"/>
    <w:uiPriority w:val="59"/>
    <w:rsid w:val="00BC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DE84-F5FE-482B-AF28-0A35DFE9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2019-06-25T11:20:00Z</cp:lastPrinted>
  <dcterms:created xsi:type="dcterms:W3CDTF">2015-05-18T11:18:00Z</dcterms:created>
  <dcterms:modified xsi:type="dcterms:W3CDTF">2019-06-25T11:25:00Z</dcterms:modified>
</cp:coreProperties>
</file>