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69" w:rsidRPr="003D4BBC" w:rsidRDefault="00722B36" w:rsidP="003D4BBC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BBC">
        <w:rPr>
          <w:rFonts w:ascii="Times New Roman" w:hAnsi="Times New Roman" w:cs="Times New Roman"/>
          <w:b/>
          <w:sz w:val="32"/>
          <w:szCs w:val="32"/>
        </w:rPr>
        <w:t>Творческий план по методической теме:  «</w:t>
      </w:r>
      <w:r w:rsidR="002E5C71" w:rsidRPr="003D4BBC">
        <w:rPr>
          <w:rFonts w:ascii="Times New Roman" w:hAnsi="Times New Roman" w:cs="Times New Roman"/>
          <w:b/>
          <w:sz w:val="32"/>
          <w:szCs w:val="32"/>
        </w:rPr>
        <w:t>Формирование предпосылок трудовой деятельности дошкольников</w:t>
      </w:r>
      <w:r w:rsidRPr="003D4BBC">
        <w:rPr>
          <w:rFonts w:ascii="Times New Roman" w:hAnsi="Times New Roman" w:cs="Times New Roman"/>
          <w:b/>
          <w:sz w:val="32"/>
          <w:szCs w:val="32"/>
        </w:rPr>
        <w:t>».</w:t>
      </w:r>
    </w:p>
    <w:p w:rsidR="00722B36" w:rsidRPr="003D4BBC" w:rsidRDefault="00722B36" w:rsidP="003D4BBC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BBC">
        <w:rPr>
          <w:rFonts w:ascii="Times New Roman" w:hAnsi="Times New Roman" w:cs="Times New Roman"/>
          <w:b/>
          <w:sz w:val="32"/>
          <w:szCs w:val="32"/>
        </w:rPr>
        <w:t>Ф. И. О. педагога</w:t>
      </w:r>
      <w:r w:rsidR="002E5C71" w:rsidRPr="003D4BBC">
        <w:rPr>
          <w:rFonts w:ascii="Times New Roman" w:hAnsi="Times New Roman" w:cs="Times New Roman"/>
          <w:b/>
          <w:sz w:val="32"/>
          <w:szCs w:val="32"/>
        </w:rPr>
        <w:t xml:space="preserve">: Коршунова Ксения Валерьевна  </w:t>
      </w:r>
      <w:r w:rsidRPr="003D4BBC">
        <w:rPr>
          <w:rFonts w:ascii="Times New Roman" w:hAnsi="Times New Roman" w:cs="Times New Roman"/>
          <w:b/>
          <w:sz w:val="32"/>
          <w:szCs w:val="32"/>
        </w:rPr>
        <w:t>на</w:t>
      </w:r>
      <w:r w:rsidR="002E5C71" w:rsidRPr="003D4BBC">
        <w:rPr>
          <w:rFonts w:ascii="Times New Roman" w:hAnsi="Times New Roman" w:cs="Times New Roman"/>
          <w:b/>
          <w:sz w:val="32"/>
          <w:szCs w:val="32"/>
        </w:rPr>
        <w:t xml:space="preserve"> 2016-2017 </w:t>
      </w:r>
      <w:r w:rsidRPr="003D4BBC">
        <w:rPr>
          <w:rFonts w:ascii="Times New Roman" w:hAnsi="Times New Roman" w:cs="Times New Roman"/>
          <w:b/>
          <w:sz w:val="32"/>
          <w:szCs w:val="32"/>
        </w:rPr>
        <w:t>учебный год</w:t>
      </w:r>
      <w:r w:rsidR="002E5C71" w:rsidRPr="003D4BBC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2689"/>
        <w:gridCol w:w="1987"/>
        <w:gridCol w:w="1920"/>
        <w:gridCol w:w="2010"/>
        <w:gridCol w:w="2240"/>
        <w:gridCol w:w="2097"/>
        <w:gridCol w:w="1843"/>
      </w:tblGrid>
      <w:tr w:rsidR="00722B36" w:rsidRPr="003D4BBC" w:rsidTr="003D4BBC">
        <w:tc>
          <w:tcPr>
            <w:tcW w:w="2467" w:type="dxa"/>
          </w:tcPr>
          <w:p w:rsidR="00722B36" w:rsidRPr="003D4BBC" w:rsidRDefault="00722B36" w:rsidP="003D4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методической литературы по теме</w:t>
            </w:r>
          </w:p>
        </w:tc>
        <w:tc>
          <w:tcPr>
            <w:tcW w:w="6124" w:type="dxa"/>
            <w:gridSpan w:val="3"/>
          </w:tcPr>
          <w:p w:rsidR="00722B36" w:rsidRPr="003D4BBC" w:rsidRDefault="00722B36" w:rsidP="003D4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074" w:type="dxa"/>
          </w:tcPr>
          <w:p w:rsidR="00722B36" w:rsidRPr="003D4BBC" w:rsidRDefault="00722B36" w:rsidP="003D4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Развивающая-предметно-пространственная среда</w:t>
            </w:r>
          </w:p>
        </w:tc>
        <w:tc>
          <w:tcPr>
            <w:tcW w:w="2079" w:type="dxa"/>
          </w:tcPr>
          <w:p w:rsidR="00722B36" w:rsidRPr="003D4BBC" w:rsidRDefault="00722B36" w:rsidP="003D4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042" w:type="dxa"/>
          </w:tcPr>
          <w:p w:rsidR="00722B36" w:rsidRPr="003D4BBC" w:rsidRDefault="00722B36" w:rsidP="003D4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Перспектива</w:t>
            </w:r>
          </w:p>
        </w:tc>
      </w:tr>
      <w:tr w:rsidR="003D4BBC" w:rsidRPr="003D4BBC" w:rsidTr="003D4BBC">
        <w:tc>
          <w:tcPr>
            <w:tcW w:w="2467" w:type="dxa"/>
          </w:tcPr>
          <w:p w:rsidR="00722B36" w:rsidRPr="003D4BBC" w:rsidRDefault="00E5505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Перечень статей из журнала «Дошкольное воспитание» по теме: «Трудовое воспитание»</w:t>
            </w:r>
          </w:p>
          <w:p w:rsidR="00E55054" w:rsidRPr="003D4BBC" w:rsidRDefault="00E5505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1982 г.</w:t>
            </w:r>
          </w:p>
          <w:p w:rsidR="00E55054" w:rsidRPr="003D4BBC" w:rsidRDefault="00E5505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Зенбицкая</w:t>
            </w:r>
            <w:proofErr w:type="spellEnd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 Н. Роль трудовых умений в обогащении сюжета игр детей, №12, с.20.</w:t>
            </w:r>
          </w:p>
          <w:p w:rsidR="00E55054" w:rsidRPr="003D4BBC" w:rsidRDefault="00E5505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Руссанов</w:t>
            </w:r>
            <w:proofErr w:type="spellEnd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 Н. Прививаем детям любовь к труду, №2, с.62.</w:t>
            </w:r>
          </w:p>
          <w:p w:rsidR="00E55054" w:rsidRPr="003D4BBC" w:rsidRDefault="00E5505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Сапков</w:t>
            </w:r>
            <w:proofErr w:type="spellEnd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 М. Как мы приучаем сына к </w:t>
            </w:r>
            <w:r w:rsidRPr="003D4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труду, №5, с.67.</w:t>
            </w:r>
          </w:p>
          <w:p w:rsidR="00E55054" w:rsidRPr="003D4BBC" w:rsidRDefault="00E5505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1983г.</w:t>
            </w:r>
          </w:p>
          <w:p w:rsidR="00E55054" w:rsidRPr="003D4BBC" w:rsidRDefault="00E5505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Борисова З. Влияние труда в уголке природы на умственное развитие детей, №6, с.16.</w:t>
            </w:r>
          </w:p>
          <w:p w:rsidR="00E55054" w:rsidRPr="003D4BBC" w:rsidRDefault="00E5505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Киселева Г. Трудовые поручения в практике совместной работы д/с и семьи, №10, с.32.</w:t>
            </w:r>
          </w:p>
          <w:p w:rsidR="00E55054" w:rsidRPr="003D4BBC" w:rsidRDefault="00E5505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Кишик</w:t>
            </w:r>
            <w:proofErr w:type="spellEnd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 Т. Нравственное воспитание в труде, №5, с.9.</w:t>
            </w:r>
          </w:p>
          <w:p w:rsidR="00E55054" w:rsidRPr="003D4BBC" w:rsidRDefault="00E5505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Климова Г. Обучение старших дошкольников ручному труду, №9, с.19.</w:t>
            </w:r>
          </w:p>
          <w:p w:rsidR="00E55054" w:rsidRPr="003D4BBC" w:rsidRDefault="00E5505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Клочкович</w:t>
            </w:r>
            <w:proofErr w:type="spellEnd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 А. Методическое руководство и </w:t>
            </w:r>
            <w:proofErr w:type="gramStart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осуществлением программы по трудовому воспитанию, №9.</w:t>
            </w:r>
          </w:p>
          <w:p w:rsidR="00E55054" w:rsidRPr="003D4BBC" w:rsidRDefault="00E5505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 В. Из опыта трудового воспитания, №11, с.19.</w:t>
            </w:r>
          </w:p>
          <w:p w:rsidR="00E55054" w:rsidRPr="003D4BBC" w:rsidRDefault="00E5505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Пушнина Л. Воспитание интереса к сельскохозяйственному труду, №11, с.13.</w:t>
            </w:r>
          </w:p>
          <w:p w:rsidR="00E55054" w:rsidRPr="003D4BBC" w:rsidRDefault="00E5505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Логинова В. Взаимосвязь сре</w:t>
            </w:r>
            <w:proofErr w:type="gramStart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дств тр</w:t>
            </w:r>
            <w:proofErr w:type="gramEnd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удового воспитания, №3, с.34.</w:t>
            </w:r>
          </w:p>
          <w:p w:rsidR="00E55054" w:rsidRPr="003D4BBC" w:rsidRDefault="00E5505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Фонарев А., </w:t>
            </w:r>
            <w:proofErr w:type="spellStart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Теплюк</w:t>
            </w:r>
            <w:proofErr w:type="spellEnd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 С. Предпосылки трудового воспитания, №11, с.27.</w:t>
            </w:r>
          </w:p>
          <w:p w:rsidR="00E55054" w:rsidRPr="003D4BBC" w:rsidRDefault="00E5505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1984г.</w:t>
            </w:r>
          </w:p>
          <w:p w:rsidR="00E55054" w:rsidRPr="003D4BBC" w:rsidRDefault="00E5505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Гофман Р. Перспективное планирование </w:t>
            </w:r>
            <w:r w:rsidRPr="003D4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наблюдений и труда в уголке природы, №7, с.16, №8, с.20.</w:t>
            </w:r>
          </w:p>
          <w:p w:rsidR="00E55054" w:rsidRPr="003D4BBC" w:rsidRDefault="00E5505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Голубин</w:t>
            </w:r>
            <w:proofErr w:type="spellEnd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 Н. Роль наблюдений в ознакомлении с трудом взрослых, №4, с.6.</w:t>
            </w:r>
          </w:p>
          <w:p w:rsidR="00E55054" w:rsidRPr="003D4BBC" w:rsidRDefault="00E5505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Пангелеева</w:t>
            </w:r>
            <w:proofErr w:type="spellEnd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 Л. О художественном труде дошкольника, №9. С 10.</w:t>
            </w:r>
          </w:p>
          <w:p w:rsidR="00E55054" w:rsidRPr="003D4BBC" w:rsidRDefault="00E5505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Д., </w:t>
            </w:r>
            <w:proofErr w:type="spellStart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 Е. Конструирование и ручной труд/ст.гр./№6, с 28.</w:t>
            </w:r>
          </w:p>
          <w:p w:rsidR="00E55054" w:rsidRPr="003D4BBC" w:rsidRDefault="00E5505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Сорокина В. Как мы знакомим детей с трудом взрослых</w:t>
            </w:r>
            <w:r w:rsidR="000F460A" w:rsidRPr="003D4BBC">
              <w:rPr>
                <w:rFonts w:ascii="Times New Roman" w:hAnsi="Times New Roman" w:cs="Times New Roman"/>
                <w:sz w:val="28"/>
                <w:szCs w:val="28"/>
              </w:rPr>
              <w:t>, №116, с.18.</w:t>
            </w:r>
          </w:p>
          <w:p w:rsidR="000F460A" w:rsidRPr="003D4BBC" w:rsidRDefault="000F460A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И. Использование педагогического наследия В.А.Сухомлинского в процессе трудового </w:t>
            </w:r>
            <w:r w:rsidRPr="003D4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 дошкольников, №3, с.27.</w:t>
            </w:r>
          </w:p>
          <w:p w:rsidR="000F460A" w:rsidRPr="003D4BBC" w:rsidRDefault="000F460A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Горелова Н. Приучаем сына к труду. №6, с.70.</w:t>
            </w:r>
          </w:p>
          <w:p w:rsidR="000F460A" w:rsidRPr="003D4BBC" w:rsidRDefault="000F460A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Островская Л., Рубцова М. Воспитывая </w:t>
            </w:r>
            <w:proofErr w:type="gramStart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трудолюбивых</w:t>
            </w:r>
            <w:proofErr w:type="gramEnd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, №3, с.52.</w:t>
            </w:r>
          </w:p>
          <w:p w:rsidR="00A31404" w:rsidRPr="003D4BBC" w:rsidRDefault="00A3140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и обучение детей младшего дошкольного возраста/Т.Л. </w:t>
            </w:r>
            <w:proofErr w:type="spellStart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Богина</w:t>
            </w:r>
            <w:proofErr w:type="spellEnd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, Т.Г. Казакова, Е.А. Тимофеева и </w:t>
            </w:r>
            <w:proofErr w:type="spellStart"/>
            <w:proofErr w:type="gramStart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; Под ред. Г.Н. Годиной, Э.Г. Пилюгиной. - М.:Просвещение,1987.</w:t>
            </w:r>
          </w:p>
          <w:p w:rsidR="00A813B3" w:rsidRPr="003D4BBC" w:rsidRDefault="00A813B3" w:rsidP="003D4B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«Программа </w:t>
            </w:r>
            <w:r w:rsidRPr="003D4B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воспитания</w:t>
            </w:r>
            <w:r w:rsidRPr="003D4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 обучения детей в детском саду»</w:t>
            </w:r>
            <w:r w:rsidRPr="003D4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</w:t>
            </w:r>
            <w:r w:rsidRPr="003D4B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редакцией М. А. Васильевой; </w:t>
            </w:r>
            <w:r w:rsidRPr="003D4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«Нравственно-</w:t>
            </w:r>
            <w:r w:rsidRPr="003D4B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трудовое воспитание ребёнка дошкольника</w:t>
            </w:r>
            <w:r w:rsidRPr="003D4B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Pr="003D4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автора Л. В. </w:t>
            </w:r>
            <w:proofErr w:type="spellStart"/>
            <w:r w:rsidRPr="003D4BBC">
              <w:rPr>
                <w:rFonts w:ascii="Times New Roman" w:eastAsia="Times New Roman" w:hAnsi="Times New Roman" w:cs="Times New Roman"/>
                <w:sz w:val="28"/>
                <w:szCs w:val="28"/>
              </w:rPr>
              <w:t>Куцаковой</w:t>
            </w:r>
            <w:proofErr w:type="spellEnd"/>
            <w:r w:rsidRPr="003D4B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813B3" w:rsidRPr="003D4BBC" w:rsidRDefault="00A813B3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404" w:rsidRPr="003D4BBC" w:rsidRDefault="00A31404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722B36" w:rsidRPr="003D4BBC" w:rsidRDefault="00722B36" w:rsidP="003D4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</w:t>
            </w:r>
          </w:p>
          <w:p w:rsidR="00C15729" w:rsidRPr="003D4BBC" w:rsidRDefault="00C15729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Изучение художественной литературы по теме трудового воспитания:</w:t>
            </w:r>
          </w:p>
          <w:p w:rsidR="00C15729" w:rsidRPr="003D4BBC" w:rsidRDefault="00C15729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О. Полянская «Шью, вяжу и вышиваю»;</w:t>
            </w:r>
          </w:p>
          <w:p w:rsidR="00C15729" w:rsidRPr="003D4BBC" w:rsidRDefault="00C15729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Мелкунян</w:t>
            </w:r>
            <w:proofErr w:type="spellEnd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 «Оригами»;</w:t>
            </w:r>
          </w:p>
          <w:p w:rsidR="00C15729" w:rsidRPr="003D4BBC" w:rsidRDefault="00C15729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Ханашевич</w:t>
            </w:r>
            <w:proofErr w:type="spellEnd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 «Подружки-рукодельницы», «Я вяжу и вышиваю»;</w:t>
            </w:r>
          </w:p>
          <w:p w:rsidR="00C15729" w:rsidRPr="003D4BBC" w:rsidRDefault="00C15729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r w:rsidRPr="003D4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народная сказка в обработке К.Д.Ушинского «Репка»;</w:t>
            </w:r>
          </w:p>
          <w:p w:rsidR="00C15729" w:rsidRPr="003D4BBC" w:rsidRDefault="00C15729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Л.Л.Шаматонова</w:t>
            </w:r>
            <w:proofErr w:type="spellEnd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Коллективный сборник «Самое главное»;</w:t>
            </w:r>
          </w:p>
          <w:p w:rsidR="003D4BBC" w:rsidRPr="003D4BBC" w:rsidRDefault="003D4BBC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Беседы на тему «Трудовое воспитание»;</w:t>
            </w:r>
          </w:p>
          <w:p w:rsidR="003D4BBC" w:rsidRPr="003D4BBC" w:rsidRDefault="003D4BBC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Применение теоретических знаний на практике.</w:t>
            </w:r>
          </w:p>
          <w:p w:rsidR="00C15729" w:rsidRPr="003D4BBC" w:rsidRDefault="00C15729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722B36" w:rsidRPr="003D4BBC" w:rsidRDefault="00722B36" w:rsidP="003D4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</w:t>
            </w:r>
          </w:p>
          <w:p w:rsidR="00E63FA1" w:rsidRPr="003D4BBC" w:rsidRDefault="00E63FA1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Памятка о трудовом воспитании дошкольников</w:t>
            </w:r>
            <w:r w:rsidR="003D4BBC" w:rsidRPr="003D4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4BBC" w:rsidRPr="003D4BBC" w:rsidRDefault="003D4BBC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Презентация на тему: «Формирование предпосылок трудовой деятельности дошкольников».</w:t>
            </w:r>
          </w:p>
        </w:tc>
        <w:tc>
          <w:tcPr>
            <w:tcW w:w="2053" w:type="dxa"/>
          </w:tcPr>
          <w:p w:rsidR="00722B36" w:rsidRPr="003D4BBC" w:rsidRDefault="00722B36" w:rsidP="003D4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  <w:p w:rsidR="009C32BB" w:rsidRPr="003D4BBC" w:rsidRDefault="009C32BB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на тему: «Трудовое воспитание</w:t>
            </w:r>
            <w:r w:rsidR="0033305F"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C32BB" w:rsidRPr="003D4BBC" w:rsidRDefault="005C0407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Памятки родителя</w:t>
            </w:r>
            <w:bookmarkStart w:id="0" w:name="_GoBack"/>
            <w:bookmarkEnd w:id="0"/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3305F"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«Трудовое воспитание детей»;</w:t>
            </w:r>
          </w:p>
          <w:p w:rsidR="0033305F" w:rsidRPr="003D4BBC" w:rsidRDefault="0033305F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Неделя открытых дверей;</w:t>
            </w:r>
          </w:p>
          <w:p w:rsidR="0033305F" w:rsidRPr="003D4BBC" w:rsidRDefault="0033305F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родительского </w:t>
            </w:r>
            <w:r w:rsidRPr="003D4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собрания (с затрагиванием данной темы);</w:t>
            </w:r>
          </w:p>
          <w:p w:rsidR="0033305F" w:rsidRPr="003D4BBC" w:rsidRDefault="0033305F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на тему: «Трудовое воспит</w:t>
            </w:r>
            <w:r w:rsidR="005C0407" w:rsidRPr="003D4BBC">
              <w:rPr>
                <w:rFonts w:ascii="Times New Roman" w:hAnsi="Times New Roman" w:cs="Times New Roman"/>
                <w:sz w:val="28"/>
                <w:szCs w:val="28"/>
              </w:rPr>
              <w:t>ание детей старшей группы МДОУ»;</w:t>
            </w:r>
          </w:p>
          <w:p w:rsidR="005C0407" w:rsidRPr="003D4BBC" w:rsidRDefault="005C0407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Выставки поделок.</w:t>
            </w:r>
          </w:p>
        </w:tc>
        <w:tc>
          <w:tcPr>
            <w:tcW w:w="2074" w:type="dxa"/>
          </w:tcPr>
          <w:p w:rsidR="00722B36" w:rsidRPr="003D4BBC" w:rsidRDefault="00B43D0D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Инвентарь, для выполнения различного вида труда и деятельности.</w:t>
            </w:r>
          </w:p>
        </w:tc>
        <w:tc>
          <w:tcPr>
            <w:tcW w:w="2079" w:type="dxa"/>
          </w:tcPr>
          <w:p w:rsidR="00722B36" w:rsidRPr="003D4BBC" w:rsidRDefault="009C32BB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регулярного участия детей в хозяйственно-бытовом труде, в ручном труде, в уголке природы, используя пример труда окружающих взрослых и непосредственное соприкосновение детей с их трудом – мы получили </w:t>
            </w:r>
            <w:r w:rsidRPr="003D4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положительные результаты.</w:t>
            </w:r>
          </w:p>
          <w:p w:rsidR="009C32BB" w:rsidRPr="003D4BBC" w:rsidRDefault="009C32BB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sz w:val="28"/>
                <w:szCs w:val="28"/>
              </w:rPr>
              <w:t>Дети научились трудиться коллективно, выполняя работу с начала и до самого конца, делая это аккуратно и качественно.</w:t>
            </w:r>
          </w:p>
        </w:tc>
        <w:tc>
          <w:tcPr>
            <w:tcW w:w="2042" w:type="dxa"/>
          </w:tcPr>
          <w:p w:rsidR="00722B36" w:rsidRPr="003D4BBC" w:rsidRDefault="00E83589" w:rsidP="003D4BB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Продолжить работу по формированию нравственно-трудовых качеств воспитанников, через ознакомление их с трудом взрослых;</w:t>
            </w:r>
          </w:p>
          <w:p w:rsidR="00E83589" w:rsidRPr="003D4BBC" w:rsidRDefault="00E83589" w:rsidP="003D4BB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Создание благоприятной атмосферы проявления личности </w:t>
            </w:r>
            <w:r w:rsidRPr="003D4BB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каждого ребёнка и для её становления, ярче раскрывать склонности, умения, стремления и активности каждого ребёнка;</w:t>
            </w:r>
          </w:p>
          <w:p w:rsidR="00E83589" w:rsidRPr="003D4BBC" w:rsidRDefault="00E83589" w:rsidP="003D4BB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D4BB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Ознакомление детей с трудом русского народа в старину (кузнец, пахарь, ткачиха, рукодельница и т.д.).</w:t>
            </w:r>
          </w:p>
          <w:p w:rsidR="00E83589" w:rsidRPr="003D4BBC" w:rsidRDefault="00E83589" w:rsidP="003D4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2BB" w:rsidRPr="003D4BBC" w:rsidRDefault="001A3567" w:rsidP="003D4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BB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1A3567" w:rsidRPr="003D4BBC" w:rsidRDefault="001A3567" w:rsidP="003D4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BBC">
        <w:rPr>
          <w:rFonts w:ascii="Times New Roman" w:hAnsi="Times New Roman" w:cs="Times New Roman"/>
          <w:sz w:val="28"/>
          <w:szCs w:val="28"/>
        </w:rPr>
        <w:t>Изучить интерес детей к труду, проявить у детей желание трудиться.</w:t>
      </w:r>
    </w:p>
    <w:p w:rsidR="00722B36" w:rsidRPr="003D4BBC" w:rsidRDefault="001A3567" w:rsidP="003D4B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4BB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3567" w:rsidRPr="003D4BBC" w:rsidRDefault="001A3567" w:rsidP="003D4BB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4BBC">
        <w:rPr>
          <w:rFonts w:ascii="Times New Roman" w:hAnsi="Times New Roman" w:cs="Times New Roman"/>
          <w:sz w:val="28"/>
          <w:szCs w:val="28"/>
        </w:rPr>
        <w:t>Воспитывать у детей уважение к труду взрослых, умение коллективно трудиться, руководствуясь не только личными интересами, но и интересами всего коллектива.</w:t>
      </w:r>
    </w:p>
    <w:p w:rsidR="001A3567" w:rsidRPr="003D4BBC" w:rsidRDefault="001A3567" w:rsidP="003D4BB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4BBC">
        <w:rPr>
          <w:rFonts w:ascii="Times New Roman" w:hAnsi="Times New Roman" w:cs="Times New Roman"/>
          <w:sz w:val="28"/>
          <w:szCs w:val="28"/>
        </w:rPr>
        <w:t>Закрепляя полученные детьми навыки в труде в средней группе, и формируя правильные навыки коллективной трудовой деятельности в старшей группе, воспитывать у детей желание трудиться, настойчивость, выдержку, дисциплинированность, умение совместно и дружно работать, помогать своим товарищам.</w:t>
      </w:r>
    </w:p>
    <w:sectPr w:rsidR="001A3567" w:rsidRPr="003D4BBC" w:rsidSect="00722B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69BD"/>
    <w:multiLevelType w:val="hybridMultilevel"/>
    <w:tmpl w:val="D84E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2B36"/>
    <w:rsid w:val="000D22E1"/>
    <w:rsid w:val="000F460A"/>
    <w:rsid w:val="00197AF4"/>
    <w:rsid w:val="001A3567"/>
    <w:rsid w:val="002E5C71"/>
    <w:rsid w:val="0033305F"/>
    <w:rsid w:val="003D4BBC"/>
    <w:rsid w:val="004F1370"/>
    <w:rsid w:val="005C0407"/>
    <w:rsid w:val="00615AE1"/>
    <w:rsid w:val="006C2BA9"/>
    <w:rsid w:val="00722B36"/>
    <w:rsid w:val="009C32BB"/>
    <w:rsid w:val="00A31404"/>
    <w:rsid w:val="00A813B3"/>
    <w:rsid w:val="00B43D0D"/>
    <w:rsid w:val="00B53569"/>
    <w:rsid w:val="00C15729"/>
    <w:rsid w:val="00E55054"/>
    <w:rsid w:val="00E63FA1"/>
    <w:rsid w:val="00E83589"/>
    <w:rsid w:val="00EA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2017-04-04T08:31:00Z</dcterms:created>
  <dcterms:modified xsi:type="dcterms:W3CDTF">2017-04-11T09:53:00Z</dcterms:modified>
</cp:coreProperties>
</file>