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469C" w14:textId="057A33B9" w:rsidR="00294668" w:rsidRDefault="00294668" w:rsidP="00685B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314">
        <w:rPr>
          <w:rFonts w:ascii="Times New Roman" w:hAnsi="Times New Roman" w:cs="Times New Roman"/>
          <w:b/>
          <w:bCs/>
          <w:sz w:val="28"/>
          <w:szCs w:val="28"/>
        </w:rPr>
        <w:t>«Космическое путешествие» — конструирование из бумаги</w:t>
      </w:r>
    </w:p>
    <w:p w14:paraId="3C1F0045" w14:textId="69C19B31" w:rsidR="00C53CD8" w:rsidRPr="00555314" w:rsidRDefault="00C53CD8" w:rsidP="00685B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Касимова Н.В.</w:t>
      </w:r>
    </w:p>
    <w:p w14:paraId="5D258A50" w14:textId="77777777" w:rsidR="00233BA4" w:rsidRPr="00555314" w:rsidRDefault="00233BA4" w:rsidP="00294668">
      <w:pPr>
        <w:rPr>
          <w:rFonts w:ascii="Times New Roman" w:hAnsi="Times New Roman" w:cs="Times New Roman"/>
          <w:bCs/>
          <w:sz w:val="28"/>
          <w:szCs w:val="28"/>
        </w:rPr>
      </w:pPr>
      <w:r w:rsidRPr="0055531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55314">
        <w:rPr>
          <w:rFonts w:ascii="Times New Roman" w:hAnsi="Times New Roman" w:cs="Times New Roman"/>
          <w:bCs/>
          <w:sz w:val="28"/>
          <w:szCs w:val="28"/>
        </w:rPr>
        <w:t xml:space="preserve"> Закреплять знания детей о космической технике; учить детей из квадрата бумаги складывать ракету; развивать мелкую моторику пальцев рук, внимание, акуратность; воспитывать интерес к искусству оригами.</w:t>
      </w:r>
    </w:p>
    <w:p w14:paraId="04380F62" w14:textId="77777777" w:rsidR="00233BA4" w:rsidRPr="00555314" w:rsidRDefault="00233BA4" w:rsidP="00294668">
      <w:pPr>
        <w:rPr>
          <w:rFonts w:ascii="Times New Roman" w:hAnsi="Times New Roman" w:cs="Times New Roman"/>
          <w:bCs/>
          <w:sz w:val="28"/>
          <w:szCs w:val="28"/>
        </w:rPr>
      </w:pPr>
      <w:r w:rsidRPr="00555314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555314">
        <w:rPr>
          <w:rFonts w:ascii="Times New Roman" w:hAnsi="Times New Roman" w:cs="Times New Roman"/>
          <w:bCs/>
          <w:sz w:val="28"/>
          <w:szCs w:val="28"/>
        </w:rPr>
        <w:t xml:space="preserve"> Квадраты цветной бумаги разного цвета, по три кружка, клей, ножницы.</w:t>
      </w:r>
    </w:p>
    <w:p w14:paraId="75B2E0CA" w14:textId="77777777" w:rsidR="00233BA4" w:rsidRPr="00555314" w:rsidRDefault="00233BA4" w:rsidP="00294668">
      <w:pPr>
        <w:rPr>
          <w:rFonts w:ascii="Times New Roman" w:hAnsi="Times New Roman" w:cs="Times New Roman"/>
          <w:bCs/>
          <w:sz w:val="28"/>
          <w:szCs w:val="28"/>
        </w:rPr>
      </w:pPr>
      <w:r w:rsidRPr="0055531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555314">
        <w:rPr>
          <w:rFonts w:ascii="Times New Roman" w:hAnsi="Times New Roman" w:cs="Times New Roman"/>
          <w:bCs/>
          <w:sz w:val="28"/>
          <w:szCs w:val="28"/>
        </w:rPr>
        <w:t xml:space="preserve"> беседа о первом человеке, который полетел в космос – Юрий Гагарин</w:t>
      </w:r>
      <w:r w:rsidR="00685BE3" w:rsidRPr="00555314">
        <w:rPr>
          <w:rFonts w:ascii="Times New Roman" w:hAnsi="Times New Roman" w:cs="Times New Roman"/>
          <w:bCs/>
          <w:sz w:val="28"/>
          <w:szCs w:val="28"/>
        </w:rPr>
        <w:t>; беседа о солнечной системе, планетах; беседа о космической технике; рассматривание иллюстраций, фотографий, тематических альбомов по теме космос; чтение художественной литературы; отгадывание загадок по теме космос.</w:t>
      </w:r>
    </w:p>
    <w:p w14:paraId="6A669C71" w14:textId="77777777" w:rsidR="00233BA4" w:rsidRPr="00555314" w:rsidRDefault="00685BE3" w:rsidP="002946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5314">
        <w:rPr>
          <w:rFonts w:ascii="Times New Roman" w:hAnsi="Times New Roman" w:cs="Times New Roman"/>
          <w:b/>
          <w:bCs/>
          <w:sz w:val="28"/>
          <w:szCs w:val="28"/>
        </w:rPr>
        <w:t>Примерный ход непосредственно образовательной деятельности:</w:t>
      </w:r>
    </w:p>
    <w:p w14:paraId="7D8C8D03" w14:textId="77777777" w:rsidR="00685BE3" w:rsidRPr="00555314" w:rsidRDefault="00685BE3" w:rsidP="00685BE3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555314">
        <w:rPr>
          <w:rFonts w:ascii="Times New Roman" w:hAnsi="Times New Roman" w:cs="Times New Roman"/>
          <w:bCs/>
          <w:sz w:val="28"/>
          <w:szCs w:val="28"/>
        </w:rPr>
        <w:t>Беседа о космосе;</w:t>
      </w:r>
    </w:p>
    <w:p w14:paraId="140AB6DC" w14:textId="77777777" w:rsidR="00685BE3" w:rsidRPr="00555314" w:rsidRDefault="00685BE3" w:rsidP="00685BE3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555314">
        <w:rPr>
          <w:rFonts w:ascii="Times New Roman" w:hAnsi="Times New Roman" w:cs="Times New Roman"/>
          <w:bCs/>
          <w:sz w:val="28"/>
          <w:szCs w:val="28"/>
        </w:rPr>
        <w:t>Рассматривание космической техники;</w:t>
      </w:r>
    </w:p>
    <w:p w14:paraId="7A15D8AE" w14:textId="77777777" w:rsidR="00685BE3" w:rsidRPr="00555314" w:rsidRDefault="00685BE3" w:rsidP="00685BE3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555314">
        <w:rPr>
          <w:rFonts w:ascii="Times New Roman" w:hAnsi="Times New Roman" w:cs="Times New Roman"/>
          <w:bCs/>
          <w:sz w:val="28"/>
          <w:szCs w:val="28"/>
        </w:rPr>
        <w:t>Практическая работа – оригами «Ракета»</w:t>
      </w:r>
    </w:p>
    <w:p w14:paraId="33268558" w14:textId="77777777" w:rsidR="00685BE3" w:rsidRPr="00555314" w:rsidRDefault="00685BE3" w:rsidP="00685BE3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555314">
        <w:rPr>
          <w:rFonts w:ascii="Times New Roman" w:hAnsi="Times New Roman" w:cs="Times New Roman"/>
          <w:bCs/>
          <w:sz w:val="28"/>
          <w:szCs w:val="28"/>
        </w:rPr>
        <w:t>Итог – анализ, оформление выставки для родителей «Парад ракет»</w:t>
      </w:r>
    </w:p>
    <w:p w14:paraId="67D65DCE" w14:textId="77777777" w:rsidR="00233BA4" w:rsidRPr="00555314" w:rsidRDefault="00685BE3" w:rsidP="002946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5314">
        <w:rPr>
          <w:rFonts w:ascii="Times New Roman" w:hAnsi="Times New Roman" w:cs="Times New Roman"/>
          <w:b/>
          <w:bCs/>
          <w:sz w:val="28"/>
          <w:szCs w:val="28"/>
        </w:rPr>
        <w:t>Ход практической работы</w:t>
      </w:r>
    </w:p>
    <w:p w14:paraId="25D983B3" w14:textId="77777777" w:rsidR="00294668" w:rsidRPr="00555314" w:rsidRDefault="00294668" w:rsidP="002946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314">
        <w:rPr>
          <w:rFonts w:ascii="Times New Roman" w:hAnsi="Times New Roman" w:cs="Times New Roman"/>
          <w:sz w:val="28"/>
          <w:szCs w:val="28"/>
        </w:rPr>
        <w:t>Подготовить половину листа цветной бумаги для моделирования одной ракеты.</w:t>
      </w:r>
    </w:p>
    <w:p w14:paraId="249E3808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2ECF8B9D" wp14:editId="6B2BDA2D">
            <wp:extent cx="2639785" cy="1981012"/>
            <wp:effectExtent l="0" t="0" r="8255" b="635"/>
            <wp:docPr id="10" name="Рисунок 10" descr="Лист зелёной бумаг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зелёной бумаг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026" cy="198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841C0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sz w:val="28"/>
          <w:szCs w:val="28"/>
        </w:rPr>
        <w:t>Нужно подготовить половину листа цветной бумаги для моделирования одной ракеты</w:t>
      </w:r>
    </w:p>
    <w:p w14:paraId="575F6174" w14:textId="77777777" w:rsidR="00294668" w:rsidRPr="00555314" w:rsidRDefault="00294668" w:rsidP="002946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314">
        <w:rPr>
          <w:rFonts w:ascii="Times New Roman" w:hAnsi="Times New Roman" w:cs="Times New Roman"/>
          <w:sz w:val="28"/>
          <w:szCs w:val="28"/>
        </w:rPr>
        <w:t>Сложить заготовку пополам, наметив центральную линию сгиба.</w:t>
      </w:r>
    </w:p>
    <w:p w14:paraId="012A7EE7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drawing>
          <wp:inline distT="0" distB="0" distL="0" distR="0" wp14:anchorId="0C5DEFE1" wp14:editId="0AC84436">
            <wp:extent cx="2677885" cy="2009604"/>
            <wp:effectExtent l="0" t="0" r="8255" b="0"/>
            <wp:docPr id="9" name="Рисунок 9" descr="Заготовка с линией сгиб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отовка с линией сгиб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03" cy="201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31CA3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sz w:val="28"/>
          <w:szCs w:val="28"/>
        </w:rPr>
        <w:t>Сложить заготовку пополам, наметив центральную линию сгиба</w:t>
      </w:r>
    </w:p>
    <w:p w14:paraId="4D7E8650" w14:textId="77777777" w:rsidR="00294668" w:rsidRPr="00555314" w:rsidRDefault="00294668" w:rsidP="002946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314">
        <w:rPr>
          <w:rFonts w:ascii="Times New Roman" w:hAnsi="Times New Roman" w:cs="Times New Roman"/>
          <w:sz w:val="28"/>
          <w:szCs w:val="28"/>
        </w:rPr>
        <w:t>Сложить боковые стороны заготовки к центральной линии сгиба.</w:t>
      </w:r>
    </w:p>
    <w:p w14:paraId="09F37BFD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3FED8B4E" wp14:editId="17061850">
            <wp:extent cx="2939143" cy="2205663"/>
            <wp:effectExtent l="0" t="0" r="0" b="4445"/>
            <wp:docPr id="8" name="Рисунок 8" descr="Боковые стороны листа сложен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ковые стороны листа сложен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504" cy="220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852FA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sz w:val="28"/>
          <w:szCs w:val="28"/>
        </w:rPr>
        <w:t>Сложить боковые стороны заготовки к центральной линии сгиба</w:t>
      </w:r>
    </w:p>
    <w:p w14:paraId="57C43841" w14:textId="77777777" w:rsidR="00294668" w:rsidRPr="00555314" w:rsidRDefault="00294668" w:rsidP="002946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314">
        <w:rPr>
          <w:rFonts w:ascii="Times New Roman" w:hAnsi="Times New Roman" w:cs="Times New Roman"/>
          <w:sz w:val="28"/>
          <w:szCs w:val="28"/>
        </w:rPr>
        <w:t>Развернуть лист.</w:t>
      </w:r>
    </w:p>
    <w:p w14:paraId="1DAF03FC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5FDF7AE5" wp14:editId="1B7A881F">
            <wp:extent cx="3082459" cy="2313214"/>
            <wp:effectExtent l="0" t="0" r="3810" b="0"/>
            <wp:docPr id="7" name="Рисунок 7" descr="Развёрнутая заготовка с линиями сгиб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ёрнутая заготовка с линиями сгиб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75" cy="231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8A360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sz w:val="28"/>
          <w:szCs w:val="28"/>
        </w:rPr>
        <w:t>Развернуть лист</w:t>
      </w:r>
    </w:p>
    <w:p w14:paraId="3DE088FE" w14:textId="77777777" w:rsidR="00294668" w:rsidRPr="00555314" w:rsidRDefault="00294668" w:rsidP="002946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314">
        <w:rPr>
          <w:rFonts w:ascii="Times New Roman" w:hAnsi="Times New Roman" w:cs="Times New Roman"/>
          <w:sz w:val="28"/>
          <w:szCs w:val="28"/>
        </w:rPr>
        <w:t>Верхние углы заготовки загнуть к центральной линии сгиба.</w:t>
      </w:r>
    </w:p>
    <w:p w14:paraId="69F4606C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drawing>
          <wp:inline distT="0" distB="0" distL="0" distR="0" wp14:anchorId="46C4DA70" wp14:editId="08FCD7FA">
            <wp:extent cx="3107871" cy="2332286"/>
            <wp:effectExtent l="0" t="0" r="0" b="0"/>
            <wp:docPr id="6" name="Рисунок 6" descr="Верхние углы загнуты к центру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рхние углы загнуты к центру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038" cy="233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3FB81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sz w:val="28"/>
          <w:szCs w:val="28"/>
        </w:rPr>
        <w:t>Верхние углы заготовки загнуть к центральной линии сгиба</w:t>
      </w:r>
    </w:p>
    <w:p w14:paraId="02746FC4" w14:textId="77777777" w:rsidR="00294668" w:rsidRPr="00555314" w:rsidRDefault="00294668" w:rsidP="002946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314">
        <w:rPr>
          <w:rFonts w:ascii="Times New Roman" w:hAnsi="Times New Roman" w:cs="Times New Roman"/>
          <w:sz w:val="28"/>
          <w:szCs w:val="28"/>
        </w:rPr>
        <w:t>Правую часть заготовки загнуть к левой линии сгиба.</w:t>
      </w:r>
    </w:p>
    <w:p w14:paraId="47F054E5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66F64AC4" wp14:editId="119F1CD8">
            <wp:extent cx="3510643" cy="2634544"/>
            <wp:effectExtent l="0" t="0" r="0" b="0"/>
            <wp:docPr id="5" name="Рисунок 5" descr="Правая часть листа загибается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ая часть листа загибается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659" cy="263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5B2DA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sz w:val="28"/>
          <w:szCs w:val="28"/>
        </w:rPr>
        <w:t>Правую часть заготовки загнуть к левой линии сгиба</w:t>
      </w:r>
    </w:p>
    <w:p w14:paraId="11DB47FD" w14:textId="77777777" w:rsidR="00294668" w:rsidRPr="00555314" w:rsidRDefault="00294668" w:rsidP="002946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314">
        <w:rPr>
          <w:rFonts w:ascii="Times New Roman" w:hAnsi="Times New Roman" w:cs="Times New Roman"/>
          <w:sz w:val="28"/>
          <w:szCs w:val="28"/>
        </w:rPr>
        <w:t>Левую часть — к правой линии сгиба.</w:t>
      </w:r>
    </w:p>
    <w:p w14:paraId="246572E1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drawing>
          <wp:inline distT="0" distB="0" distL="0" distR="0" wp14:anchorId="20224391" wp14:editId="5D86D4E3">
            <wp:extent cx="3466862" cy="2601686"/>
            <wp:effectExtent l="0" t="0" r="635" b="8255"/>
            <wp:docPr id="4" name="Рисунок 4" descr="Левая часть листа загибается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вая часть листа загибается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803" cy="260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4DD87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sz w:val="28"/>
          <w:szCs w:val="28"/>
        </w:rPr>
        <w:t>Левую часть заготовки загнуть к правой линии сгиба</w:t>
      </w:r>
    </w:p>
    <w:p w14:paraId="66E3824C" w14:textId="77777777" w:rsidR="00294668" w:rsidRPr="00555314" w:rsidRDefault="00294668" w:rsidP="002946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314">
        <w:rPr>
          <w:rFonts w:ascii="Times New Roman" w:hAnsi="Times New Roman" w:cs="Times New Roman"/>
          <w:sz w:val="28"/>
          <w:szCs w:val="28"/>
        </w:rPr>
        <w:t>По намеченным линиям сгиба сложить форму ракеты.</w:t>
      </w:r>
    </w:p>
    <w:p w14:paraId="410A79EC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18A1DFAF" wp14:editId="150F008A">
            <wp:extent cx="3169495" cy="2378529"/>
            <wp:effectExtent l="0" t="0" r="0" b="3175"/>
            <wp:docPr id="3" name="Рисунок 3" descr="Листу придаётся форма ракеты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исту придаётся форма ракеты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67" cy="238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4242E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sz w:val="28"/>
          <w:szCs w:val="28"/>
        </w:rPr>
        <w:t>По намеченным линиям сгиба сложить форму ракеты</w:t>
      </w:r>
    </w:p>
    <w:p w14:paraId="361CE38F" w14:textId="77777777" w:rsidR="00294668" w:rsidRPr="00555314" w:rsidRDefault="00294668" w:rsidP="002946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314">
        <w:rPr>
          <w:rFonts w:ascii="Times New Roman" w:hAnsi="Times New Roman" w:cs="Times New Roman"/>
          <w:sz w:val="28"/>
          <w:szCs w:val="28"/>
        </w:rPr>
        <w:t>Перевернуть заготовку.</w:t>
      </w:r>
    </w:p>
    <w:p w14:paraId="0D52BF8A" w14:textId="77777777" w:rsidR="00294668" w:rsidRPr="00555314" w:rsidRDefault="00294668" w:rsidP="002946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314">
        <w:rPr>
          <w:rFonts w:ascii="Times New Roman" w:hAnsi="Times New Roman" w:cs="Times New Roman"/>
          <w:sz w:val="28"/>
          <w:szCs w:val="28"/>
        </w:rPr>
        <w:t>Вырезать форму крыльев.</w:t>
      </w:r>
    </w:p>
    <w:p w14:paraId="3A8ADBC3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drawing>
          <wp:inline distT="0" distB="0" distL="0" distR="0" wp14:anchorId="7B9457F1" wp14:editId="04FEA008">
            <wp:extent cx="3224864" cy="2400300"/>
            <wp:effectExtent l="0" t="0" r="0" b="0"/>
            <wp:docPr id="2" name="Рисунок 2" descr="Готовая фигурка ракеты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товая фигурка ракеты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22" cy="240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D9E61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sz w:val="28"/>
          <w:szCs w:val="28"/>
        </w:rPr>
        <w:t>Вырезать форму крыльев, и ракета готова</w:t>
      </w:r>
    </w:p>
    <w:p w14:paraId="1751E793" w14:textId="77777777" w:rsidR="00294668" w:rsidRPr="00555314" w:rsidRDefault="00294668" w:rsidP="002946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5314">
        <w:rPr>
          <w:rFonts w:ascii="Times New Roman" w:hAnsi="Times New Roman" w:cs="Times New Roman"/>
          <w:sz w:val="28"/>
          <w:szCs w:val="28"/>
        </w:rPr>
        <w:t>Вырезать декоративные детали для ракеты из цветной бумаги, тонировать фон, собрать композицию.</w:t>
      </w:r>
    </w:p>
    <w:p w14:paraId="3C2DC174" w14:textId="77777777" w:rsidR="00294668" w:rsidRPr="00555314" w:rsidRDefault="00294668" w:rsidP="002946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5314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374E008A" wp14:editId="4677795C">
            <wp:extent cx="3559628" cy="2671303"/>
            <wp:effectExtent l="0" t="0" r="3175" b="0"/>
            <wp:docPr id="1" name="Рисунок 1" descr="Несколько ракет, размещённых на общем космическом фоне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есколько ракет, размещённых на общем космическом фоне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56" cy="26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34AD2" w14:textId="77777777" w:rsidR="00294668" w:rsidRPr="00294668" w:rsidRDefault="00294668" w:rsidP="00294668">
      <w:pPr>
        <w:rPr>
          <w:i/>
          <w:iCs/>
        </w:rPr>
      </w:pPr>
      <w:r w:rsidRPr="00294668">
        <w:rPr>
          <w:i/>
          <w:iCs/>
        </w:rPr>
        <w:t>Готовые работы оформляются в общую композицию</w:t>
      </w:r>
    </w:p>
    <w:p w14:paraId="763A1F4C" w14:textId="77777777" w:rsidR="0098787C" w:rsidRDefault="0098787C"/>
    <w:sectPr w:rsidR="0098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144A4"/>
    <w:multiLevelType w:val="hybridMultilevel"/>
    <w:tmpl w:val="DEB6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F7A28"/>
    <w:multiLevelType w:val="multilevel"/>
    <w:tmpl w:val="64B0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302551">
    <w:abstractNumId w:val="1"/>
  </w:num>
  <w:num w:numId="2" w16cid:durableId="76461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668"/>
    <w:rsid w:val="00233BA4"/>
    <w:rsid w:val="00294668"/>
    <w:rsid w:val="00555314"/>
    <w:rsid w:val="00685BE3"/>
    <w:rsid w:val="0088345A"/>
    <w:rsid w:val="0098787C"/>
    <w:rsid w:val="00C5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7BB3"/>
  <w15:docId w15:val="{0CA07BB9-1E13-43AD-A0EB-BC1AABEE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9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89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elkie.net/wp-content/uploads/2017/11/verhnie-ugly.jp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lkie.net/wp-content/uploads/2017/11/gotovaya-figurka.jpg" TargetMode="External"/><Relationship Id="rId7" Type="http://schemas.openxmlformats.org/officeDocument/2006/relationships/hyperlink" Target="https://melkie.net/wp-content/uploads/2017/11/zagotovka-s-liniey-sgiba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melkie.net/wp-content/uploads/2017/11/levaya-chast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elkie.net/wp-content/uploads/2017/11/razvernutaya-zagotovka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melkie.net/wp-content/uploads/2017/11/list-bumagi.jpg" TargetMode="External"/><Relationship Id="rId15" Type="http://schemas.openxmlformats.org/officeDocument/2006/relationships/hyperlink" Target="https://melkie.net/wp-content/uploads/2017/11/pravaya-chast.jpg" TargetMode="External"/><Relationship Id="rId23" Type="http://schemas.openxmlformats.org/officeDocument/2006/relationships/hyperlink" Target="https://melkie.net/wp-content/uploads/2017/11/gotovaya-kompoziciya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elkie.net/wp-content/uploads/2017/11/forma-rakety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lkie.net/wp-content/uploads/2017/11/bokovye-storony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</cp:revision>
  <dcterms:created xsi:type="dcterms:W3CDTF">2019-04-08T17:25:00Z</dcterms:created>
  <dcterms:modified xsi:type="dcterms:W3CDTF">2022-09-24T12:48:00Z</dcterms:modified>
</cp:coreProperties>
</file>