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2" w:rsidRPr="00AD7848" w:rsidRDefault="00E25785">
      <w:pPr>
        <w:spacing w:after="3" w:line="266" w:lineRule="auto"/>
        <w:ind w:left="2082" w:right="202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Аналитический отчет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 результатах деятельности </w:t>
      </w:r>
    </w:p>
    <w:p w:rsidR="00133E72" w:rsidRPr="00AD7848" w:rsidRDefault="00133E72">
      <w:pPr>
        <w:spacing w:after="3" w:line="266" w:lineRule="auto"/>
        <w:ind w:left="2082" w:right="202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муниципальной инновационной площадки</w:t>
      </w:r>
    </w:p>
    <w:p w:rsidR="00133E72" w:rsidRPr="00AD7848" w:rsidRDefault="00133E72" w:rsidP="00133E72">
      <w:pPr>
        <w:spacing w:after="0"/>
        <w:ind w:lef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="00FA22CA" w:rsidRPr="00AD7848">
        <w:rPr>
          <w:rFonts w:ascii="Times New Roman" w:hAnsi="Times New Roman" w:cs="Times New Roman"/>
          <w:b/>
          <w:color w:val="auto"/>
          <w:sz w:val="24"/>
          <w:szCs w:val="24"/>
        </w:rPr>
        <w:t>ЦИФРОВАЯ ОБРАЗОВАТЕЛЬНАЯ СРЕДА ДОУ КАК СРЕДСТВО РЕАЛИЗАЦИИ НАЦИОНАЛЬНОГО ПРОЕКТА «ОБРАЗОВАНИЕ»</w:t>
      </w:r>
    </w:p>
    <w:p w:rsidR="00133E72" w:rsidRPr="00AD7848" w:rsidRDefault="00133E72" w:rsidP="00133E72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 202</w:t>
      </w:r>
      <w:r w:rsidR="004106FD" w:rsidRPr="00AD7848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AD7848">
        <w:rPr>
          <w:rFonts w:ascii="Times New Roman" w:hAnsi="Times New Roman" w:cs="Times New Roman"/>
          <w:b/>
          <w:color w:val="auto"/>
          <w:sz w:val="24"/>
          <w:szCs w:val="24"/>
        </w:rPr>
        <w:t>-202</w:t>
      </w:r>
      <w:r w:rsidR="004106FD" w:rsidRPr="00AD784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AD784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учебный год</w:t>
      </w:r>
    </w:p>
    <w:p w:rsidR="00133E72" w:rsidRPr="00AD7848" w:rsidRDefault="00133E72">
      <w:pPr>
        <w:spacing w:after="3" w:line="266" w:lineRule="auto"/>
        <w:ind w:left="2082" w:right="2020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D9036A">
      <w:pPr>
        <w:spacing w:after="31"/>
        <w:ind w:left="5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29471B">
      <w:pPr>
        <w:spacing w:after="3" w:line="266" w:lineRule="auto"/>
        <w:ind w:left="2082" w:right="1712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1.Общая информация </w:t>
      </w:r>
    </w:p>
    <w:p w:rsidR="00D9036A" w:rsidRPr="00AD7848" w:rsidRDefault="00D9036A">
      <w:pPr>
        <w:spacing w:after="26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B210D5" w:rsidP="00B210D5">
      <w:pPr>
        <w:spacing w:after="13" w:line="249" w:lineRule="auto"/>
        <w:ind w:left="6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1.1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.Участники проекта (внутри учреждения) </w:t>
      </w:r>
    </w:p>
    <w:p w:rsidR="00D9036A" w:rsidRPr="00AD7848" w:rsidRDefault="00D9036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026" w:type="dxa"/>
        <w:tblInd w:w="-259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565"/>
        <w:gridCol w:w="1994"/>
        <w:gridCol w:w="2446"/>
        <w:gridCol w:w="5021"/>
      </w:tblGrid>
      <w:tr w:rsidR="00E96348" w:rsidRPr="00AD7848" w:rsidTr="00D11927">
        <w:trPr>
          <w:trHeight w:val="8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6A" w:rsidRPr="00AD7848" w:rsidRDefault="0029471B">
            <w:pPr>
              <w:spacing w:after="17"/>
              <w:ind w:left="5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D9036A" w:rsidRPr="00AD7848" w:rsidRDefault="002947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/п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6A" w:rsidRPr="00AD7848" w:rsidRDefault="0029471B">
            <w:pPr>
              <w:spacing w:after="22"/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ФИО </w:t>
            </w:r>
          </w:p>
          <w:p w:rsidR="00D9036A" w:rsidRPr="00AD7848" w:rsidRDefault="0029471B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участника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Должность, квалификационная категория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36A" w:rsidRPr="00AD7848" w:rsidRDefault="0029471B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Функции при реализации проекта </w:t>
            </w:r>
          </w:p>
        </w:tc>
      </w:tr>
      <w:tr w:rsidR="00E96348" w:rsidRPr="00AD7848" w:rsidTr="00D11927">
        <w:trPr>
          <w:trHeight w:val="8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963549" w:rsidP="00E429FD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Румянцева О</w:t>
            </w:r>
            <w:r w:rsidR="00E429F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.В.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spacing w:after="21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D9036A" w:rsidRPr="00AD7848" w:rsidRDefault="00963549" w:rsidP="00963549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Первая</w:t>
            </w:r>
            <w:r w:rsidR="0029471B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кв. кат.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 w:rsidP="005F2D41">
            <w:pPr>
              <w:ind w:left="5" w:right="2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Руководство проектом, взаимодействие с ОО, участниками МИП.</w:t>
            </w:r>
            <w:r w:rsidR="005F2D4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Разработка нормативных документов и мероприятий в рамках проекта;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Обобщение опыта работы детского сада. </w:t>
            </w:r>
          </w:p>
        </w:tc>
      </w:tr>
      <w:tr w:rsidR="00E96348" w:rsidRPr="00AD7848" w:rsidTr="00D11927">
        <w:trPr>
          <w:trHeight w:val="20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963549" w:rsidP="00E429FD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Захарова А</w:t>
            </w:r>
            <w:r w:rsidR="00E429F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.Л.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spacing w:after="4" w:line="275" w:lineRule="auto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Старший воспитатель </w:t>
            </w:r>
          </w:p>
          <w:p w:rsidR="00D9036A" w:rsidRPr="00AD7848" w:rsidRDefault="0029471B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кв. кат.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70" w:rsidRPr="00AD7848" w:rsidRDefault="00972D70" w:rsidP="00133E72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Организация и проведение мероприятий для педагогов по теме проекта (консультации, педсоветы, конкурсы);</w:t>
            </w:r>
          </w:p>
          <w:p w:rsidR="00972D70" w:rsidRPr="00AD7848" w:rsidRDefault="00972D70" w:rsidP="00133E72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посещение городских мероприятий в рамках проекта;</w:t>
            </w:r>
          </w:p>
          <w:p w:rsidR="00972D70" w:rsidRPr="00AD7848" w:rsidRDefault="00972D70" w:rsidP="00133E72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организация педагогов и воспитанников для участия в </w:t>
            </w:r>
            <w:r w:rsidR="005F2D4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мероприятий в рамках проекта;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:rsidR="00D9036A" w:rsidRPr="00AD7848" w:rsidRDefault="00972D70" w:rsidP="00133E72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взаимодействие с социальными партнерами</w:t>
            </w:r>
          </w:p>
        </w:tc>
      </w:tr>
      <w:tr w:rsidR="00E96348" w:rsidRPr="00AD7848" w:rsidTr="00D11927">
        <w:trPr>
          <w:trHeight w:val="21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49" w:rsidRPr="00AD7848" w:rsidRDefault="00963549" w:rsidP="0096354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549" w:rsidRPr="00AD7848" w:rsidRDefault="00900218" w:rsidP="00E429FD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Яковлева М</w:t>
            </w:r>
            <w:r w:rsidR="00E429F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.Ю.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18" w:rsidRPr="00AD7848" w:rsidRDefault="00900218" w:rsidP="00900218">
            <w:pPr>
              <w:spacing w:after="4" w:line="275" w:lineRule="auto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Старший воспитатель </w:t>
            </w:r>
          </w:p>
          <w:p w:rsidR="00963549" w:rsidRPr="00AD7848" w:rsidRDefault="00900218" w:rsidP="00900218">
            <w:pPr>
              <w:spacing w:after="4" w:line="275" w:lineRule="auto"/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кв. кат.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70" w:rsidRPr="00AD7848" w:rsidRDefault="00972D70" w:rsidP="00972D7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материалов и аналитической справки о деятельности МИП на официальном сайте учреждения, взаимодействие с ОО, участниками МИП по подведению итогов работы МИП в 202</w:t>
            </w:r>
            <w:r w:rsidR="004106F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-202</w:t>
            </w:r>
            <w:r w:rsidR="004106F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spellEnd"/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году. </w:t>
            </w:r>
          </w:p>
          <w:p w:rsidR="00972D70" w:rsidRPr="00AD7848" w:rsidRDefault="00972D70" w:rsidP="00972D7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Материально-техническое обеспечение проекта, координатор творческой группы, участник мероприятий, </w:t>
            </w:r>
          </w:p>
          <w:p w:rsidR="00963549" w:rsidRPr="00AD7848" w:rsidRDefault="00972D70" w:rsidP="00972D7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proofErr w:type="gramStart"/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 за</w:t>
            </w:r>
            <w:proofErr w:type="gramEnd"/>
            <w:r w:rsidR="00900218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реализацией проекта </w:t>
            </w:r>
          </w:p>
        </w:tc>
      </w:tr>
      <w:tr w:rsidR="00E96348" w:rsidRPr="00AD7848" w:rsidTr="00D11927">
        <w:trPr>
          <w:trHeight w:val="3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927" w:rsidRPr="00AD7848" w:rsidRDefault="00D1192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927" w:rsidRPr="00AD7848" w:rsidRDefault="00D1192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Чурбанова Ж.В.</w:t>
            </w:r>
          </w:p>
          <w:p w:rsidR="00D11927" w:rsidRPr="00AD7848" w:rsidRDefault="00D1192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11927" w:rsidRPr="00AD7848" w:rsidRDefault="00390D8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Сердакова А.С.</w:t>
            </w:r>
          </w:p>
          <w:p w:rsidR="00D11927" w:rsidRPr="00AD7848" w:rsidRDefault="00D1192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11927" w:rsidRPr="00AD7848" w:rsidRDefault="00D1192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Ситникова А.В.</w:t>
            </w:r>
          </w:p>
          <w:p w:rsidR="00D11927" w:rsidRPr="00AD7848" w:rsidRDefault="00D1192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11927" w:rsidRPr="00AD7848" w:rsidRDefault="00390D87" w:rsidP="0099264A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Васькова А.В.</w:t>
            </w:r>
          </w:p>
          <w:p w:rsidR="00D11927" w:rsidRPr="00AD7848" w:rsidRDefault="00D11927" w:rsidP="0099264A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927" w:rsidRPr="00AD7848" w:rsidRDefault="00D11927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Воспитатель, </w:t>
            </w:r>
            <w:proofErr w:type="gramStart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кв. кат. </w:t>
            </w:r>
          </w:p>
          <w:p w:rsidR="00D11927" w:rsidRPr="00AD7848" w:rsidRDefault="00D11927" w:rsidP="00900218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Воспитатель, </w:t>
            </w:r>
            <w:proofErr w:type="gramStart"/>
            <w:r w:rsidR="00390D87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высшая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кв. кат.</w:t>
            </w:r>
          </w:p>
          <w:p w:rsidR="00D11927" w:rsidRPr="00AD7848" w:rsidRDefault="00D11927" w:rsidP="00FC7038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Воспитатель, первая кв. кат. </w:t>
            </w:r>
          </w:p>
          <w:p w:rsidR="00D11927" w:rsidRPr="00AD7848" w:rsidRDefault="00390D87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  <w:r w:rsidR="00D11927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первая кв. кат.</w:t>
            </w:r>
          </w:p>
          <w:p w:rsidR="00D11927" w:rsidRPr="00AD7848" w:rsidRDefault="00D11927" w:rsidP="001E1710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1927" w:rsidRPr="00AD7848" w:rsidRDefault="00D11927" w:rsidP="00972D7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участие в заседаниях рабочей группы сетевого взаимодействия;</w:t>
            </w:r>
          </w:p>
          <w:p w:rsidR="00D11927" w:rsidRPr="00AD7848" w:rsidRDefault="00D11927" w:rsidP="00972D70">
            <w:pPr>
              <w:pStyle w:val="a3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подготовка и проведение мастер-классов, семинаров;</w:t>
            </w:r>
          </w:p>
          <w:p w:rsidR="00D11927" w:rsidRPr="00AD7848" w:rsidRDefault="00D11927" w:rsidP="00972D7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 w:rsidR="003A606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помощь 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3A606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реализации 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606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проекта «Внедрение элементов STEM – образование: модуль «Робототехника» в образовательную деятельность МДОУ»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11927" w:rsidRPr="00AD7848" w:rsidRDefault="00D11927" w:rsidP="00972D70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 </w:t>
            </w:r>
            <w:r w:rsidR="003A606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ДООП «Умные машины»</w:t>
            </w:r>
            <w:r w:rsidR="005F2D4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(программа с использованием роботов </w:t>
            </w:r>
            <w:proofErr w:type="spellStart"/>
            <w:r w:rsidR="005F2D4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BitRobot</w:t>
            </w:r>
            <w:proofErr w:type="spellEnd"/>
            <w:r w:rsidR="005F2D4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Cubetto, Mojobot) для детей 5-7 лет</w:t>
            </w: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D11927" w:rsidRPr="00AD7848" w:rsidRDefault="00D11927" w:rsidP="00D11927">
            <w:pPr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подготовка информационных, фото и видеоматериалов о проведенных мероприятиях, размещение их на сайте детского сада</w:t>
            </w:r>
            <w:r w:rsidR="00A5622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F2531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социальной сети </w:t>
            </w:r>
            <w:proofErr w:type="spellStart"/>
            <w:r w:rsidR="00A5622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ВКонтакте</w:t>
            </w:r>
            <w:proofErr w:type="spellEnd"/>
            <w:r w:rsidR="00A5622D"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E96348" w:rsidRPr="00AD7848" w:rsidTr="00D11927">
        <w:trPr>
          <w:trHeight w:val="223"/>
        </w:trPr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27" w:rsidRPr="00AD7848" w:rsidRDefault="00D1192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27" w:rsidRPr="00AD7848" w:rsidRDefault="00D1192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27" w:rsidRPr="00AD7848" w:rsidRDefault="00D11927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27" w:rsidRPr="00AD7848" w:rsidRDefault="00D1192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2D41" w:rsidRPr="00AD7848" w:rsidRDefault="005F2D41" w:rsidP="00D11927">
      <w:pPr>
        <w:spacing w:after="2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428" w:rsidRPr="00AD7848" w:rsidRDefault="0029471B" w:rsidP="00D11927">
      <w:pPr>
        <w:spacing w:after="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Участники проекта (сетевое взаимодействие, при наличии):</w:t>
      </w:r>
    </w:p>
    <w:p w:rsidR="00D11927" w:rsidRPr="00AD7848" w:rsidRDefault="00D11927" w:rsidP="00D11927">
      <w:pPr>
        <w:spacing w:after="25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МДОУ «Детский сад №№ </w:t>
      </w:r>
      <w:r w:rsidR="00390D87"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№ 2   №8    №18   №55   №106    №130   №211»</w:t>
      </w:r>
    </w:p>
    <w:p w:rsidR="00D11927" w:rsidRPr="00AD7848" w:rsidRDefault="00D11927" w:rsidP="00D11927">
      <w:pPr>
        <w:spacing w:after="61"/>
        <w:ind w:right="238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036A" w:rsidRPr="00AD7848" w:rsidRDefault="0029471B" w:rsidP="00D11927">
      <w:pPr>
        <w:spacing w:after="61"/>
        <w:ind w:right="23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Описание этапа инновационной деятельности (20</w:t>
      </w:r>
      <w:r w:rsidR="00FC7038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4106FD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/202</w:t>
      </w:r>
      <w:r w:rsidR="004106FD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учебный год) </w:t>
      </w:r>
    </w:p>
    <w:p w:rsidR="00D9036A" w:rsidRPr="00AD7848" w:rsidRDefault="00D9036A">
      <w:pPr>
        <w:spacing w:after="28"/>
        <w:ind w:left="361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29471B">
      <w:pPr>
        <w:numPr>
          <w:ilvl w:val="1"/>
          <w:numId w:val="1"/>
        </w:numPr>
        <w:spacing w:after="13" w:line="249" w:lineRule="auto"/>
        <w:ind w:hanging="4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Цели/задачи/достижения  </w:t>
      </w:r>
    </w:p>
    <w:p w:rsidR="00D9036A" w:rsidRPr="00AD7848" w:rsidRDefault="00D9036A">
      <w:pPr>
        <w:spacing w:after="0"/>
        <w:ind w:left="361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524" w:type="dxa"/>
        <w:tblInd w:w="-748" w:type="dxa"/>
        <w:tblLayout w:type="fixed"/>
        <w:tblCellMar>
          <w:top w:w="10" w:type="dxa"/>
          <w:left w:w="110" w:type="dxa"/>
          <w:right w:w="46" w:type="dxa"/>
        </w:tblCellMar>
        <w:tblLook w:val="04A0"/>
      </w:tblPr>
      <w:tblGrid>
        <w:gridCol w:w="1027"/>
        <w:gridCol w:w="2241"/>
        <w:gridCol w:w="2011"/>
        <w:gridCol w:w="2667"/>
        <w:gridCol w:w="2578"/>
      </w:tblGrid>
      <w:tr w:rsidR="00E96348" w:rsidRPr="00AD7848" w:rsidTr="005F2531">
        <w:trPr>
          <w:trHeight w:val="11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D9036A" w:rsidRPr="00AD7848" w:rsidRDefault="002947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/п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Цели и задачи этапа деятельности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spacing w:after="5" w:line="23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Основное содержание </w:t>
            </w:r>
          </w:p>
          <w:p w:rsidR="00D9036A" w:rsidRPr="00AD7848" w:rsidRDefault="0029471B">
            <w:pPr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деятельности (проведенные мероприятия)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6A" w:rsidRPr="00AD7848" w:rsidRDefault="002947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Достигнутые результаты/Достижения </w:t>
            </w:r>
          </w:p>
        </w:tc>
      </w:tr>
      <w:tr w:rsidR="00E96348" w:rsidRPr="00AD7848" w:rsidTr="005F2531">
        <w:trPr>
          <w:trHeight w:val="102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1C" w:rsidRPr="00AD7848" w:rsidRDefault="00E31B1C" w:rsidP="00F5680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Организационный</w:t>
            </w:r>
          </w:p>
          <w:p w:rsidR="00F5680A" w:rsidRPr="00AD7848" w:rsidRDefault="00E31B1C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5680A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план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ирование</w:t>
            </w:r>
            <w:r w:rsidR="00F5680A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работы   по реализации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инновационного </w:t>
            </w:r>
            <w:r w:rsidR="00F5680A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проекта на </w:t>
            </w:r>
            <w:r w:rsidR="004106FD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– 2022 </w:t>
            </w:r>
            <w:r w:rsidR="00F5680A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E9" w:rsidRPr="00AD7848" w:rsidRDefault="00B50DE9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рабочей группы.</w:t>
            </w:r>
          </w:p>
          <w:p w:rsidR="00B50DE9" w:rsidRPr="00AD7848" w:rsidRDefault="00B50DE9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Утверждение плана работы на 2020-2021 </w:t>
            </w:r>
            <w:proofErr w:type="spell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gram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.г</w:t>
            </w:r>
            <w:proofErr w:type="gram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</w:p>
          <w:p w:rsidR="00F5680A" w:rsidRPr="00AD7848" w:rsidRDefault="00B50DE9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E9" w:rsidRPr="00AD7848" w:rsidRDefault="00B50DE9" w:rsidP="004106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достигнуты в полном объеме, в соответствии с планом</w:t>
            </w:r>
          </w:p>
          <w:p w:rsidR="00F5680A" w:rsidRPr="00AD7848" w:rsidRDefault="00B50DE9" w:rsidP="004106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E25" w:rsidRPr="00AD7848" w:rsidTr="005F2531">
        <w:trPr>
          <w:trHeight w:val="102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25" w:rsidRPr="00AD7848" w:rsidRDefault="002F2E25" w:rsidP="00F568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25" w:rsidRPr="00AD7848" w:rsidRDefault="002F2E25" w:rsidP="002F2E25">
            <w:pPr>
              <w:widowControl w:val="0"/>
              <w:numPr>
                <w:ilvl w:val="0"/>
                <w:numId w:val="17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Проводить мотивационную работу среди педагогов учреждения по участию в инновационной деятельности.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25" w:rsidRPr="00AD7848" w:rsidRDefault="002F2E25" w:rsidP="0029578C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Тематический педагогический час «</w:t>
            </w:r>
            <w:r w:rsidRPr="00AD7848">
              <w:rPr>
                <w:rFonts w:ascii="Times New Roman" w:hAnsi="Times New Roman" w:cs="Times New Roman"/>
                <w:color w:val="auto"/>
              </w:rPr>
              <w:t>«Участие в инновационной деятельности как средство повышения личной профессиональной компетенции».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25" w:rsidRPr="00AD7848" w:rsidRDefault="002F2E25" w:rsidP="0029578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Мотивация педагогов на участие в инновационной деятельности.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25" w:rsidRPr="00AD7848" w:rsidRDefault="002F2E25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Большинство педагогов мотивировано на внедрение цифровых сре</w:t>
            </w:r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дств в пр</w:t>
            </w:r>
            <w:proofErr w:type="gramEnd"/>
            <w:r w:rsidRPr="00AD7848">
              <w:rPr>
                <w:rFonts w:ascii="Times New Roman" w:hAnsi="Times New Roman" w:cs="Times New Roman"/>
                <w:bCs/>
                <w:color w:val="auto"/>
              </w:rPr>
              <w:t>актику деятельности учреждения.</w:t>
            </w:r>
          </w:p>
        </w:tc>
      </w:tr>
      <w:tr w:rsidR="00E96348" w:rsidRPr="00AD7848" w:rsidTr="00E36B2D">
        <w:trPr>
          <w:trHeight w:val="83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A" w:rsidRPr="00AD7848" w:rsidRDefault="0025140A" w:rsidP="004847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Основной этап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5140A" w:rsidRPr="00AD7848" w:rsidRDefault="0025140A" w:rsidP="0025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нормативно-правовой базы   по внедрению элементов </w:t>
            </w:r>
          </w:p>
          <w:p w:rsidR="0025140A" w:rsidRPr="00AD7848" w:rsidRDefault="0025140A" w:rsidP="0025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STEAM – образования в МДОУ.</w:t>
            </w:r>
          </w:p>
          <w:p w:rsidR="0025140A" w:rsidRPr="00AD7848" w:rsidRDefault="0025140A" w:rsidP="002514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 и утверждение локальных документов, регламентирующих  инновационную деятельность</w:t>
            </w:r>
          </w:p>
          <w:p w:rsidR="00484751" w:rsidRPr="00AD7848" w:rsidRDefault="0025140A" w:rsidP="004847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484751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5622D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E66558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F5680A" w:rsidRPr="00AD7848" w:rsidRDefault="005F2531" w:rsidP="0048475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484751" w:rsidP="00E02B6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 – правовые документы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Локальные акты</w:t>
            </w:r>
            <w:proofErr w:type="gramStart"/>
            <w:r w:rsidR="00E02B6B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="00E02B6B" w:rsidRPr="00AD7848">
              <w:rPr>
                <w:color w:val="auto"/>
              </w:rPr>
              <w:t xml:space="preserve"> </w:t>
            </w:r>
            <w:proofErr w:type="gramStart"/>
            <w:r w:rsidR="00E02B6B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="00E02B6B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оддерживающие реализацию инновационного проекта.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2B6B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E66558" w:rsidP="00056A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Разработа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ть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утвер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ить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56A1C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локальные акты для реализации инновационного проекта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A1C" w:rsidRPr="00AD7848" w:rsidRDefault="00056A1C" w:rsidP="00056A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Сформирована Нормативно-правовая база по внедрению элементов </w:t>
            </w:r>
          </w:p>
          <w:p w:rsidR="00F5680A" w:rsidRPr="00AD7848" w:rsidRDefault="00056A1C" w:rsidP="00056A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STEAM – образования в МДОУ.</w:t>
            </w:r>
          </w:p>
          <w:p w:rsidR="00056A1C" w:rsidRPr="00AD7848" w:rsidRDefault="00056A1C" w:rsidP="00056A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Разработаны и утверждены локальные акты: приказ</w:t>
            </w:r>
            <w:r w:rsidRPr="00AD7848">
              <w:rPr>
                <w:color w:val="auto"/>
              </w:rPr>
              <w:t xml:space="preserve">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о создании </w:t>
            </w:r>
            <w:r w:rsidR="005F2531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творческой группы по апробации цифровой образовательной среды дошкольного образовательного учреждения;</w:t>
            </w:r>
          </w:p>
          <w:p w:rsidR="00056A1C" w:rsidRPr="00AD7848" w:rsidRDefault="00056A1C" w:rsidP="00056A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Положение о   творческой группе педагогов  - участников проекта «Цифровая образовательная среда ДОУ как средство реализации национального проекта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«Образование».</w:t>
            </w:r>
          </w:p>
        </w:tc>
      </w:tr>
      <w:tr w:rsidR="00E96348" w:rsidRPr="00AD7848" w:rsidTr="005F2531">
        <w:trPr>
          <w:trHeight w:val="4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4" w:rsidRPr="00AD7848" w:rsidRDefault="00A5622D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07E74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компьютерный мониторинг для анализа и своевременной корректировки деятельности педагогического коллектива</w:t>
            </w:r>
          </w:p>
          <w:p w:rsidR="00F5680A" w:rsidRPr="00AD7848" w:rsidRDefault="00F5680A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4" w:rsidRPr="00AD7848" w:rsidRDefault="00407E74" w:rsidP="00407E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мотивации</w:t>
            </w:r>
          </w:p>
          <w:p w:rsidR="00407E74" w:rsidRPr="00AD7848" w:rsidRDefault="00407E74" w:rsidP="00407E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педагогического коллектива </w:t>
            </w:r>
            <w:proofErr w:type="gram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</w:p>
          <w:p w:rsidR="00407E74" w:rsidRPr="00AD7848" w:rsidRDefault="00407E74" w:rsidP="00407E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внедрению модели ЦОС. Изучение</w:t>
            </w:r>
          </w:p>
          <w:p w:rsidR="00407E74" w:rsidRPr="00AD7848" w:rsidRDefault="00407E74" w:rsidP="00407E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уровня готовности педагогов ОО </w:t>
            </w:r>
            <w:proofErr w:type="gram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</w:p>
          <w:p w:rsidR="00407E74" w:rsidRPr="00AD7848" w:rsidRDefault="00407E74" w:rsidP="00407E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использованию цифровых образовательных ресурсов, технологий.</w:t>
            </w:r>
          </w:p>
          <w:p w:rsidR="00F5680A" w:rsidRPr="00AD7848" w:rsidRDefault="00F5680A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14" w:rsidRPr="00AD7848" w:rsidRDefault="00F5680A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Обеспечить активное участие педагогов</w:t>
            </w:r>
            <w:r w:rsidR="00D54C52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анкетировании</w:t>
            </w:r>
            <w:r w:rsidR="004F2C14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посредством</w:t>
            </w:r>
          </w:p>
          <w:p w:rsidR="004F2C14" w:rsidRPr="00AD7848" w:rsidRDefault="004F2C14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коммуникационного</w:t>
            </w:r>
          </w:p>
          <w:p w:rsidR="004F2C14" w:rsidRPr="00AD7848" w:rsidRDefault="004F2C14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программного</w:t>
            </w:r>
          </w:p>
          <w:p w:rsidR="00F5680A" w:rsidRPr="00AD7848" w:rsidRDefault="003A19C9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обеспечения </w:t>
            </w:r>
          </w:p>
          <w:p w:rsidR="003A19C9" w:rsidRPr="00AD7848" w:rsidRDefault="003A19C9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Googl-опрос «Профессиональная ИКТ-компетентность педагога».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14" w:rsidRPr="00AD7848" w:rsidRDefault="00F5680A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Проведены</w:t>
            </w:r>
            <w:proofErr w:type="gram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4C52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анкетирования</w:t>
            </w:r>
            <w:r w:rsidR="004F2C14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педагогов посредством</w:t>
            </w:r>
          </w:p>
          <w:p w:rsidR="004F2C14" w:rsidRPr="00AD7848" w:rsidRDefault="004F2C14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коммуникационного</w:t>
            </w:r>
          </w:p>
          <w:p w:rsidR="004F2C14" w:rsidRPr="00AD7848" w:rsidRDefault="004F2C14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программного</w:t>
            </w:r>
          </w:p>
          <w:p w:rsidR="00F5680A" w:rsidRPr="00AD7848" w:rsidRDefault="004F2C14" w:rsidP="008D68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обеспечения «Образовательные сервисы </w:t>
            </w:r>
            <w:proofErr w:type="spell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Google</w:t>
            </w:r>
            <w:proofErr w:type="spell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»… последующим анализом</w:t>
            </w:r>
            <w:r w:rsidR="00990D48" w:rsidRPr="00AD7848">
              <w:rPr>
                <w:color w:val="auto"/>
              </w:rPr>
              <w:t xml:space="preserve"> </w:t>
            </w:r>
            <w:r w:rsidR="00990D48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уровня готовности педагогов ОО к</w:t>
            </w:r>
            <w:r w:rsidR="00E36B2D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90D48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использованию цифровых образовательных ресурсов, технологий.</w:t>
            </w:r>
          </w:p>
        </w:tc>
      </w:tr>
      <w:tr w:rsidR="001B500F" w:rsidRPr="00AD7848" w:rsidTr="005F2531">
        <w:trPr>
          <w:trHeight w:val="4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0F" w:rsidRPr="00AD7848" w:rsidRDefault="001B500F" w:rsidP="00F568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2E" w:rsidRPr="00AD7848" w:rsidRDefault="00E36B2D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Организация методического, </w:t>
            </w:r>
            <w:r w:rsidR="00DB1663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дидактического 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сопровождения профессионального развития педагогических кадров и реализации потенциала цифровой образовательной среды в образовательной деятельности</w:t>
            </w: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8D682E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Представить опыт работы на муниципальном уровне</w:t>
            </w:r>
          </w:p>
          <w:p w:rsidR="00494111" w:rsidRPr="00AD7848" w:rsidRDefault="00494111" w:rsidP="00A5622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D86" w:rsidRPr="00AD7848" w:rsidRDefault="00425D86" w:rsidP="00425D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Создание </w:t>
            </w:r>
            <w:proofErr w:type="spell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Подпроекта</w:t>
            </w:r>
            <w:proofErr w:type="spell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«Внедрение элементов STEM – образование: модуль «Робототехника» в образовательную деятельность МДОУ»</w:t>
            </w:r>
          </w:p>
          <w:p w:rsidR="008D682E" w:rsidRPr="00AD7848" w:rsidRDefault="008D682E" w:rsidP="00425D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B500F" w:rsidRPr="00AD7848" w:rsidRDefault="00425D86" w:rsidP="00425D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 продуктов (ДООП) в</w:t>
            </w:r>
            <w:r w:rsidR="008D682E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рамках  инновационного проекта</w:t>
            </w:r>
          </w:p>
          <w:p w:rsidR="008D682E" w:rsidRPr="00AD7848" w:rsidRDefault="008D682E" w:rsidP="00425D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682E" w:rsidRPr="00AD7848" w:rsidRDefault="003C5782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</w:t>
            </w:r>
            <w:r w:rsidR="008D682E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роведение семинаров для педагогов ДОУ – участников проекта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муниципального образования</w:t>
            </w:r>
            <w:r w:rsidR="008D682E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0F" w:rsidRPr="00AD7848" w:rsidRDefault="001B500F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Опыт работы учреждения транслируется на муниципальном уровне.</w:t>
            </w: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4F2C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0F" w:rsidRPr="00AD7848" w:rsidRDefault="003C5782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  </w:t>
            </w:r>
            <w:proofErr w:type="spell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Подпроекта</w:t>
            </w:r>
            <w:proofErr w:type="spell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«Внедрение элементов STEM – образование: модуль «Робототехника» в образовательную деятельность МДОУ</w:t>
            </w:r>
            <w:r w:rsidR="00E25785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3C5782" w:rsidRPr="00AD7848" w:rsidRDefault="003C5782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782" w:rsidRPr="00AD7848" w:rsidRDefault="003C5782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Создана и </w:t>
            </w:r>
            <w:proofErr w:type="spell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опробирована</w:t>
            </w:r>
            <w:proofErr w:type="spell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ДООП «Умные машины</w:t>
            </w:r>
            <w:proofErr w:type="gramStart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»д</w:t>
            </w:r>
            <w:proofErr w:type="gramEnd"/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ля детей  5-6лет в рамках  инновационного проекта.</w:t>
            </w:r>
          </w:p>
          <w:p w:rsidR="00DB1663" w:rsidRPr="00AD7848" w:rsidRDefault="00DB1663" w:rsidP="003C57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B1663" w:rsidRPr="00AD7848" w:rsidRDefault="00DB1663" w:rsidP="00DB16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Проведены семинары, мастер-классы, педагоги ДОУ поделились своими разработками на педагогических семинарах.</w:t>
            </w:r>
          </w:p>
          <w:p w:rsidR="00DB1663" w:rsidRPr="00AD7848" w:rsidRDefault="00DB1663" w:rsidP="00DB16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Приобщение педагогов к компьютерной грамотности. Даны первичные практические навыки работы на современном ПК</w:t>
            </w:r>
          </w:p>
          <w:p w:rsidR="00DB1663" w:rsidRPr="00AD7848" w:rsidRDefault="00DB1663" w:rsidP="00DB166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приемами создания мультимедийных презентаций и игр.</w:t>
            </w:r>
          </w:p>
        </w:tc>
      </w:tr>
      <w:tr w:rsidR="00E96348" w:rsidRPr="00AD7848" w:rsidTr="005F2531">
        <w:trPr>
          <w:trHeight w:val="4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1B500F" w:rsidP="00F568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0A" w:rsidRPr="00AD7848" w:rsidRDefault="0025140A" w:rsidP="00F5680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Заключительный.</w:t>
            </w:r>
          </w:p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Проанализировать результаты работы за </w:t>
            </w:r>
            <w:r w:rsidR="004106FD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– 2022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(Платформа ZOOM)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рабочей группы для анализа результатов работы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0A" w:rsidRPr="00AD7848" w:rsidRDefault="00F5680A" w:rsidP="00F5680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Подведены итоги работы за </w:t>
            </w:r>
            <w:r w:rsidR="004106FD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 – 2022 </w:t>
            </w:r>
            <w:r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  <w:r w:rsidR="00E25785" w:rsidRPr="00AD7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создан коллективный продукт.</w:t>
            </w:r>
          </w:p>
        </w:tc>
      </w:tr>
    </w:tbl>
    <w:p w:rsidR="00D9036A" w:rsidRPr="00AD7848" w:rsidRDefault="00D9036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0D5" w:rsidRPr="00AD7848" w:rsidRDefault="0029471B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 </w:t>
      </w:r>
    </w:p>
    <w:p w:rsidR="00F5680A" w:rsidRPr="00AD7848" w:rsidRDefault="00F5680A" w:rsidP="00F5680A">
      <w:pPr>
        <w:pStyle w:val="a3"/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Изменения в проект не вносились.</w:t>
      </w:r>
    </w:p>
    <w:p w:rsidR="00D9036A" w:rsidRPr="00AD7848" w:rsidRDefault="00D9036A">
      <w:pPr>
        <w:spacing w:after="5" w:line="268" w:lineRule="auto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D9036A" w:rsidRPr="00AD7848" w:rsidRDefault="00106C12" w:rsidP="00106C12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2.2.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Условия, созданные для достижения результатов инновационного проекта/этапа инновационной деятельности  </w:t>
      </w:r>
    </w:p>
    <w:p w:rsidR="001D144F" w:rsidRPr="00AD7848" w:rsidRDefault="001D144F" w:rsidP="001D144F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МИП;</w:t>
      </w:r>
    </w:p>
    <w:p w:rsidR="001D144F" w:rsidRPr="00AD7848" w:rsidRDefault="001D144F" w:rsidP="001D144F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- Функционирует сетевое взаимодействие МДОУ «Детский сад №№ </w:t>
      </w:r>
      <w:r w:rsidR="004E2AC5"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№ 2   №8    №18   №55   №106    №130   №211» </w:t>
      </w:r>
    </w:p>
    <w:p w:rsidR="004E2AC5" w:rsidRPr="00AD7848" w:rsidRDefault="004E2AC5" w:rsidP="004E2AC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- Методическое сопровождение за ходом и реализацией плана деятельности инновационной площадки; психологическая поддержка участников проекта со стороны </w:t>
      </w:r>
      <w:proofErr w:type="gramStart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методический</w:t>
      </w:r>
      <w:proofErr w:type="gramEnd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proofErr w:type="spellStart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психологи-ческой</w:t>
      </w:r>
      <w:proofErr w:type="spellEnd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служб;</w:t>
      </w:r>
    </w:p>
    <w:p w:rsidR="004E2AC5" w:rsidRPr="00AD7848" w:rsidRDefault="004E2AC5" w:rsidP="004E2AC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- Мониторинг развития практических компетенций педагогов;</w:t>
      </w:r>
    </w:p>
    <w:p w:rsidR="004E2AC5" w:rsidRPr="00AD7848" w:rsidRDefault="004E2AC5" w:rsidP="004E2AC5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- Предоставление технических сре</w:t>
      </w:r>
      <w:proofErr w:type="gramStart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дств в х</w:t>
      </w:r>
      <w:proofErr w:type="gramEnd"/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оде подготовки к различным формам работы с педагогами и родителями: ноутбуков, презентационного оборудования, помощь в разработке наглядных материалов, предоставление точек выхода в интернет.</w:t>
      </w:r>
    </w:p>
    <w:p w:rsidR="001D144F" w:rsidRPr="00AD7848" w:rsidRDefault="001D144F" w:rsidP="001D144F">
      <w:pPr>
        <w:pStyle w:val="a3"/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- Материально-техническое оснащение: мультимедийное оборудование, компьютеры, интерактивные доски, принтеры, аудиосистемы.</w:t>
      </w:r>
    </w:p>
    <w:p w:rsidR="00D9036A" w:rsidRPr="00AD7848" w:rsidRDefault="00106C12" w:rsidP="00106C1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2.3. 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Трудности и проблемы, с которыми столкнулись при реализации инновационного проекта </w:t>
      </w:r>
    </w:p>
    <w:p w:rsidR="00D9036A" w:rsidRPr="00AD7848" w:rsidRDefault="001D144F" w:rsidP="003471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  <w:u w:val="single"/>
        </w:rPr>
        <w:t>Не сталкивались</w:t>
      </w:r>
    </w:p>
    <w:p w:rsidR="00D9036A" w:rsidRPr="00AD7848" w:rsidRDefault="00D9036A">
      <w:pPr>
        <w:spacing w:after="35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106C12" w:rsidP="00106C12">
      <w:pPr>
        <w:spacing w:after="13" w:line="249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3. 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Описание результатов инновационной деятельности</w:t>
      </w:r>
    </w:p>
    <w:p w:rsidR="00D9036A" w:rsidRPr="00AD7848" w:rsidRDefault="00D9036A" w:rsidP="00106C12">
      <w:pPr>
        <w:spacing w:after="30"/>
        <w:ind w:left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4A21E1" w:rsidP="004A21E1">
      <w:pPr>
        <w:spacing w:after="13" w:line="24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Достигнутые результаты и эффекты инновационного проекта: </w:t>
      </w:r>
    </w:p>
    <w:p w:rsidR="00CA5C19" w:rsidRPr="00AD7848" w:rsidRDefault="00CA5C19" w:rsidP="00C20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В учреждении созданы условия для внедрения цифровых средств в методическую и организационную работу;</w:t>
      </w:r>
      <w:r w:rsidR="001D144F"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</w:p>
    <w:p w:rsidR="00CA5C19" w:rsidRPr="00AD7848" w:rsidRDefault="00CA5C19" w:rsidP="00C20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Создан и </w:t>
      </w:r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реализуется 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деятельности дошкольного учреждения   инновационный проект «Внедрение элементов STEM – образование: модуль «Робототехника» в образовательную деятельность МДОУ;</w:t>
      </w:r>
    </w:p>
    <w:p w:rsidR="00CA5C19" w:rsidRPr="00AD7848" w:rsidRDefault="00CA5C19" w:rsidP="00C20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Подготовлен и апробируется инновационный </w:t>
      </w:r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продукт д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ополнительная </w:t>
      </w:r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бщеобразовательная </w:t>
      </w:r>
      <w:proofErr w:type="spellStart"/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бщеразвивающая</w:t>
      </w:r>
      <w:proofErr w:type="spellEnd"/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20E3D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рограмма «Умные машины» для детей  5-6лет в рамках  инновационного проекта;</w:t>
      </w:r>
    </w:p>
    <w:p w:rsidR="00CA5C19" w:rsidRPr="00AD7848" w:rsidRDefault="00CA5C19" w:rsidP="00C20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Повышен уровень теоретической и практической компетенции педагогов в вопросах создания мультимедийных презентаций и компьютерных игр;</w:t>
      </w:r>
    </w:p>
    <w:p w:rsidR="00CA5C19" w:rsidRPr="00AD7848" w:rsidRDefault="00CA5C19" w:rsidP="00C20E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Опыт работы учреждения успешно транслировался на муниципальном уровне.</w:t>
      </w:r>
    </w:p>
    <w:p w:rsidR="00CA5C19" w:rsidRPr="00AD7848" w:rsidRDefault="00CA5C19" w:rsidP="00CA5C19">
      <w:pPr>
        <w:ind w:hanging="28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9036A" w:rsidRPr="00AD7848" w:rsidRDefault="00AB1C51" w:rsidP="00C20E3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3.2.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Обоснование </w:t>
      </w:r>
      <w:proofErr w:type="spellStart"/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востребованности</w:t>
      </w:r>
      <w:proofErr w:type="spellEnd"/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результатов инновационной деятельности для МСО г. Ярославля  </w:t>
      </w:r>
    </w:p>
    <w:p w:rsidR="001D144F" w:rsidRPr="00AD7848" w:rsidRDefault="001D144F" w:rsidP="001D14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</w:pPr>
      <w:r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 xml:space="preserve">- </w:t>
      </w:r>
      <w:r w:rsidR="00C20E3D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Положительные отзывы о содержании и представленном опыте в ходе  семинаров и мастер-классов на муниципальном уровне (2</w:t>
      </w:r>
      <w:r w:rsidR="00AB1FCC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5</w:t>
      </w:r>
      <w:r w:rsidR="00C20E3D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.0</w:t>
      </w:r>
      <w:r w:rsidR="00AB1FCC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2</w:t>
      </w:r>
      <w:r w:rsidR="00C20E3D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.2022 и 30.</w:t>
      </w:r>
      <w:r w:rsidR="00AB1FCC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11</w:t>
      </w:r>
      <w:r w:rsidR="00C20E3D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.202</w:t>
      </w:r>
      <w:r w:rsidR="00AB1FCC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1</w:t>
      </w:r>
      <w:r w:rsidR="00C20E3D" w:rsidRPr="00AD784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); заинтересованность в участии апробации продукта инновационной деятельности.</w:t>
      </w:r>
    </w:p>
    <w:p w:rsidR="00AB1FCC" w:rsidRPr="00AD7848" w:rsidRDefault="00AB1FCC" w:rsidP="001D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lastRenderedPageBreak/>
        <w:t>- Организация и реализация   проекта «Внедрение элементов STEM – образование: модуль «Робототехника» в образовательную деятельность МДОУ</w:t>
      </w:r>
      <w:proofErr w:type="gramStart"/>
      <w:r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.</w:t>
      </w:r>
      <w:proofErr w:type="gramEnd"/>
    </w:p>
    <w:p w:rsidR="00AB1FCC" w:rsidRPr="00AD7848" w:rsidRDefault="001D144F" w:rsidP="00AB1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- Внедрена в образовательный процесс ДОУ </w:t>
      </w:r>
      <w:r w:rsidR="00AB1FCC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дополнительная общеобразовательная </w:t>
      </w:r>
      <w:proofErr w:type="spellStart"/>
      <w:r w:rsidR="00AB1FCC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общеразвивающая</w:t>
      </w:r>
      <w:proofErr w:type="spellEnd"/>
      <w:r w:rsidR="00AB1FCC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программа «Умные машины» для детей  5-6лет в рамках  инновационного проекта</w:t>
      </w:r>
      <w:r w:rsidR="006329DA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.</w:t>
      </w:r>
    </w:p>
    <w:p w:rsidR="00D9036A" w:rsidRPr="00AD7848" w:rsidRDefault="00347131" w:rsidP="00342263">
      <w:pPr>
        <w:spacing w:after="13" w:line="24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3.3.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Влияние инновационных процессов на эффективность деятельности образовательной организации  </w:t>
      </w:r>
    </w:p>
    <w:p w:rsidR="00C43798" w:rsidRPr="00AD7848" w:rsidRDefault="001D144F" w:rsidP="00C4379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- </w:t>
      </w:r>
      <w:r w:rsidR="00C43798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Педагоги повысили свои практические компетенции в вопросах организации работы с помощью цифровых ресурсов и средств: Coogle-сервисы систематически используются в таких формах работы, как:  планирование образовательной  деятельности,  разработка конспектов занятий и мероприятий для детей; анкетирование педагогов и родителей; </w:t>
      </w:r>
    </w:p>
    <w:p w:rsidR="001D144F" w:rsidRPr="00AD7848" w:rsidRDefault="002A120F" w:rsidP="00C43798">
      <w:pPr>
        <w:spacing w:after="0" w:line="240" w:lineRule="auto"/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>- с</w:t>
      </w:r>
      <w:r w:rsidR="001D144F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>плочение коллектива педагогов</w:t>
      </w:r>
      <w:r w:rsidR="00C43798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r w:rsidR="001D144F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родителей через участие </w:t>
      </w:r>
      <w:proofErr w:type="gramStart"/>
      <w:r w:rsidR="001D144F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proofErr w:type="gramEnd"/>
      <w:r w:rsidR="001D144F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329DA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через социальные социальной сети </w:t>
      </w:r>
      <w:proofErr w:type="spellStart"/>
      <w:r w:rsidR="006329DA"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>ВКонтакте</w:t>
      </w:r>
      <w:proofErr w:type="spellEnd"/>
      <w:r w:rsidR="00C43798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;</w:t>
      </w:r>
      <w:r w:rsidR="006329DA" w:rsidRPr="00AD784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C43798" w:rsidRPr="00AD784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</w:p>
    <w:p w:rsidR="001D144F" w:rsidRPr="00AD7848" w:rsidRDefault="00DA175A" w:rsidP="00DA175A">
      <w:pPr>
        <w:spacing w:after="0" w:line="240" w:lineRule="auto"/>
        <w:jc w:val="both"/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 xml:space="preserve">- </w:t>
      </w:r>
      <w:r w:rsidR="001D144F"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>повышение имиджа детского сада;</w:t>
      </w:r>
    </w:p>
    <w:p w:rsidR="001D144F" w:rsidRPr="00AD7848" w:rsidRDefault="00DA175A" w:rsidP="00DA175A">
      <w:pPr>
        <w:spacing w:after="0" w:line="240" w:lineRule="auto"/>
        <w:jc w:val="both"/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</w:pPr>
      <w:r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 xml:space="preserve">- </w:t>
      </w:r>
      <w:r w:rsidR="001D144F"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>повышение показателей развития воспитанников по направлению «</w:t>
      </w:r>
      <w:r w:rsidR="006329DA"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>Робототехника</w:t>
      </w:r>
      <w:r w:rsidR="001D144F" w:rsidRPr="00AD7848">
        <w:rPr>
          <w:rFonts w:ascii="Times New Roman" w:eastAsia="Batang" w:hAnsi="Times New Roman" w:cs="Times New Roman"/>
          <w:color w:val="auto"/>
          <w:sz w:val="24"/>
          <w:szCs w:val="24"/>
          <w:u w:val="single"/>
        </w:rPr>
        <w:t>».</w:t>
      </w:r>
    </w:p>
    <w:p w:rsidR="00DA175A" w:rsidRPr="00AD7848" w:rsidRDefault="0029471B" w:rsidP="00347131">
      <w:pPr>
        <w:pStyle w:val="a3"/>
        <w:numPr>
          <w:ilvl w:val="1"/>
          <w:numId w:val="11"/>
        </w:numPr>
        <w:spacing w:after="13" w:line="249" w:lineRule="auto"/>
        <w:ind w:right="1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2A120F" w:rsidRPr="00AD7848" w:rsidRDefault="002A120F" w:rsidP="002A120F">
      <w:pPr>
        <w:pStyle w:val="a3"/>
        <w:ind w:left="360"/>
        <w:rPr>
          <w:rFonts w:ascii="Times New Roman" w:hAnsi="Times New Roman" w:cs="Times New Roman"/>
          <w:color w:val="auto"/>
        </w:rPr>
      </w:pPr>
      <w:r w:rsidRPr="00AD7848">
        <w:rPr>
          <w:rFonts w:ascii="Times New Roman" w:hAnsi="Times New Roman" w:cs="Times New Roman"/>
          <w:color w:val="auto"/>
        </w:rPr>
        <w:t xml:space="preserve">-Данные анкетирования свидетельствуют о положительной динамике в развитии </w:t>
      </w:r>
      <w:proofErr w:type="spellStart"/>
      <w:r w:rsidRPr="00AD7848">
        <w:rPr>
          <w:rFonts w:ascii="Times New Roman" w:hAnsi="Times New Roman" w:cs="Times New Roman"/>
          <w:color w:val="auto"/>
        </w:rPr>
        <w:t>икт-компетенций</w:t>
      </w:r>
      <w:proofErr w:type="spellEnd"/>
      <w:r w:rsidRPr="00AD7848">
        <w:rPr>
          <w:rFonts w:ascii="Times New Roman" w:hAnsi="Times New Roman" w:cs="Times New Roman"/>
          <w:color w:val="auto"/>
        </w:rPr>
        <w:t xml:space="preserve">  педагогов за 2021-2022 учебный год.</w:t>
      </w:r>
    </w:p>
    <w:p w:rsidR="002A120F" w:rsidRPr="00AD7848" w:rsidRDefault="002A120F" w:rsidP="002A120F">
      <w:pPr>
        <w:pStyle w:val="a3"/>
        <w:ind w:left="360"/>
        <w:jc w:val="center"/>
        <w:rPr>
          <w:rFonts w:ascii="Times New Roman" w:hAnsi="Times New Roman" w:cs="Times New Roman"/>
          <w:b/>
          <w:i/>
          <w:color w:val="auto"/>
        </w:rPr>
      </w:pPr>
      <w:r w:rsidRPr="00AD7848">
        <w:rPr>
          <w:rFonts w:ascii="Times New Roman" w:hAnsi="Times New Roman" w:cs="Times New Roman"/>
          <w:b/>
          <w:i/>
          <w:color w:val="auto"/>
        </w:rPr>
        <w:t>КАРТА ИКТ-КОМПЕТЕНТНОСТИ ПЕДАГОГОВ МДОУ «ДЕТСКИЙ САД № 2»</w:t>
      </w:r>
    </w:p>
    <w:p w:rsidR="002A120F" w:rsidRPr="00AD7848" w:rsidRDefault="002A120F" w:rsidP="002A120F">
      <w:pPr>
        <w:pStyle w:val="a3"/>
        <w:ind w:left="360"/>
        <w:jc w:val="center"/>
        <w:rPr>
          <w:rFonts w:ascii="Times New Roman" w:hAnsi="Times New Roman" w:cs="Times New Roman"/>
          <w:b/>
          <w:i/>
          <w:color w:val="auto"/>
        </w:rPr>
      </w:pPr>
      <w:r w:rsidRPr="00AD7848">
        <w:rPr>
          <w:rFonts w:ascii="Times New Roman" w:hAnsi="Times New Roman" w:cs="Times New Roman"/>
          <w:b/>
          <w:i/>
          <w:color w:val="auto"/>
        </w:rPr>
        <w:t>(КОНЕЦ 2021-2022 УЧЕБНОГО ГОДА)</w:t>
      </w:r>
    </w:p>
    <w:p w:rsidR="002A120F" w:rsidRPr="00AD7848" w:rsidRDefault="002A120F" w:rsidP="002A120F">
      <w:pPr>
        <w:pStyle w:val="a3"/>
        <w:ind w:left="360"/>
        <w:rPr>
          <w:color w:val="auto"/>
        </w:rPr>
      </w:pPr>
    </w:p>
    <w:tbl>
      <w:tblPr>
        <w:tblStyle w:val="a5"/>
        <w:tblW w:w="10485" w:type="dxa"/>
        <w:tblLook w:val="04A0"/>
      </w:tblPr>
      <w:tblGrid>
        <w:gridCol w:w="7227"/>
        <w:gridCol w:w="1126"/>
        <w:gridCol w:w="1144"/>
        <w:gridCol w:w="988"/>
      </w:tblGrid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Критерии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Владею уверенно «3»,в %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 xml:space="preserve">Владею частично «2»,в % 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 xml:space="preserve">Не 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владею «1»,в %</w:t>
            </w:r>
          </w:p>
        </w:tc>
      </w:tr>
      <w:tr w:rsidR="002A120F" w:rsidRPr="00AD7848" w:rsidTr="0029578C">
        <w:tc>
          <w:tcPr>
            <w:tcW w:w="10485" w:type="dxa"/>
            <w:gridSpan w:val="4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ВСЕГО ПЕДАГОГОВ 32 (100%)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Имею навыки работы в: текстовом редакторе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MicrosoftWord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(создание документа, ввод текста с клавиатуры, редактирование текста)</w:t>
            </w:r>
          </w:p>
        </w:tc>
        <w:tc>
          <w:tcPr>
            <w:tcW w:w="1126" w:type="dxa"/>
          </w:tcPr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28 (8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4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15,</w:t>
            </w:r>
            <w:r w:rsidRPr="00AD7848">
              <w:rPr>
                <w:rFonts w:ascii="Times New Roman" w:hAnsi="Times New Roman" w:cs="Times New Roman"/>
                <w:color w:val="auto"/>
              </w:rPr>
              <w:t>6%)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(6%)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Имею навыки работы в: программе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Excel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(создание и редактирование таблиц,  ввод формул)</w:t>
            </w:r>
          </w:p>
        </w:tc>
        <w:tc>
          <w:tcPr>
            <w:tcW w:w="1126" w:type="dxa"/>
          </w:tcPr>
          <w:p w:rsidR="002A120F" w:rsidRPr="00AD7848" w:rsidRDefault="00B2295C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11</w:t>
            </w:r>
            <w:r w:rsidR="002A120F" w:rsidRPr="00AD784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2A120F"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Pr="00AD784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  <w:r w:rsidRPr="00AD7848">
              <w:rPr>
                <w:rFonts w:ascii="Times New Roman" w:hAnsi="Times New Roman" w:cs="Times New Roman"/>
                <w:color w:val="auto"/>
              </w:rPr>
              <w:t>34.1</w:t>
            </w:r>
            <w:r w:rsidR="002A120F"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4</w:t>
            </w:r>
            <w:r w:rsidRPr="00AD7848">
              <w:rPr>
                <w:rFonts w:ascii="Times New Roman" w:hAnsi="Times New Roman" w:cs="Times New Roman"/>
                <w:color w:val="auto"/>
              </w:rPr>
              <w:t>3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.8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21.</w:t>
            </w:r>
            <w:r w:rsidRPr="00AD7848">
              <w:rPr>
                <w:rFonts w:ascii="Times New Roman" w:hAnsi="Times New Roman" w:cs="Times New Roman"/>
                <w:color w:val="auto"/>
              </w:rPr>
              <w:t>9%)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Имею навыки работы в: программе для создания презентаций,  (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MicrosoftPowerPoint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1126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53,1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40.6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6,</w:t>
            </w:r>
            <w:r w:rsidRPr="00AD7848">
              <w:rPr>
                <w:rFonts w:ascii="Times New Roman" w:hAnsi="Times New Roman" w:cs="Times New Roman"/>
                <w:color w:val="auto"/>
              </w:rPr>
              <w:t>3%)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Знакомство с программами для работы с видео, звуком и графикой (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WindowsMovieMarker</w:t>
            </w:r>
            <w:proofErr w:type="spellEnd"/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)</w:t>
            </w:r>
            <w:proofErr w:type="gramEnd"/>
          </w:p>
        </w:tc>
        <w:tc>
          <w:tcPr>
            <w:tcW w:w="1126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(2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1.9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(4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3.8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34.4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Пользуюсь поиском информации в сети Интернет (энциклопедии, словари, статьи, картинки, и т.д.) Умею скачивать информацию.</w:t>
            </w:r>
          </w:p>
        </w:tc>
        <w:tc>
          <w:tcPr>
            <w:tcW w:w="1126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31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96.8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3.</w:t>
            </w:r>
            <w:r w:rsidRPr="00AD7848">
              <w:rPr>
                <w:rFonts w:ascii="Times New Roman" w:hAnsi="Times New Roman" w:cs="Times New Roman"/>
                <w:color w:val="auto"/>
              </w:rPr>
              <w:t>2%)</w:t>
            </w:r>
          </w:p>
        </w:tc>
        <w:tc>
          <w:tcPr>
            <w:tcW w:w="988" w:type="dxa"/>
          </w:tcPr>
          <w:p w:rsidR="002A120F" w:rsidRPr="00AD7848" w:rsidRDefault="00B2295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2A120F" w:rsidRPr="00AD7848" w:rsidRDefault="002A120F" w:rsidP="00B2295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B2295C" w:rsidRPr="00AD7848">
              <w:rPr>
                <w:rFonts w:ascii="Times New Roman" w:hAnsi="Times New Roman" w:cs="Times New Roman"/>
                <w:color w:val="auto"/>
              </w:rPr>
              <w:t>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Умею создать личную Электронную почту. Умею отправлять и принимать письма.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26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(82%)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(15%)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Участвую в </w:t>
            </w:r>
            <w:proofErr w:type="spellStart"/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Интернет-форумах</w:t>
            </w:r>
            <w:proofErr w:type="spellEnd"/>
            <w:proofErr w:type="gram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интернет-конкурсах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на педагогических сайтах.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(30%)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17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(55%)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(15%)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Владею работой с Интерактивной доской.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(25%)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(36%)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(39%)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Умею пользоваться другими цифровыми инструментам</w:t>
            </w:r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и(</w:t>
            </w:r>
            <w:proofErr w:type="spellStart"/>
            <w:proofErr w:type="gramEnd"/>
            <w:r w:rsidRPr="00AD7848">
              <w:rPr>
                <w:rFonts w:ascii="Times New Roman" w:hAnsi="Times New Roman" w:cs="Times New Roman"/>
                <w:bCs/>
                <w:color w:val="auto"/>
              </w:rPr>
              <w:t>флешки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, жесткие диски, принтеры, сканеры, проекторы,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документ-камеры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2A120F" w:rsidRPr="00AD7848" w:rsidRDefault="002A120F" w:rsidP="00221A22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(6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2A120F" w:rsidRPr="00AD7848" w:rsidRDefault="002A120F" w:rsidP="00221A22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40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2A120F" w:rsidRPr="00AD7848" w:rsidRDefault="002A120F" w:rsidP="00221A22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Работаю в системе управления образовательным процессом (АСИОУ), умею вносить табель посещаемости, результаты профессиональной деятельности и др.</w:t>
            </w:r>
          </w:p>
        </w:tc>
        <w:tc>
          <w:tcPr>
            <w:tcW w:w="1126" w:type="dxa"/>
          </w:tcPr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(9.4</w:t>
            </w:r>
            <w:r w:rsidR="002A120F"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2A120F" w:rsidRPr="00AD7848" w:rsidRDefault="002A120F" w:rsidP="00221A22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40.6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2A120F" w:rsidRPr="00AD7848" w:rsidRDefault="002A120F" w:rsidP="00221A22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21A22" w:rsidRPr="00AD7848">
              <w:rPr>
                <w:rFonts w:ascii="Times New Roman" w:hAnsi="Times New Roman" w:cs="Times New Roman"/>
                <w:color w:val="auto"/>
              </w:rPr>
              <w:t>50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Планирую образовательную работу группы с использованием ИКТ</w:t>
            </w:r>
          </w:p>
        </w:tc>
        <w:tc>
          <w:tcPr>
            <w:tcW w:w="1126" w:type="dxa"/>
          </w:tcPr>
          <w:p w:rsidR="002A120F" w:rsidRPr="00AD7848" w:rsidRDefault="00221A22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40.6</w:t>
            </w:r>
            <w:r w:rsidR="002A120F"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D30AD8" w:rsidRPr="00AD7848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46.9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(12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.5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При подготовке к занятиям с воспитанниками использую ИКТ, (печатаю конспекты, создаю презентации, игры)</w:t>
            </w:r>
          </w:p>
        </w:tc>
        <w:tc>
          <w:tcPr>
            <w:tcW w:w="1126" w:type="dxa"/>
          </w:tcPr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60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(4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0.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0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Ищу дидактические и демонстрационные материалы в Интернете.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29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(81%)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(9%)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(0%)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Использую </w:t>
            </w:r>
            <w:proofErr w:type="spellStart"/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Интернет-технологии</w:t>
            </w:r>
            <w:proofErr w:type="spellEnd"/>
            <w:proofErr w:type="gram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(электронную почту, форумы и т.п.) для организации помощи родителям воспитанников, коллегам.</w:t>
            </w:r>
          </w:p>
        </w:tc>
        <w:tc>
          <w:tcPr>
            <w:tcW w:w="1126" w:type="dxa"/>
          </w:tcPr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19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(6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2.6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4.3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.1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</w:rPr>
              <w:lastRenderedPageBreak/>
              <w:t>Критерии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</w:rPr>
              <w:t>Владею уверенно «3»,в %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</w:rPr>
              <w:t xml:space="preserve">Владею частично «2»,в % 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</w:rPr>
              <w:t xml:space="preserve">Не 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D7848">
              <w:rPr>
                <w:rFonts w:ascii="Times New Roman" w:hAnsi="Times New Roman" w:cs="Times New Roman"/>
                <w:b/>
                <w:color w:val="auto"/>
              </w:rPr>
              <w:t>владею «1»,в %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Использую в работе развивающие компьютерные игры, авторские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мультимедийные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продукты, практические задания, для выполнения которых используются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мультимедийные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 технологии, например, видеофильмы, анимации и т.п.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5</w:t>
            </w:r>
            <w:r w:rsidRPr="00AD7848">
              <w:rPr>
                <w:rFonts w:ascii="Times New Roman" w:hAnsi="Times New Roman" w:cs="Times New Roman"/>
                <w:color w:val="auto"/>
              </w:rPr>
              <w:t>0%)</w:t>
            </w:r>
          </w:p>
        </w:tc>
        <w:tc>
          <w:tcPr>
            <w:tcW w:w="1144" w:type="dxa"/>
          </w:tcPr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2A120F" w:rsidRPr="00AD7848" w:rsidRDefault="002A120F" w:rsidP="00803EC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(4</w:t>
            </w:r>
            <w:r w:rsidR="00803ECE" w:rsidRPr="00AD7848">
              <w:rPr>
                <w:rFonts w:ascii="Times New Roman" w:hAnsi="Times New Roman" w:cs="Times New Roman"/>
                <w:color w:val="auto"/>
              </w:rPr>
              <w:t>21.8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803EC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9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(2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8.2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Участвую в сетевых сообществах педагогов, </w:t>
            </w:r>
            <w:proofErr w:type="spellStart"/>
            <w:proofErr w:type="gram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интернет-проектах</w:t>
            </w:r>
            <w:proofErr w:type="spellEnd"/>
            <w:proofErr w:type="gramEnd"/>
            <w:r w:rsidRPr="00AD7848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1126" w:type="dxa"/>
          </w:tcPr>
          <w:p w:rsidR="002A120F" w:rsidRPr="00AD7848" w:rsidRDefault="002964A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37.</w:t>
            </w:r>
            <w:r w:rsidRPr="00AD7848">
              <w:rPr>
                <w:rFonts w:ascii="Times New Roman" w:hAnsi="Times New Roman" w:cs="Times New Roman"/>
                <w:color w:val="auto"/>
              </w:rPr>
              <w:t>5%)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(4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0.6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2964A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21.9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Могу создать личный сайт, могу оценить пригодность сайта для педагогической деятельности.</w:t>
            </w:r>
          </w:p>
        </w:tc>
        <w:tc>
          <w:tcPr>
            <w:tcW w:w="1126" w:type="dxa"/>
          </w:tcPr>
          <w:p w:rsidR="002A120F" w:rsidRPr="00AD7848" w:rsidRDefault="002964AE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12.5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10</w:t>
            </w:r>
          </w:p>
          <w:p w:rsidR="002A120F" w:rsidRPr="00AD7848" w:rsidRDefault="002A120F" w:rsidP="002964AE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(3</w:t>
            </w:r>
            <w:r w:rsidR="002964AE" w:rsidRPr="00AD7848">
              <w:rPr>
                <w:rFonts w:ascii="Times New Roman" w:hAnsi="Times New Roman" w:cs="Times New Roman"/>
                <w:color w:val="auto"/>
              </w:rPr>
              <w:t>1.3</w:t>
            </w:r>
            <w:r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  <w:tc>
          <w:tcPr>
            <w:tcW w:w="988" w:type="dxa"/>
          </w:tcPr>
          <w:p w:rsidR="002A120F" w:rsidRPr="00AD7848" w:rsidRDefault="008D390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18</w:t>
            </w:r>
          </w:p>
          <w:p w:rsidR="002A120F" w:rsidRPr="00AD7848" w:rsidRDefault="008D390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(56.3</w:t>
            </w:r>
            <w:r w:rsidR="002A120F" w:rsidRPr="00AD7848">
              <w:rPr>
                <w:rFonts w:ascii="Times New Roman" w:hAnsi="Times New Roman" w:cs="Times New Roman"/>
                <w:color w:val="auto"/>
              </w:rPr>
              <w:t>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 xml:space="preserve">Могу участвовать в </w:t>
            </w:r>
            <w:proofErr w:type="spellStart"/>
            <w:r w:rsidRPr="00AD7848">
              <w:rPr>
                <w:rFonts w:ascii="Times New Roman" w:hAnsi="Times New Roman" w:cs="Times New Roman"/>
                <w:bCs/>
                <w:color w:val="auto"/>
              </w:rPr>
              <w:t>вебинарах</w:t>
            </w:r>
            <w:proofErr w:type="spellEnd"/>
            <w:r w:rsidRPr="00AD7848">
              <w:rPr>
                <w:rFonts w:ascii="Times New Roman" w:hAnsi="Times New Roman" w:cs="Times New Roman"/>
                <w:bCs/>
                <w:color w:val="auto"/>
              </w:rPr>
              <w:t>, дистанционном обучении для повышения педагогической компетентности.</w:t>
            </w:r>
          </w:p>
        </w:tc>
        <w:tc>
          <w:tcPr>
            <w:tcW w:w="1126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(67%)</w:t>
            </w:r>
          </w:p>
        </w:tc>
        <w:tc>
          <w:tcPr>
            <w:tcW w:w="1144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(24%)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(9%)</w:t>
            </w:r>
          </w:p>
        </w:tc>
      </w:tr>
      <w:tr w:rsidR="002A120F" w:rsidRPr="00AD7848" w:rsidTr="002A120F">
        <w:tc>
          <w:tcPr>
            <w:tcW w:w="7227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D7848">
              <w:rPr>
                <w:rFonts w:ascii="Times New Roman" w:hAnsi="Times New Roman" w:cs="Times New Roman"/>
                <w:bCs/>
                <w:color w:val="auto"/>
              </w:rPr>
              <w:t>Хочу повысить уровень использования ИКТ в работе.</w:t>
            </w:r>
          </w:p>
        </w:tc>
        <w:tc>
          <w:tcPr>
            <w:tcW w:w="1126" w:type="dxa"/>
          </w:tcPr>
          <w:p w:rsidR="002A120F" w:rsidRPr="00AD7848" w:rsidRDefault="008D390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28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(91%)</w:t>
            </w:r>
          </w:p>
        </w:tc>
        <w:tc>
          <w:tcPr>
            <w:tcW w:w="1144" w:type="dxa"/>
          </w:tcPr>
          <w:p w:rsidR="002A120F" w:rsidRPr="00AD7848" w:rsidRDefault="008D390C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(9%)</w:t>
            </w:r>
          </w:p>
        </w:tc>
        <w:tc>
          <w:tcPr>
            <w:tcW w:w="988" w:type="dxa"/>
          </w:tcPr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2A120F" w:rsidRPr="00AD7848" w:rsidRDefault="002A120F" w:rsidP="0029578C">
            <w:pPr>
              <w:rPr>
                <w:rFonts w:ascii="Times New Roman" w:hAnsi="Times New Roman" w:cs="Times New Roman"/>
                <w:color w:val="auto"/>
              </w:rPr>
            </w:pPr>
            <w:r w:rsidRPr="00AD7848">
              <w:rPr>
                <w:rFonts w:ascii="Times New Roman" w:hAnsi="Times New Roman" w:cs="Times New Roman"/>
                <w:color w:val="auto"/>
              </w:rPr>
              <w:t>(0%)</w:t>
            </w:r>
          </w:p>
        </w:tc>
      </w:tr>
    </w:tbl>
    <w:p w:rsidR="002A120F" w:rsidRPr="00AD7848" w:rsidRDefault="002A120F" w:rsidP="002A120F">
      <w:pPr>
        <w:pStyle w:val="formattext"/>
        <w:spacing w:before="0" w:beforeAutospacing="0" w:after="0" w:afterAutospacing="0"/>
        <w:jc w:val="both"/>
      </w:pPr>
    </w:p>
    <w:p w:rsidR="002A120F" w:rsidRPr="00AD7848" w:rsidRDefault="002A120F" w:rsidP="002A120F">
      <w:pPr>
        <w:pStyle w:val="a3"/>
        <w:spacing w:after="13" w:line="249" w:lineRule="auto"/>
        <w:ind w:left="360" w:right="13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84DEA" w:rsidRPr="00AD7848" w:rsidRDefault="00884DEA" w:rsidP="00884D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84DEA" w:rsidRPr="00AD7848" w:rsidRDefault="00884DEA" w:rsidP="00884D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•   Семинар-практикум "Мультимедийные презентации в образовательном процессе" в рамках инновационной площадки "Цифровая образовательная среда" по реализации ИКТ - компетентности педагога для сетевого сообщества города</w:t>
      </w:r>
      <w:proofErr w:type="gramStart"/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D47EBB"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gramEnd"/>
      <w:r w:rsidR="00D47EBB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30.11.2021г.</w:t>
      </w:r>
    </w:p>
    <w:p w:rsidR="00884DEA" w:rsidRPr="00AD7848" w:rsidRDefault="00884DEA" w:rsidP="00884DE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• </w:t>
      </w:r>
      <w:r w:rsidR="00D47EBB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Мастер класс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муниципального уровня</w:t>
      </w:r>
      <w:proofErr w:type="gramStart"/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E25785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"</w:t>
      </w:r>
      <w:proofErr w:type="gramEnd"/>
      <w:r w:rsidR="00E25785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«Внедрение элементов STEM – образование: модуль «Робототехника» в образовательную деятельность МДОУ»,25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.0</w:t>
      </w:r>
      <w:r w:rsidR="00E25785" w:rsidRPr="00AD7848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Pr="00AD7848">
        <w:rPr>
          <w:rFonts w:ascii="Times New Roman" w:hAnsi="Times New Roman" w:cs="Times New Roman"/>
          <w:bCs/>
          <w:color w:val="auto"/>
          <w:sz w:val="24"/>
          <w:szCs w:val="24"/>
        </w:rPr>
        <w:t>.2022.</w:t>
      </w:r>
    </w:p>
    <w:p w:rsidR="00AE63C3" w:rsidRPr="00AD7848" w:rsidRDefault="00AE63C3" w:rsidP="00884DE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347131" w:rsidP="00347131">
      <w:pPr>
        <w:spacing w:after="13" w:line="249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3.5.</w:t>
      </w:r>
      <w:r w:rsidR="0029471B"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Презентация опыта инновационной деятельности (организация и участие в мероприятиях разных уровней</w:t>
      </w:r>
      <w:r w:rsidRPr="00AD784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публикации материалов и др.) </w:t>
      </w:r>
    </w:p>
    <w:p w:rsidR="00E25785" w:rsidRPr="00AD7848" w:rsidRDefault="00E25785" w:rsidP="00347131">
      <w:pPr>
        <w:spacing w:after="13" w:line="24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eastAsia="Times New Roman" w:hAnsi="Times New Roman" w:cs="Times New Roman"/>
          <w:color w:val="auto"/>
          <w:sz w:val="24"/>
          <w:szCs w:val="24"/>
        </w:rPr>
        <w:t>Представлен  общий продукт  «ЦИФРОВАЯ ОБРАЗОВАТЕЛЬНАЯ СРЕДА ДОУ КАК СРЕДСТВО РЕАЛИЗАЦИИ НАЦИОНАЛЬНОГО ПРОЕКТА «ОБРАЗОВАНИЕ» МДОУ «Детский сад №№   № 2   №8    №18   №55   №106    №130   №211»  в ГЦРО, в настоящее время   проходит экспертную оценку.</w:t>
      </w:r>
    </w:p>
    <w:p w:rsidR="00D9036A" w:rsidRPr="00AD7848" w:rsidRDefault="00E25785" w:rsidP="005B2B0F">
      <w:pPr>
        <w:spacing w:after="64" w:line="26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78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036A" w:rsidRPr="00AD7848" w:rsidRDefault="00D9036A">
      <w:pPr>
        <w:spacing w:after="127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D9036A">
      <w:pPr>
        <w:spacing w:after="127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D9036A">
      <w:pPr>
        <w:spacing w:after="127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D9036A">
      <w:pPr>
        <w:spacing w:after="128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AD7848" w:rsidRDefault="00D9036A">
      <w:pPr>
        <w:spacing w:after="127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036A" w:rsidRPr="0029471B" w:rsidRDefault="00D9036A">
      <w:pPr>
        <w:spacing w:after="0"/>
        <w:ind w:left="4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9036A" w:rsidRPr="0029471B" w:rsidSect="002A120F">
      <w:pgSz w:w="11904" w:h="16838"/>
      <w:pgMar w:top="567" w:right="842" w:bottom="115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C4C"/>
    <w:multiLevelType w:val="hybridMultilevel"/>
    <w:tmpl w:val="9CC0F3F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A87D5B"/>
    <w:multiLevelType w:val="hybridMultilevel"/>
    <w:tmpl w:val="C1EC33C4"/>
    <w:lvl w:ilvl="0" w:tplc="59DCE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61E5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AD9E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8FDDA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EE464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C4F4E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5E7A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805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4A1848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424BF"/>
    <w:multiLevelType w:val="multilevel"/>
    <w:tmpl w:val="E4BA4B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C87143"/>
    <w:multiLevelType w:val="hybridMultilevel"/>
    <w:tmpl w:val="CAE2BFCE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237A"/>
    <w:multiLevelType w:val="hybridMultilevel"/>
    <w:tmpl w:val="5E928898"/>
    <w:lvl w:ilvl="0" w:tplc="4EAEBA36">
      <w:numFmt w:val="bullet"/>
      <w:lvlText w:val=""/>
      <w:lvlJc w:val="left"/>
      <w:pPr>
        <w:ind w:left="4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F3F220A"/>
    <w:multiLevelType w:val="multilevel"/>
    <w:tmpl w:val="0D0CE0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6">
    <w:nsid w:val="27522FB9"/>
    <w:multiLevelType w:val="hybridMultilevel"/>
    <w:tmpl w:val="EFD8DDA6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2616"/>
    <w:multiLevelType w:val="multilevel"/>
    <w:tmpl w:val="97BCB59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84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5184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852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368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1856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3704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8">
    <w:nsid w:val="38461D93"/>
    <w:multiLevelType w:val="hybridMultilevel"/>
    <w:tmpl w:val="710C470E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11CCD"/>
    <w:multiLevelType w:val="multilevel"/>
    <w:tmpl w:val="40487B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6D5250"/>
    <w:multiLevelType w:val="multilevel"/>
    <w:tmpl w:val="3524F5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532211"/>
    <w:multiLevelType w:val="hybridMultilevel"/>
    <w:tmpl w:val="37DC646E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A60B5"/>
    <w:multiLevelType w:val="hybridMultilevel"/>
    <w:tmpl w:val="7BCA6948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E4B3D"/>
    <w:multiLevelType w:val="hybridMultilevel"/>
    <w:tmpl w:val="353C91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4D5A99"/>
    <w:multiLevelType w:val="multilevel"/>
    <w:tmpl w:val="ABE298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E1630"/>
    <w:multiLevelType w:val="hybridMultilevel"/>
    <w:tmpl w:val="B596BB42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A340A"/>
    <w:multiLevelType w:val="hybridMultilevel"/>
    <w:tmpl w:val="4B8468D4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16799"/>
    <w:multiLevelType w:val="hybridMultilevel"/>
    <w:tmpl w:val="6E7284AC"/>
    <w:lvl w:ilvl="0" w:tplc="59DCE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75D1B"/>
    <w:multiLevelType w:val="multilevel"/>
    <w:tmpl w:val="26BC3C8E"/>
    <w:lvl w:ilvl="0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9"/>
  </w:num>
  <w:num w:numId="3">
    <w:abstractNumId w:val="2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6"/>
  </w:num>
  <w:num w:numId="14">
    <w:abstractNumId w:val="16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36A"/>
    <w:rsid w:val="00056A1C"/>
    <w:rsid w:val="000C2032"/>
    <w:rsid w:val="00106C12"/>
    <w:rsid w:val="00133E72"/>
    <w:rsid w:val="001B500F"/>
    <w:rsid w:val="001D144F"/>
    <w:rsid w:val="00221A22"/>
    <w:rsid w:val="0025140A"/>
    <w:rsid w:val="0029471B"/>
    <w:rsid w:val="002964AE"/>
    <w:rsid w:val="002A120F"/>
    <w:rsid w:val="002F2E25"/>
    <w:rsid w:val="00342263"/>
    <w:rsid w:val="00347131"/>
    <w:rsid w:val="0036719E"/>
    <w:rsid w:val="00390D87"/>
    <w:rsid w:val="003A19C9"/>
    <w:rsid w:val="003A606D"/>
    <w:rsid w:val="003C5782"/>
    <w:rsid w:val="003E466A"/>
    <w:rsid w:val="00407E74"/>
    <w:rsid w:val="004106FD"/>
    <w:rsid w:val="00425D86"/>
    <w:rsid w:val="004627C0"/>
    <w:rsid w:val="00484751"/>
    <w:rsid w:val="00494111"/>
    <w:rsid w:val="004A21E1"/>
    <w:rsid w:val="004E2AC5"/>
    <w:rsid w:val="004F2C14"/>
    <w:rsid w:val="005B2B0F"/>
    <w:rsid w:val="005F2531"/>
    <w:rsid w:val="005F2D41"/>
    <w:rsid w:val="006329DA"/>
    <w:rsid w:val="00672DC3"/>
    <w:rsid w:val="006C2428"/>
    <w:rsid w:val="007A78A8"/>
    <w:rsid w:val="007D4059"/>
    <w:rsid w:val="00803ECE"/>
    <w:rsid w:val="00884DEA"/>
    <w:rsid w:val="008D390C"/>
    <w:rsid w:val="008D682E"/>
    <w:rsid w:val="00900218"/>
    <w:rsid w:val="00963549"/>
    <w:rsid w:val="00972D70"/>
    <w:rsid w:val="00987683"/>
    <w:rsid w:val="00990D48"/>
    <w:rsid w:val="00A5622D"/>
    <w:rsid w:val="00AB1C51"/>
    <w:rsid w:val="00AB1FCC"/>
    <w:rsid w:val="00AD7848"/>
    <w:rsid w:val="00AE63C3"/>
    <w:rsid w:val="00B210D5"/>
    <w:rsid w:val="00B2295C"/>
    <w:rsid w:val="00B50DE9"/>
    <w:rsid w:val="00C20E3D"/>
    <w:rsid w:val="00C43798"/>
    <w:rsid w:val="00CA5C19"/>
    <w:rsid w:val="00D11927"/>
    <w:rsid w:val="00D30AD8"/>
    <w:rsid w:val="00D47EBB"/>
    <w:rsid w:val="00D54C52"/>
    <w:rsid w:val="00D55D2E"/>
    <w:rsid w:val="00D9036A"/>
    <w:rsid w:val="00DA175A"/>
    <w:rsid w:val="00DB1663"/>
    <w:rsid w:val="00E02B6B"/>
    <w:rsid w:val="00E25785"/>
    <w:rsid w:val="00E31B1C"/>
    <w:rsid w:val="00E36B2D"/>
    <w:rsid w:val="00E429FD"/>
    <w:rsid w:val="00E57BE5"/>
    <w:rsid w:val="00E66558"/>
    <w:rsid w:val="00E70176"/>
    <w:rsid w:val="00E96348"/>
    <w:rsid w:val="00ED4056"/>
    <w:rsid w:val="00F5680A"/>
    <w:rsid w:val="00FA22CA"/>
    <w:rsid w:val="00FC7038"/>
    <w:rsid w:val="00FD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7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1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2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2A1A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2A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59"/>
    <w:rsid w:val="002A1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F1CE-4BB0-4E66-ADDC-E3BA7E8B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DRO-06-02</dc:creator>
  <cp:keywords/>
  <cp:lastModifiedBy>User</cp:lastModifiedBy>
  <cp:revision>12</cp:revision>
  <dcterms:created xsi:type="dcterms:W3CDTF">2021-05-19T13:20:00Z</dcterms:created>
  <dcterms:modified xsi:type="dcterms:W3CDTF">2022-05-20T10:35:00Z</dcterms:modified>
</cp:coreProperties>
</file>