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9" w:rsidRDefault="00C479A9" w:rsidP="00C479A9">
      <w:pPr>
        <w:jc w:val="center"/>
      </w:pPr>
    </w:p>
    <w:p w:rsidR="00571ABB" w:rsidRDefault="000F277B" w:rsidP="00C479A9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C479A9">
        <w:rPr>
          <w:rFonts w:ascii="Times New Roman" w:hAnsi="Times New Roman" w:cs="Times New Roman"/>
          <w:b/>
          <w:i/>
          <w:sz w:val="52"/>
          <w:szCs w:val="52"/>
          <w:u w:val="single"/>
        </w:rPr>
        <w:t>Как отвечать на детские вопросы:</w:t>
      </w:r>
    </w:p>
    <w:p w:rsidR="00C479A9" w:rsidRPr="00C479A9" w:rsidRDefault="00C479A9">
      <w:pPr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F277B" w:rsidRDefault="000F277B" w:rsidP="00C479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79A9">
        <w:rPr>
          <w:rFonts w:ascii="Times New Roman" w:hAnsi="Times New Roman" w:cs="Times New Roman"/>
          <w:b/>
          <w:sz w:val="36"/>
          <w:szCs w:val="36"/>
        </w:rPr>
        <w:t>1.</w:t>
      </w:r>
      <w:r w:rsidR="00C479A9">
        <w:rPr>
          <w:rFonts w:ascii="Times New Roman" w:hAnsi="Times New Roman" w:cs="Times New Roman"/>
          <w:sz w:val="36"/>
          <w:szCs w:val="36"/>
        </w:rPr>
        <w:t xml:space="preserve"> </w:t>
      </w:r>
      <w:r w:rsidRPr="00C479A9">
        <w:rPr>
          <w:rFonts w:ascii="Times New Roman" w:hAnsi="Times New Roman" w:cs="Times New Roman"/>
          <w:sz w:val="36"/>
          <w:szCs w:val="36"/>
        </w:rPr>
        <w:t>Отнес</w:t>
      </w:r>
      <w:r w:rsidR="00C479A9">
        <w:rPr>
          <w:rFonts w:ascii="Times New Roman" w:hAnsi="Times New Roman" w:cs="Times New Roman"/>
          <w:sz w:val="36"/>
          <w:szCs w:val="36"/>
        </w:rPr>
        <w:t>ите</w:t>
      </w:r>
      <w:r w:rsidRPr="00C479A9">
        <w:rPr>
          <w:rFonts w:ascii="Times New Roman" w:hAnsi="Times New Roman" w:cs="Times New Roman"/>
          <w:sz w:val="36"/>
          <w:szCs w:val="36"/>
        </w:rPr>
        <w:t>сь к вопросам детей с уважением, не отмахивайтесь от них.</w:t>
      </w:r>
    </w:p>
    <w:p w:rsidR="00C479A9" w:rsidRPr="00C479A9" w:rsidRDefault="00C479A9" w:rsidP="00C479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77B" w:rsidRDefault="000F277B" w:rsidP="00C479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79A9">
        <w:rPr>
          <w:rFonts w:ascii="Times New Roman" w:hAnsi="Times New Roman" w:cs="Times New Roman"/>
          <w:b/>
          <w:sz w:val="36"/>
          <w:szCs w:val="36"/>
        </w:rPr>
        <w:t>2.</w:t>
      </w:r>
      <w:r w:rsidR="00C479A9">
        <w:rPr>
          <w:rFonts w:ascii="Times New Roman" w:hAnsi="Times New Roman" w:cs="Times New Roman"/>
          <w:sz w:val="36"/>
          <w:szCs w:val="36"/>
        </w:rPr>
        <w:t xml:space="preserve"> </w:t>
      </w:r>
      <w:r w:rsidRPr="00C479A9">
        <w:rPr>
          <w:rFonts w:ascii="Times New Roman" w:hAnsi="Times New Roman" w:cs="Times New Roman"/>
          <w:sz w:val="36"/>
          <w:szCs w:val="36"/>
        </w:rPr>
        <w:t>Вниматель</w:t>
      </w:r>
      <w:r w:rsidR="00C479A9">
        <w:rPr>
          <w:rFonts w:ascii="Times New Roman" w:hAnsi="Times New Roman" w:cs="Times New Roman"/>
          <w:sz w:val="36"/>
          <w:szCs w:val="36"/>
        </w:rPr>
        <w:t>но вслушайтесь в детский вопрос</w:t>
      </w:r>
      <w:r w:rsidRPr="00C479A9">
        <w:rPr>
          <w:rFonts w:ascii="Times New Roman" w:hAnsi="Times New Roman" w:cs="Times New Roman"/>
          <w:sz w:val="36"/>
          <w:szCs w:val="36"/>
        </w:rPr>
        <w:t>, постарайтесь   понять, что заинтересовало ребенка в том предмете, явлении, о котором  он спрашивает.</w:t>
      </w:r>
    </w:p>
    <w:p w:rsidR="00C479A9" w:rsidRPr="00C479A9" w:rsidRDefault="00C479A9" w:rsidP="00C479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77B" w:rsidRDefault="000F277B" w:rsidP="00C479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79A9">
        <w:rPr>
          <w:rFonts w:ascii="Times New Roman" w:hAnsi="Times New Roman" w:cs="Times New Roman"/>
          <w:b/>
          <w:sz w:val="36"/>
          <w:szCs w:val="36"/>
        </w:rPr>
        <w:t>3.</w:t>
      </w:r>
      <w:r w:rsidR="00C479A9">
        <w:rPr>
          <w:rFonts w:ascii="Times New Roman" w:hAnsi="Times New Roman" w:cs="Times New Roman"/>
          <w:sz w:val="36"/>
          <w:szCs w:val="36"/>
        </w:rPr>
        <w:t xml:space="preserve"> </w:t>
      </w:r>
      <w:r w:rsidRPr="00C479A9">
        <w:rPr>
          <w:rFonts w:ascii="Times New Roman" w:hAnsi="Times New Roman" w:cs="Times New Roman"/>
          <w:sz w:val="36"/>
          <w:szCs w:val="36"/>
        </w:rPr>
        <w:t>Давайте краткие и доступные пониманию дошкольника ответы, избегайте сложных слов, книжных оборотов речи.</w:t>
      </w:r>
    </w:p>
    <w:p w:rsidR="00C479A9" w:rsidRPr="00C479A9" w:rsidRDefault="00C479A9" w:rsidP="00C479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77B" w:rsidRDefault="000F277B" w:rsidP="00C479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79A9">
        <w:rPr>
          <w:rFonts w:ascii="Times New Roman" w:hAnsi="Times New Roman" w:cs="Times New Roman"/>
          <w:b/>
          <w:sz w:val="36"/>
          <w:szCs w:val="36"/>
        </w:rPr>
        <w:t>4.</w:t>
      </w:r>
      <w:r w:rsidR="00C479A9">
        <w:rPr>
          <w:rFonts w:ascii="Times New Roman" w:hAnsi="Times New Roman" w:cs="Times New Roman"/>
          <w:sz w:val="36"/>
          <w:szCs w:val="36"/>
        </w:rPr>
        <w:t xml:space="preserve"> </w:t>
      </w:r>
      <w:r w:rsidRPr="00C479A9">
        <w:rPr>
          <w:rFonts w:ascii="Times New Roman" w:hAnsi="Times New Roman" w:cs="Times New Roman"/>
          <w:sz w:val="36"/>
          <w:szCs w:val="36"/>
        </w:rPr>
        <w:t>Ответ должен обогатить ребенка новыми знаниями, побудить к дальнейшим размышлениям, наблюдениям.</w:t>
      </w:r>
    </w:p>
    <w:p w:rsidR="00C479A9" w:rsidRPr="00C479A9" w:rsidRDefault="00C479A9" w:rsidP="00C479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77B" w:rsidRDefault="00C479A9" w:rsidP="00C479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79A9">
        <w:rPr>
          <w:rFonts w:ascii="Times New Roman" w:hAnsi="Times New Roman" w:cs="Times New Roman"/>
          <w:b/>
          <w:sz w:val="36"/>
          <w:szCs w:val="36"/>
        </w:rPr>
        <w:t>5.</w:t>
      </w:r>
      <w:r>
        <w:rPr>
          <w:rFonts w:ascii="Times New Roman" w:hAnsi="Times New Roman" w:cs="Times New Roman"/>
          <w:sz w:val="36"/>
          <w:szCs w:val="36"/>
        </w:rPr>
        <w:t xml:space="preserve"> Поощ</w:t>
      </w:r>
      <w:r w:rsidR="000F277B" w:rsidRPr="00C479A9">
        <w:rPr>
          <w:rFonts w:ascii="Times New Roman" w:hAnsi="Times New Roman" w:cs="Times New Roman"/>
          <w:sz w:val="36"/>
          <w:szCs w:val="36"/>
        </w:rPr>
        <w:t>ряйте самостоятельную мыслительную  деятельность ребенка, отвечая на его вопросы: «А ты думаешь как?»</w:t>
      </w:r>
    </w:p>
    <w:p w:rsidR="00C479A9" w:rsidRPr="00C479A9" w:rsidRDefault="00C479A9" w:rsidP="00C479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77B" w:rsidRDefault="000F277B" w:rsidP="00C479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79A9">
        <w:rPr>
          <w:rFonts w:ascii="Times New Roman" w:hAnsi="Times New Roman" w:cs="Times New Roman"/>
          <w:b/>
          <w:sz w:val="36"/>
          <w:szCs w:val="36"/>
        </w:rPr>
        <w:t>6.</w:t>
      </w:r>
      <w:r w:rsidRPr="00C479A9">
        <w:rPr>
          <w:rFonts w:ascii="Times New Roman" w:hAnsi="Times New Roman" w:cs="Times New Roman"/>
          <w:sz w:val="36"/>
          <w:szCs w:val="36"/>
        </w:rPr>
        <w:t xml:space="preserve"> В ответ на вопрос ребенка постарайтесь вовлечь  его в наблюдения за окружающей жизнью,</w:t>
      </w:r>
      <w:r w:rsidR="00C479A9">
        <w:rPr>
          <w:rFonts w:ascii="Times New Roman" w:hAnsi="Times New Roman" w:cs="Times New Roman"/>
          <w:sz w:val="36"/>
          <w:szCs w:val="36"/>
        </w:rPr>
        <w:t xml:space="preserve"> </w:t>
      </w:r>
      <w:r w:rsidRPr="00C479A9">
        <w:rPr>
          <w:rFonts w:ascii="Times New Roman" w:hAnsi="Times New Roman" w:cs="Times New Roman"/>
          <w:sz w:val="36"/>
          <w:szCs w:val="36"/>
        </w:rPr>
        <w:t>перечитать книгу, рассмотреть вместе с вами иллюстративный материал.</w:t>
      </w:r>
    </w:p>
    <w:p w:rsidR="00C479A9" w:rsidRPr="00C479A9" w:rsidRDefault="00C479A9" w:rsidP="00C479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77B" w:rsidRDefault="00711A6A" w:rsidP="00C479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79A9">
        <w:rPr>
          <w:rFonts w:ascii="Times New Roman" w:hAnsi="Times New Roman" w:cs="Times New Roman"/>
          <w:b/>
          <w:sz w:val="36"/>
          <w:szCs w:val="36"/>
        </w:rPr>
        <w:t>7.</w:t>
      </w:r>
      <w:r w:rsidR="00C479A9">
        <w:rPr>
          <w:rFonts w:ascii="Times New Roman" w:hAnsi="Times New Roman" w:cs="Times New Roman"/>
          <w:sz w:val="36"/>
          <w:szCs w:val="36"/>
        </w:rPr>
        <w:t xml:space="preserve"> </w:t>
      </w:r>
      <w:r w:rsidRPr="00C479A9">
        <w:rPr>
          <w:rFonts w:ascii="Times New Roman" w:hAnsi="Times New Roman" w:cs="Times New Roman"/>
          <w:sz w:val="36"/>
          <w:szCs w:val="36"/>
        </w:rPr>
        <w:t>Отвечая на вопрос ребенка, воздействуйте на его чувства</w:t>
      </w:r>
      <w:r w:rsidR="00C479A9">
        <w:rPr>
          <w:rFonts w:ascii="Times New Roman" w:hAnsi="Times New Roman" w:cs="Times New Roman"/>
          <w:sz w:val="36"/>
          <w:szCs w:val="36"/>
        </w:rPr>
        <w:t>. Воспитывайте в нем  чуткость</w:t>
      </w:r>
      <w:r w:rsidRPr="00C479A9">
        <w:rPr>
          <w:rFonts w:ascii="Times New Roman" w:hAnsi="Times New Roman" w:cs="Times New Roman"/>
          <w:sz w:val="36"/>
          <w:szCs w:val="36"/>
        </w:rPr>
        <w:t>, тактичность к окружающим людям.</w:t>
      </w:r>
    </w:p>
    <w:p w:rsidR="00C479A9" w:rsidRPr="00C479A9" w:rsidRDefault="00C479A9" w:rsidP="00C479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1A6A" w:rsidRPr="00C479A9" w:rsidRDefault="00711A6A" w:rsidP="00C479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79A9">
        <w:rPr>
          <w:rFonts w:ascii="Times New Roman" w:hAnsi="Times New Roman" w:cs="Times New Roman"/>
          <w:b/>
          <w:sz w:val="36"/>
          <w:szCs w:val="36"/>
        </w:rPr>
        <w:t>8.</w:t>
      </w:r>
      <w:r w:rsidR="00C479A9">
        <w:rPr>
          <w:rFonts w:ascii="Times New Roman" w:hAnsi="Times New Roman" w:cs="Times New Roman"/>
          <w:sz w:val="36"/>
          <w:szCs w:val="36"/>
        </w:rPr>
        <w:t xml:space="preserve"> </w:t>
      </w:r>
      <w:r w:rsidRPr="00C479A9">
        <w:rPr>
          <w:rFonts w:ascii="Times New Roman" w:hAnsi="Times New Roman" w:cs="Times New Roman"/>
          <w:sz w:val="36"/>
          <w:szCs w:val="36"/>
        </w:rPr>
        <w:t>Если ответ на во</w:t>
      </w:r>
      <w:r w:rsidR="00C479A9">
        <w:rPr>
          <w:rFonts w:ascii="Times New Roman" w:hAnsi="Times New Roman" w:cs="Times New Roman"/>
          <w:sz w:val="36"/>
          <w:szCs w:val="36"/>
        </w:rPr>
        <w:t>прос  не доступен  для понимания</w:t>
      </w:r>
      <w:r w:rsidRPr="00C479A9">
        <w:rPr>
          <w:rFonts w:ascii="Times New Roman" w:hAnsi="Times New Roman" w:cs="Times New Roman"/>
          <w:sz w:val="36"/>
          <w:szCs w:val="36"/>
        </w:rPr>
        <w:t xml:space="preserve"> ребенка, не бойтесь ему сказать: «Пока ты еще мал. Пойдешь в школу, научишься читать, узнаешь много и сможешь сам ответить на свой вопрос».</w:t>
      </w:r>
    </w:p>
    <w:p w:rsidR="00711A6A" w:rsidRDefault="00711A6A"/>
    <w:p w:rsidR="00711A6A" w:rsidRDefault="00711A6A">
      <w:bookmarkStart w:id="0" w:name="_GoBack"/>
      <w:bookmarkEnd w:id="0"/>
    </w:p>
    <w:sectPr w:rsidR="00711A6A" w:rsidSect="00B323B1">
      <w:pgSz w:w="11906" w:h="16838"/>
      <w:pgMar w:top="1134" w:right="850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C"/>
    <w:rsid w:val="000F277B"/>
    <w:rsid w:val="00571ABB"/>
    <w:rsid w:val="00711A6A"/>
    <w:rsid w:val="00817C1C"/>
    <w:rsid w:val="00943779"/>
    <w:rsid w:val="00B323B1"/>
    <w:rsid w:val="00C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2015-01-22T17:38:00Z</dcterms:created>
  <dcterms:modified xsi:type="dcterms:W3CDTF">2015-01-25T07:56:00Z</dcterms:modified>
</cp:coreProperties>
</file>