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CD" w:rsidRPr="001A75CD" w:rsidRDefault="001A75CD" w:rsidP="001A75CD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A75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Консультация для родителей</w:t>
      </w:r>
    </w:p>
    <w:p w:rsidR="001A75CD" w:rsidRDefault="001A75CD" w:rsidP="001A75C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48"/>
          <w:szCs w:val="48"/>
          <w:u w:val="single"/>
          <w:lang w:eastAsia="ru-RU"/>
        </w:rPr>
      </w:pPr>
      <w:r w:rsidRPr="001A75CD">
        <w:rPr>
          <w:rFonts w:ascii="Times New Roman" w:eastAsia="Times New Roman" w:hAnsi="Times New Roman" w:cs="Times New Roman"/>
          <w:b/>
          <w:i/>
          <w:color w:val="538135" w:themeColor="accent6" w:themeShade="BF"/>
          <w:sz w:val="48"/>
          <w:szCs w:val="48"/>
          <w:u w:val="single"/>
          <w:lang w:eastAsia="ru-RU"/>
        </w:rPr>
        <w:t>Развитие творческих способностей детей</w:t>
      </w:r>
    </w:p>
    <w:p w:rsidR="001A75CD" w:rsidRPr="001A75CD" w:rsidRDefault="001A75CD" w:rsidP="001A75C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48"/>
          <w:szCs w:val="48"/>
          <w:u w:val="single"/>
          <w:lang w:eastAsia="ru-RU"/>
        </w:rPr>
      </w:pPr>
    </w:p>
    <w:p w:rsidR="007D6BE7" w:rsidRPr="00471132" w:rsidRDefault="007D6BE7" w:rsidP="001A75C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Универсальные творческие способности - это индивидуальные особенно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сти, качества человека, которые определяют успешность выполнения им творческой дея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тельности различного рода. Творческие способности связаны с успешностью в создании произведений материальной и духовной культуры, новых идей, открытий, изобретений. Высшая степень творческих проявлений личности называется гениальностью, а высшая степень способностей личности в определенной деятельности (общении) – талантом.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креативных способностей человека лежат процессы мышления и воображения. Поэтому основными направлениями развития творческих спо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собностей в дошкольном возрасте являются:</w:t>
      </w:r>
    </w:p>
    <w:p w:rsidR="007D6BE7" w:rsidRPr="00471132" w:rsidRDefault="007D6BE7" w:rsidP="007D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продуктивного творческого воображения, которое характе</w:t>
      </w:r>
      <w:r w:rsidRPr="0047113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ризуется такими качествами как богатство продуцируемых образов и направлен</w:t>
      </w:r>
      <w:r w:rsidRPr="0047113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ность.</w:t>
      </w:r>
    </w:p>
    <w:p w:rsidR="007D6BE7" w:rsidRPr="00471132" w:rsidRDefault="007D6BE7" w:rsidP="007D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качеств мышления, которые формируют креативность; такими качествами являются ассоциативность, диалектичность и системность мышле</w:t>
      </w:r>
      <w:r w:rsidRPr="0047113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Дошкольный возраст имеет богатейшие возможности для развития творческих способностей. К сожалению, эти возможности с течением времени необ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ратимо утрачиваются, поэтому необходимо, как можно эффективнее использовать их в дошко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льном детстве.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Раннее физическое и интеллектуальное развитие детей.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Создание обстановки, опережающей развитие ребенка.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Самостоятельное решение ребенком задач, требующих максимального напряжения сил, когда ребенок добирается до "потолка " своих возмож</w:t>
      </w: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ностей.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Предоставление ребенку свободы в выборе деятельности, чередовании дел, продолжительности занятий одни делом и т.д.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Умная, доброжелательная помощь (а не подсказка) взрослых.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Комфортная психологическая обстановка, поощрение взрослыми стремления ребенка к творчеству.</w:t>
      </w:r>
    </w:p>
    <w:p w:rsidR="007D6BE7" w:rsidRPr="001A75CD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1A75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t>Показатели творческих способностей дошкольников: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открытость новым идеям, интерес к неизвестному;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-склонность изменять стереотипы, отказываться от шаблонов, отходить от образцов;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выходить за рамки заданной другими ситуации;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быстрота аналогий, ассоциаций;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подойти к проблеме с разных точек зрения;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вносить что-то новое, высказывать оригинальные идеи;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высокая познавательная активность, любознательность;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быстро переходить от одного способа решения к другому; переключаться;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замечать связи между признаками, формально между собой не связанными;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-способность воспринимать объекты комплексно, целостно, выделять в них главное;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развитое воображение, метафоричность (создание фантастических идей);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удивляться;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способность прогнозировать, формулировать гипотезы.</w:t>
      </w:r>
    </w:p>
    <w:p w:rsidR="007D6BE7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в деятельности дошкольника большинства с обозначенных показателей свидетельствует о том, что его можно считать креативом.</w:t>
      </w:r>
    </w:p>
    <w:p w:rsidR="001A75CD" w:rsidRPr="00471132" w:rsidRDefault="001A75CD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6BE7" w:rsidRPr="001A75CD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1A75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lastRenderedPageBreak/>
        <w:t>Советы родителям по развитию творческих способностей детей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Избегайте неодобрительной оценки творческих попыток ребенка - не следует говорить, как можно улучшить его произведение. В этом случае, как бы ни старался ребенок, результат все равно недостаточно хорош.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Будьте терпимы к странным идеям, уважайте любопытство, вопросы и идеи ребенка. Старайтесь отвечать на все вопросы, даже если они кажутся дикими или "за гранью".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Оставляйте ребенка одного и позволяйте ему, если он того желает, самому заниматься своими делами. Избыток "шефства" может затруднить творчество.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Помогайте ребенку ценить в себе творческую личность. Однако его поведение не должно выходить за рамки приличного (быть недобрым, агрессивным). • 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Находите слова поддержки для новых творческих начинаний ребенка. Избегайте критиковать первые опыты -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Постарайтесь найти ребенку сверстника с такими же способностями. Для ребенка школьного возраста очень важно иметь друга того же возраста и пола. Одаренная девочка должна знать сотню детей, чтобы найти одну подругу, похожую на нее. Нельзя позволять ребенку погружаться в одиночество и избегать общения.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Активная родительская поддержка, домашнее обучение особенно важны и необходимы в возрасте от 3 до 7 лет. В процессе поддержки идет постоянное приспосабливание взрослых к ребенку, постигающему свой талант.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Иногда взрослые пытаются форсировать неординарные умственные способности детей, теряя в этом чувство меры. Нельзя лишать ребенка игр, заменяющих занятиями музыкой, чтением, танцами или спортом.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Используйте личный пример творческого подхода к решению проблем.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Широко используйте вопросы проблемного типа применительно к самым разнообразным областям (например, что будет, если все люди станут совсем маленькими, не больше пальца?).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Обогащайте окружающую среду ребенка новыми разнообразными предметами с целью развития любознательности.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Предоставляйте детям возможность активно задавать вопросы.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Творческие возможности человека прямо и непосредственно не связаны с его способностью к обучению и далеко не всегда отражаются в тестах на интеллект. Большинство тестов креативности ориентировано на выявление способностей к альтернативному, отступающему от логики мышлению. В этих тестах нет правильных и неправильных решений, поощряется и стимулируется порождение нетривиальных, необычных и неожиданных решений.</w:t>
      </w:r>
    </w:p>
    <w:p w:rsidR="007D6BE7" w:rsidRPr="001A75CD" w:rsidRDefault="001A75CD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ru-RU"/>
        </w:rPr>
      </w:pPr>
      <w:hyperlink r:id="rId5" w:tgtFrame="_blank" w:history="1">
        <w:r w:rsidR="007D6BE7" w:rsidRPr="001A75CD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32"/>
            <w:szCs w:val="32"/>
            <w:u w:val="single"/>
            <w:lang w:eastAsia="ru-RU"/>
          </w:rPr>
          <w:t>Занимательные игры</w:t>
        </w:r>
      </w:hyperlink>
      <w:r w:rsidR="007D6BE7" w:rsidRPr="001A75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ru-RU"/>
        </w:rPr>
        <w:t> для развития творческого мышления.</w:t>
      </w:r>
    </w:p>
    <w:p w:rsidR="007D6BE7" w:rsidRPr="001A75CD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A75C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1. </w:t>
      </w:r>
      <w:r w:rsidRPr="001A75C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«Хорошо и плохо»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развивает умение находить в одном и том же предмете противоречия и противоположные свойства, смотреть на предмет с разных точек зрения, учит разносторонности. Ведь способность находить противоречия − это основа парадоксального мышления.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обычно оценивают все в двух категориях − хорошо и плохо. На такой оценке и основана эта игра. 1. Осень, весна, лето, осень; 2. Солнце, ветер, огонь, снег, дождь; 3. Спать, гулять в лесу, лазать по горам, кушать; 4. Делать зарядку, умываться, пить лекарства; 5. Стекло, утюг, тарелка, нож.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Лето хорошее, так как летом тепло, можно загорать, купаться, не нужно долго одеваться. А плохое, так как иногда летом бывает слишком жарко, можно обгореть на солнце и т. д. Огонь хороший, так как согревает, разогревает еду, сжигает опавшие листья, а плохой, так как обжигает кожу, вызывает пожары. Нож: хорошо, так как им можно порезать продукты, а плохо, так как нож может порезать пальцы.</w:t>
      </w:r>
    </w:p>
    <w:p w:rsidR="007D6BE7" w:rsidRPr="001A75CD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A75C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2. </w:t>
      </w:r>
      <w:r w:rsidRPr="001A75C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«Противоположности»</w:t>
      </w:r>
    </w:p>
    <w:p w:rsidR="007D6BE7" w:rsidRPr="00471132" w:rsidRDefault="007D6BE7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Игра также направлена на развитие умения находить противоположные свойства одного и того же предмета. В ней Вы сразу называете противоположные свойства и признаки, а малыш должен догадаться, какие явления или предметы могут обладать этими свойствами.</w:t>
      </w:r>
    </w:p>
    <w:p w:rsidR="007D6BE7" w:rsidRPr="00471132" w:rsidRDefault="001A75CD" w:rsidP="007D6B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</w:t>
      </w:r>
      <w:bookmarkStart w:id="0" w:name="_GoBack"/>
      <w:bookmarkEnd w:id="0"/>
      <w:r w:rsidR="007D6BE7" w:rsidRPr="0047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Острый − тупой (нож). 2. Злая − добрая (собака). 3. Холодный − горячий (холодильник, утюг). 4. Мелкое − глубокое (озеро, море). 5. Грустный − веселый (человек). 6. Сильный − слабый (человек, животное, ветер).</w:t>
      </w:r>
    </w:p>
    <w:p w:rsidR="007D6BE7" w:rsidRPr="00471132" w:rsidRDefault="007D6BE7" w:rsidP="007D6BE7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8C2772" w:rsidRDefault="001A75CD"/>
    <w:sectPr w:rsidR="008C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019"/>
    <w:multiLevelType w:val="multilevel"/>
    <w:tmpl w:val="F84865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7"/>
    <w:rsid w:val="001A75CD"/>
    <w:rsid w:val="00373BE7"/>
    <w:rsid w:val="005F2869"/>
    <w:rsid w:val="005F59C9"/>
    <w:rsid w:val="007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BFF"/>
  <w15:chartTrackingRefBased/>
  <w15:docId w15:val="{456FC86E-4A26-4D48-A6A1-36BB98F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goto.php?url=http://www.domsovetof.ru/stuff/puzzle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6170</Characters>
  <Application>Microsoft Office Word</Application>
  <DocSecurity>0</DocSecurity>
  <Lines>51</Lines>
  <Paragraphs>14</Paragraphs>
  <ScaleCrop>false</ScaleCrop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2021-10-14T21:01:00Z</dcterms:created>
  <dcterms:modified xsi:type="dcterms:W3CDTF">2021-10-26T06:51:00Z</dcterms:modified>
</cp:coreProperties>
</file>