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8D" w:rsidRDefault="00386117" w:rsidP="001F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F4E99" w:rsidRPr="001F4E99">
        <w:rPr>
          <w:rFonts w:ascii="Times New Roman" w:hAnsi="Times New Roman" w:cs="Times New Roman"/>
          <w:b/>
          <w:sz w:val="28"/>
          <w:szCs w:val="28"/>
        </w:rPr>
        <w:t xml:space="preserve"> консультаций на 2018 – 2019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977"/>
        <w:gridCol w:w="2193"/>
        <w:gridCol w:w="2910"/>
      </w:tblGrid>
      <w:tr w:rsidR="001F4E99" w:rsidRPr="00386117" w:rsidTr="00386117"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i/>
                <w:sz w:val="28"/>
                <w:szCs w:val="28"/>
              </w:rPr>
              <w:t>Тема консультации</w:t>
            </w:r>
          </w:p>
        </w:tc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193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910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</w:t>
            </w:r>
          </w:p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i/>
                <w:sz w:val="28"/>
                <w:szCs w:val="28"/>
              </w:rPr>
              <w:t>(старший воспитатель, педагог – психолог, учитель – логопед и др.)</w:t>
            </w:r>
          </w:p>
        </w:tc>
        <w:bookmarkStart w:id="0" w:name="_GoBack"/>
        <w:bookmarkEnd w:id="0"/>
      </w:tr>
      <w:tr w:rsidR="001F4E99" w:rsidRPr="00386117" w:rsidTr="00386117"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Игровой семинар</w:t>
            </w:r>
          </w:p>
        </w:tc>
        <w:tc>
          <w:tcPr>
            <w:tcW w:w="2193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  <w:tc>
          <w:tcPr>
            <w:tcW w:w="2910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 - психолог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«Школа заботливых родителей»</w:t>
            </w:r>
          </w:p>
        </w:tc>
        <w:tc>
          <w:tcPr>
            <w:tcW w:w="2977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Цикл консультаций, занятий</w:t>
            </w:r>
          </w:p>
        </w:tc>
        <w:tc>
          <w:tcPr>
            <w:tcW w:w="2193" w:type="dxa"/>
          </w:tcPr>
          <w:p w:rsidR="001F4E99" w:rsidRPr="00386117" w:rsidRDefault="001F4E99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2018 – </w:t>
            </w:r>
            <w:r w:rsidR="0085060B" w:rsidRPr="003861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910" w:type="dxa"/>
          </w:tcPr>
          <w:p w:rsidR="001F4E99" w:rsidRPr="00386117" w:rsidRDefault="001F4E99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специалистов, по запросу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Октябрь 2018 – май 2019</w:t>
            </w:r>
          </w:p>
        </w:tc>
        <w:tc>
          <w:tcPr>
            <w:tcW w:w="2910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Наглядные консультации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Памятки, буклеты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По запросу, по плану занятий</w:t>
            </w:r>
          </w:p>
        </w:tc>
        <w:tc>
          <w:tcPr>
            <w:tcW w:w="2910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«Как развивается малыш?»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10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 - психолог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«Играя, развиваем ребенка»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Ноябрь, 2018</w:t>
            </w:r>
          </w:p>
        </w:tc>
        <w:tc>
          <w:tcPr>
            <w:tcW w:w="2910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 - психолог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«В гости сказка к нам спешит»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для детей и родителей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2910" w:type="dxa"/>
          </w:tcPr>
          <w:p w:rsidR="001F4E99" w:rsidRPr="00386117" w:rsidRDefault="0085060B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специалисты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«Как развивать речь ребенка?»</w:t>
            </w:r>
          </w:p>
        </w:tc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Январь, 2019</w:t>
            </w:r>
          </w:p>
        </w:tc>
        <w:tc>
          <w:tcPr>
            <w:tcW w:w="2910" w:type="dxa"/>
          </w:tcPr>
          <w:p w:rsidR="001F4E99" w:rsidRPr="00386117" w:rsidRDefault="0085060B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1F4E99" w:rsidRPr="00386117" w:rsidTr="00386117">
        <w:tc>
          <w:tcPr>
            <w:tcW w:w="2977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«Двигаясь – я развиваюсь!»</w:t>
            </w:r>
          </w:p>
        </w:tc>
        <w:tc>
          <w:tcPr>
            <w:tcW w:w="2977" w:type="dxa"/>
          </w:tcPr>
          <w:p w:rsidR="001F4E99" w:rsidRPr="00386117" w:rsidRDefault="0085060B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</w:p>
        </w:tc>
        <w:tc>
          <w:tcPr>
            <w:tcW w:w="2193" w:type="dxa"/>
          </w:tcPr>
          <w:p w:rsidR="001F4E99" w:rsidRPr="00386117" w:rsidRDefault="0085060B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Февраль, 2019</w:t>
            </w:r>
          </w:p>
        </w:tc>
        <w:tc>
          <w:tcPr>
            <w:tcW w:w="2910" w:type="dxa"/>
          </w:tcPr>
          <w:p w:rsidR="001F4E99" w:rsidRPr="00386117" w:rsidRDefault="0085060B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386117" w:rsidRPr="00386117" w:rsidTr="00386117">
        <w:tc>
          <w:tcPr>
            <w:tcW w:w="2977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«Путешествие в гости к бабушке»</w:t>
            </w:r>
          </w:p>
        </w:tc>
        <w:tc>
          <w:tcPr>
            <w:tcW w:w="2977" w:type="dxa"/>
          </w:tcPr>
          <w:p w:rsidR="00386117" w:rsidRPr="00386117" w:rsidRDefault="00386117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для детей и родителей</w:t>
            </w:r>
          </w:p>
        </w:tc>
        <w:tc>
          <w:tcPr>
            <w:tcW w:w="2193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Март, 2019</w:t>
            </w:r>
          </w:p>
        </w:tc>
        <w:tc>
          <w:tcPr>
            <w:tcW w:w="2910" w:type="dxa"/>
          </w:tcPr>
          <w:p w:rsidR="00386117" w:rsidRPr="00386117" w:rsidRDefault="00386117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руководитель, специалисты</w:t>
            </w:r>
          </w:p>
        </w:tc>
      </w:tr>
      <w:tr w:rsidR="00386117" w:rsidRPr="00386117" w:rsidTr="00386117">
        <w:tc>
          <w:tcPr>
            <w:tcW w:w="2977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«На солнечной полянке»</w:t>
            </w:r>
          </w:p>
        </w:tc>
        <w:tc>
          <w:tcPr>
            <w:tcW w:w="2977" w:type="dxa"/>
          </w:tcPr>
          <w:p w:rsidR="00386117" w:rsidRPr="00386117" w:rsidRDefault="00386117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детей и родителей</w:t>
            </w:r>
          </w:p>
        </w:tc>
        <w:tc>
          <w:tcPr>
            <w:tcW w:w="2193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  <w:tc>
          <w:tcPr>
            <w:tcW w:w="2910" w:type="dxa"/>
          </w:tcPr>
          <w:p w:rsidR="00386117" w:rsidRPr="00386117" w:rsidRDefault="00386117" w:rsidP="0038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86117" w:rsidRPr="00386117" w:rsidRDefault="00386117" w:rsidP="0038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 xml:space="preserve"> ИЗО - студии</w:t>
            </w:r>
          </w:p>
        </w:tc>
      </w:tr>
      <w:tr w:rsidR="00386117" w:rsidRPr="00386117" w:rsidTr="00386117">
        <w:tc>
          <w:tcPr>
            <w:tcW w:w="2977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«Как петушок курочку искал»</w:t>
            </w:r>
          </w:p>
        </w:tc>
        <w:tc>
          <w:tcPr>
            <w:tcW w:w="2977" w:type="dxa"/>
          </w:tcPr>
          <w:p w:rsidR="00386117" w:rsidRPr="00386117" w:rsidRDefault="00386117" w:rsidP="008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для детей и родителей</w:t>
            </w:r>
          </w:p>
        </w:tc>
        <w:tc>
          <w:tcPr>
            <w:tcW w:w="2193" w:type="dxa"/>
          </w:tcPr>
          <w:p w:rsidR="00386117" w:rsidRPr="00386117" w:rsidRDefault="00386117" w:rsidP="001F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  <w:tc>
          <w:tcPr>
            <w:tcW w:w="2910" w:type="dxa"/>
          </w:tcPr>
          <w:p w:rsidR="00386117" w:rsidRPr="00386117" w:rsidRDefault="00386117" w:rsidP="0038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руководитель, специалисты</w:t>
            </w:r>
          </w:p>
        </w:tc>
      </w:tr>
    </w:tbl>
    <w:p w:rsidR="001F4E99" w:rsidRPr="00386117" w:rsidRDefault="001F4E99" w:rsidP="001F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E99" w:rsidRPr="00386117" w:rsidRDefault="001F4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4E99" w:rsidRPr="00386117" w:rsidSect="003861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6"/>
    <w:rsid w:val="001F4E99"/>
    <w:rsid w:val="002A791E"/>
    <w:rsid w:val="00386117"/>
    <w:rsid w:val="007D388D"/>
    <w:rsid w:val="0085060B"/>
    <w:rsid w:val="00B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8FAA-7956-45F6-BF9B-4EA9D8B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2019-04-22T07:10:00Z</dcterms:created>
  <dcterms:modified xsi:type="dcterms:W3CDTF">2019-04-22T07:36:00Z</dcterms:modified>
</cp:coreProperties>
</file>