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087" w:rsidRDefault="000D46D7" w:rsidP="00A7226D">
      <w:pPr>
        <w:spacing w:line="360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  <w:r w:rsidRPr="000D46D7">
        <w:rPr>
          <w:rFonts w:eastAsia="Times New Roman"/>
          <w:b/>
          <w:bCs/>
          <w:sz w:val="24"/>
          <w:szCs w:val="24"/>
        </w:rPr>
        <w:t xml:space="preserve">Отчет </w:t>
      </w:r>
    </w:p>
    <w:p w:rsidR="00A7226D" w:rsidRPr="000D46D7" w:rsidRDefault="000D46D7" w:rsidP="00A7226D">
      <w:pPr>
        <w:spacing w:line="360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 w:rsidRPr="000D46D7">
        <w:rPr>
          <w:rFonts w:eastAsia="Times New Roman"/>
          <w:b/>
          <w:bCs/>
          <w:sz w:val="24"/>
          <w:szCs w:val="24"/>
        </w:rPr>
        <w:t>по реализации программы «</w:t>
      </w:r>
      <w:r w:rsidR="00A7226D" w:rsidRPr="000D46D7">
        <w:rPr>
          <w:rFonts w:eastAsia="Times New Roman"/>
          <w:b/>
          <w:bCs/>
          <w:sz w:val="24"/>
          <w:szCs w:val="24"/>
        </w:rPr>
        <w:t>Спорт – здоровый образ жизни</w:t>
      </w:r>
      <w:r w:rsidRPr="000D46D7">
        <w:rPr>
          <w:rFonts w:eastAsia="Times New Roman"/>
          <w:b/>
          <w:bCs/>
          <w:sz w:val="24"/>
          <w:szCs w:val="24"/>
        </w:rPr>
        <w:t>»</w:t>
      </w:r>
    </w:p>
    <w:p w:rsidR="00924F0D" w:rsidRPr="000D46D7" w:rsidRDefault="000D46D7" w:rsidP="00924F0D">
      <w:pPr>
        <w:spacing w:line="360" w:lineRule="auto"/>
        <w:ind w:right="20"/>
        <w:jc w:val="center"/>
        <w:rPr>
          <w:sz w:val="24"/>
          <w:szCs w:val="24"/>
        </w:rPr>
      </w:pPr>
      <w:r w:rsidRPr="000D46D7">
        <w:rPr>
          <w:rFonts w:eastAsia="Times New Roman"/>
          <w:b/>
          <w:bCs/>
          <w:sz w:val="24"/>
          <w:szCs w:val="24"/>
        </w:rPr>
        <w:t>за 201</w:t>
      </w:r>
      <w:r w:rsidR="00A7226D" w:rsidRPr="000D46D7">
        <w:rPr>
          <w:rFonts w:eastAsia="Times New Roman"/>
          <w:b/>
          <w:bCs/>
          <w:sz w:val="24"/>
          <w:szCs w:val="24"/>
        </w:rPr>
        <w:t>8</w:t>
      </w:r>
      <w:r w:rsidR="00CD7805" w:rsidRPr="000D46D7">
        <w:rPr>
          <w:rFonts w:eastAsia="Times New Roman"/>
          <w:b/>
          <w:bCs/>
          <w:sz w:val="24"/>
          <w:szCs w:val="24"/>
        </w:rPr>
        <w:t xml:space="preserve"> – 2019 учебный год</w:t>
      </w:r>
      <w:r w:rsidRPr="000D46D7">
        <w:rPr>
          <w:rFonts w:eastAsia="Times New Roman"/>
          <w:b/>
          <w:bCs/>
          <w:sz w:val="24"/>
          <w:szCs w:val="24"/>
        </w:rPr>
        <w:t>.</w:t>
      </w:r>
    </w:p>
    <w:p w:rsidR="00983F4F" w:rsidRPr="000D46D7" w:rsidRDefault="00F172F5" w:rsidP="001E55EB">
      <w:pPr>
        <w:spacing w:line="360" w:lineRule="auto"/>
        <w:ind w:right="20" w:firstLine="720"/>
        <w:jc w:val="both"/>
        <w:rPr>
          <w:sz w:val="24"/>
          <w:szCs w:val="24"/>
        </w:rPr>
      </w:pPr>
      <w:r w:rsidRPr="000D46D7">
        <w:rPr>
          <w:rFonts w:eastAsia="Times New Roman"/>
          <w:sz w:val="24"/>
          <w:szCs w:val="24"/>
        </w:rPr>
        <w:t xml:space="preserve">В </w:t>
      </w:r>
      <w:r w:rsidR="000D46D7" w:rsidRPr="000D46D7">
        <w:rPr>
          <w:rFonts w:eastAsia="Times New Roman"/>
          <w:sz w:val="24"/>
          <w:szCs w:val="24"/>
        </w:rPr>
        <w:t>МДОУ «Детский сад№</w:t>
      </w:r>
      <w:r w:rsidR="00A7226D" w:rsidRPr="000D46D7">
        <w:rPr>
          <w:rFonts w:eastAsia="Times New Roman"/>
          <w:sz w:val="24"/>
          <w:szCs w:val="24"/>
        </w:rPr>
        <w:t>5</w:t>
      </w:r>
      <w:r w:rsidR="000D46D7" w:rsidRPr="000D46D7">
        <w:rPr>
          <w:rFonts w:eastAsia="Times New Roman"/>
          <w:sz w:val="24"/>
          <w:szCs w:val="24"/>
        </w:rPr>
        <w:t xml:space="preserve">5» разработана и реализуется программа </w:t>
      </w:r>
      <w:r w:rsidR="00A7226D" w:rsidRPr="000D46D7">
        <w:rPr>
          <w:rFonts w:eastAsia="Times New Roman"/>
          <w:sz w:val="24"/>
          <w:szCs w:val="24"/>
        </w:rPr>
        <w:t>физического совершенствования и укрепления здоровья всех участников образовательного процесса.</w:t>
      </w:r>
    </w:p>
    <w:p w:rsidR="00983F4F" w:rsidRPr="000D46D7" w:rsidRDefault="000D46D7" w:rsidP="001E55EB">
      <w:pPr>
        <w:spacing w:line="360" w:lineRule="auto"/>
        <w:ind w:firstLine="720"/>
        <w:jc w:val="both"/>
        <w:rPr>
          <w:sz w:val="24"/>
          <w:szCs w:val="24"/>
        </w:rPr>
      </w:pPr>
      <w:r w:rsidRPr="000D46D7">
        <w:rPr>
          <w:rFonts w:eastAsia="Times New Roman"/>
          <w:b/>
          <w:bCs/>
          <w:sz w:val="24"/>
          <w:szCs w:val="24"/>
        </w:rPr>
        <w:t xml:space="preserve">Целью </w:t>
      </w:r>
      <w:r w:rsidRPr="000D46D7">
        <w:rPr>
          <w:rFonts w:eastAsia="Times New Roman"/>
          <w:sz w:val="24"/>
          <w:szCs w:val="24"/>
        </w:rPr>
        <w:t xml:space="preserve">данной программы является </w:t>
      </w:r>
      <w:r w:rsidR="00A7226D" w:rsidRPr="000D46D7">
        <w:rPr>
          <w:rFonts w:eastAsia="Times New Roman"/>
          <w:sz w:val="24"/>
          <w:szCs w:val="24"/>
        </w:rPr>
        <w:t>решение общей задачи по охране жизни и укреплению физического и психического здоровья</w:t>
      </w:r>
      <w:r w:rsidRPr="000D46D7">
        <w:rPr>
          <w:rFonts w:eastAsia="Times New Roman"/>
          <w:sz w:val="24"/>
          <w:szCs w:val="24"/>
        </w:rPr>
        <w:t xml:space="preserve">. Программа </w:t>
      </w:r>
      <w:r w:rsidRPr="000D46D7">
        <w:rPr>
          <w:rFonts w:eastAsia="Times New Roman"/>
          <w:bCs/>
          <w:sz w:val="24"/>
          <w:szCs w:val="24"/>
        </w:rPr>
        <w:t>«</w:t>
      </w:r>
      <w:r w:rsidR="00A7226D" w:rsidRPr="000D46D7">
        <w:rPr>
          <w:rFonts w:eastAsia="Times New Roman"/>
          <w:bCs/>
          <w:sz w:val="24"/>
          <w:szCs w:val="24"/>
        </w:rPr>
        <w:t>Спорт – здоровый образ жизни</w:t>
      </w:r>
      <w:r w:rsidRPr="000D46D7">
        <w:rPr>
          <w:rFonts w:eastAsia="Times New Roman"/>
          <w:bCs/>
          <w:sz w:val="24"/>
          <w:szCs w:val="24"/>
        </w:rPr>
        <w:t>»</w:t>
      </w:r>
      <w:r w:rsidRPr="000D46D7">
        <w:rPr>
          <w:rFonts w:eastAsia="Times New Roman"/>
          <w:b/>
          <w:bCs/>
          <w:sz w:val="24"/>
          <w:szCs w:val="24"/>
        </w:rPr>
        <w:t xml:space="preserve"> </w:t>
      </w:r>
      <w:r w:rsidRPr="000D46D7">
        <w:rPr>
          <w:rFonts w:eastAsia="Times New Roman"/>
          <w:sz w:val="24"/>
          <w:szCs w:val="24"/>
        </w:rPr>
        <w:t>комплексно подходит к решению проблемы</w:t>
      </w:r>
      <w:r w:rsidRPr="000D46D7">
        <w:rPr>
          <w:rFonts w:eastAsia="Times New Roman"/>
          <w:b/>
          <w:bCs/>
          <w:sz w:val="24"/>
          <w:szCs w:val="24"/>
        </w:rPr>
        <w:t xml:space="preserve"> </w:t>
      </w:r>
      <w:r w:rsidRPr="000D46D7">
        <w:rPr>
          <w:rFonts w:eastAsia="Times New Roman"/>
          <w:sz w:val="24"/>
          <w:szCs w:val="24"/>
        </w:rPr>
        <w:t>сохранения, укрепления и коррекции здоровья детей в рамках основной образовательной программы учреждения.</w:t>
      </w:r>
    </w:p>
    <w:p w:rsidR="00924F0D" w:rsidRPr="000D46D7" w:rsidRDefault="000D46D7" w:rsidP="001E55EB">
      <w:pPr>
        <w:spacing w:line="350" w:lineRule="auto"/>
        <w:ind w:left="7" w:firstLine="713"/>
        <w:jc w:val="both"/>
        <w:rPr>
          <w:rFonts w:eastAsia="Times New Roman"/>
          <w:sz w:val="24"/>
          <w:szCs w:val="24"/>
        </w:rPr>
      </w:pPr>
      <w:r w:rsidRPr="000D46D7">
        <w:rPr>
          <w:rFonts w:eastAsia="Times New Roman"/>
          <w:sz w:val="24"/>
          <w:szCs w:val="24"/>
        </w:rPr>
        <w:t>Для реализации поставленной цели в 201</w:t>
      </w:r>
      <w:r w:rsidR="00A7226D" w:rsidRPr="000D46D7">
        <w:rPr>
          <w:rFonts w:eastAsia="Times New Roman"/>
          <w:sz w:val="24"/>
          <w:szCs w:val="24"/>
        </w:rPr>
        <w:t>8</w:t>
      </w:r>
      <w:r w:rsidRPr="000D46D7">
        <w:rPr>
          <w:rFonts w:eastAsia="Times New Roman"/>
          <w:sz w:val="24"/>
          <w:szCs w:val="24"/>
        </w:rPr>
        <w:t xml:space="preserve"> году</w:t>
      </w:r>
      <w:r w:rsidR="00924F0D" w:rsidRPr="000D46D7">
        <w:rPr>
          <w:rFonts w:eastAsia="Times New Roman"/>
          <w:sz w:val="24"/>
          <w:szCs w:val="24"/>
        </w:rPr>
        <w:t xml:space="preserve"> составлен и соблюдается двигательный режим в соответствии с возрастными особенностями детей и требованиями основной общеобразовательной программы ДОУ. </w:t>
      </w:r>
    </w:p>
    <w:p w:rsidR="00924F0D" w:rsidRPr="000D46D7" w:rsidRDefault="00F172F5" w:rsidP="001E55EB">
      <w:pPr>
        <w:tabs>
          <w:tab w:val="left" w:pos="787"/>
        </w:tabs>
        <w:jc w:val="both"/>
        <w:rPr>
          <w:rFonts w:eastAsia="Times New Roman"/>
          <w:sz w:val="24"/>
          <w:szCs w:val="24"/>
        </w:rPr>
      </w:pPr>
      <w:r w:rsidRPr="000D46D7">
        <w:rPr>
          <w:rFonts w:eastAsia="Times New Roman"/>
          <w:sz w:val="24"/>
          <w:szCs w:val="24"/>
        </w:rPr>
        <w:tab/>
      </w:r>
      <w:r w:rsidR="00924F0D" w:rsidRPr="000D46D7">
        <w:rPr>
          <w:rFonts w:eastAsia="Times New Roman"/>
          <w:sz w:val="24"/>
          <w:szCs w:val="24"/>
        </w:rPr>
        <w:t>В ДОУ отслеживается социально-эмоциональное развити</w:t>
      </w:r>
      <w:r w:rsidRPr="000D46D7">
        <w:rPr>
          <w:rFonts w:eastAsia="Times New Roman"/>
          <w:sz w:val="24"/>
          <w:szCs w:val="24"/>
        </w:rPr>
        <w:t>е</w:t>
      </w:r>
      <w:r w:rsidR="00924F0D" w:rsidRPr="000D46D7">
        <w:rPr>
          <w:rFonts w:eastAsia="Times New Roman"/>
          <w:sz w:val="24"/>
          <w:szCs w:val="24"/>
        </w:rPr>
        <w:t xml:space="preserve"> детей с помощью:</w:t>
      </w:r>
    </w:p>
    <w:p w:rsidR="00924F0D" w:rsidRPr="000D46D7" w:rsidRDefault="00924F0D" w:rsidP="001E55EB">
      <w:pPr>
        <w:spacing w:line="151" w:lineRule="exact"/>
        <w:jc w:val="both"/>
        <w:rPr>
          <w:rFonts w:eastAsia="Times New Roman"/>
          <w:sz w:val="24"/>
          <w:szCs w:val="24"/>
        </w:rPr>
      </w:pPr>
    </w:p>
    <w:p w:rsidR="00924F0D" w:rsidRPr="000D46D7" w:rsidRDefault="00924F0D" w:rsidP="001E55EB">
      <w:pPr>
        <w:numPr>
          <w:ilvl w:val="0"/>
          <w:numId w:val="7"/>
        </w:numPr>
        <w:tabs>
          <w:tab w:val="left" w:pos="189"/>
        </w:tabs>
        <w:spacing w:line="354" w:lineRule="auto"/>
        <w:ind w:left="7" w:hanging="7"/>
        <w:jc w:val="both"/>
        <w:rPr>
          <w:rFonts w:eastAsia="Times New Roman"/>
          <w:sz w:val="24"/>
          <w:szCs w:val="24"/>
        </w:rPr>
      </w:pPr>
      <w:r w:rsidRPr="000D46D7">
        <w:rPr>
          <w:rFonts w:eastAsia="Times New Roman"/>
          <w:sz w:val="24"/>
          <w:szCs w:val="24"/>
        </w:rPr>
        <w:t>анкетирования родителей 1 раз в год (с каким настроением ребенок идет в детский сад, с каким настроением возвращается, рассказывает ли о том, что было в детском саду, какое у него сегодня настроение и т.д.);</w:t>
      </w:r>
    </w:p>
    <w:p w:rsidR="00924F0D" w:rsidRPr="000D46D7" w:rsidRDefault="00924F0D" w:rsidP="001E55EB">
      <w:pPr>
        <w:spacing w:line="7" w:lineRule="exact"/>
        <w:jc w:val="both"/>
        <w:rPr>
          <w:rFonts w:eastAsia="Times New Roman"/>
          <w:sz w:val="24"/>
          <w:szCs w:val="24"/>
        </w:rPr>
      </w:pPr>
    </w:p>
    <w:p w:rsidR="00924F0D" w:rsidRPr="000D46D7" w:rsidRDefault="00924F0D" w:rsidP="001E55EB">
      <w:pPr>
        <w:numPr>
          <w:ilvl w:val="0"/>
          <w:numId w:val="7"/>
        </w:numPr>
        <w:tabs>
          <w:tab w:val="left" w:pos="147"/>
        </w:tabs>
        <w:ind w:left="147" w:hanging="147"/>
        <w:jc w:val="both"/>
        <w:rPr>
          <w:rFonts w:eastAsia="Times New Roman"/>
          <w:sz w:val="24"/>
          <w:szCs w:val="24"/>
        </w:rPr>
      </w:pPr>
      <w:r w:rsidRPr="000D46D7">
        <w:rPr>
          <w:rFonts w:eastAsia="Times New Roman"/>
          <w:sz w:val="24"/>
          <w:szCs w:val="24"/>
        </w:rPr>
        <w:t>выявления социометрического статуса ребенка в группе.</w:t>
      </w:r>
    </w:p>
    <w:p w:rsidR="00924F0D" w:rsidRPr="000D46D7" w:rsidRDefault="00924F0D" w:rsidP="001E55EB">
      <w:pPr>
        <w:spacing w:line="151" w:lineRule="exact"/>
        <w:jc w:val="both"/>
        <w:rPr>
          <w:sz w:val="24"/>
          <w:szCs w:val="24"/>
        </w:rPr>
      </w:pPr>
    </w:p>
    <w:p w:rsidR="00924F0D" w:rsidRPr="000D46D7" w:rsidRDefault="00924F0D" w:rsidP="001E55EB">
      <w:pPr>
        <w:spacing w:line="358" w:lineRule="auto"/>
        <w:ind w:left="7" w:firstLine="140"/>
        <w:jc w:val="both"/>
        <w:rPr>
          <w:sz w:val="24"/>
          <w:szCs w:val="24"/>
        </w:rPr>
      </w:pPr>
      <w:r w:rsidRPr="000D46D7">
        <w:rPr>
          <w:rFonts w:eastAsia="Times New Roman"/>
          <w:sz w:val="24"/>
          <w:szCs w:val="24"/>
        </w:rPr>
        <w:t xml:space="preserve">Анализ анкетирования родителей за </w:t>
      </w:r>
      <w:proofErr w:type="gramStart"/>
      <w:r w:rsidRPr="000D46D7">
        <w:rPr>
          <w:rFonts w:eastAsia="Times New Roman"/>
          <w:sz w:val="24"/>
          <w:szCs w:val="24"/>
        </w:rPr>
        <w:t>прошедший  период</w:t>
      </w:r>
      <w:proofErr w:type="gramEnd"/>
      <w:r w:rsidRPr="000D46D7">
        <w:rPr>
          <w:rFonts w:eastAsia="Times New Roman"/>
          <w:sz w:val="24"/>
          <w:szCs w:val="24"/>
        </w:rPr>
        <w:t>, показал, что с каждым годом увеличивается процент родителей, которые отмечают, что дети идут в детский сад охотно, с большим удовольствием, они делятся своими впечатлениями. Да и самим родителям нравятся изменения, которые происходят в ДОУ. Но есть небольшой процент детей, которые в разное время и с разным настроением приходят в детский сад. Как показали исследования, это дети меланхолического типа темперамента, к которым нужен особый подход, а также дети с особыми вариантами развития.</w:t>
      </w:r>
    </w:p>
    <w:p w:rsidR="00924F0D" w:rsidRPr="000D46D7" w:rsidRDefault="00924F0D" w:rsidP="001E55EB">
      <w:pPr>
        <w:spacing w:line="16" w:lineRule="exact"/>
        <w:jc w:val="both"/>
        <w:rPr>
          <w:sz w:val="24"/>
          <w:szCs w:val="24"/>
        </w:rPr>
      </w:pPr>
    </w:p>
    <w:p w:rsidR="00924F0D" w:rsidRPr="000D46D7" w:rsidRDefault="00924F0D" w:rsidP="001E55EB">
      <w:pPr>
        <w:spacing w:line="358" w:lineRule="auto"/>
        <w:ind w:left="7"/>
        <w:jc w:val="both"/>
        <w:rPr>
          <w:rFonts w:eastAsia="Times New Roman"/>
          <w:sz w:val="24"/>
          <w:szCs w:val="24"/>
        </w:rPr>
      </w:pPr>
      <w:r w:rsidRPr="000D46D7">
        <w:rPr>
          <w:rFonts w:eastAsia="Times New Roman"/>
          <w:sz w:val="24"/>
          <w:szCs w:val="24"/>
        </w:rPr>
        <w:t>Анализ настроения детей так же показывает, что дети идут в детский сад с большим удовольствием. На наш взгляд этому способствует личностно-ориентированный подход со стороны педагогов (учет индивидуально-типологических свойств личности на основе изучения ребенка), созданные комфортные условия в группах и здании ДОУ с учетом психофизиологических особенностей детей. Развивающая среда организована так, что все предметы доступны детям и находятся в поле зрения.</w:t>
      </w:r>
    </w:p>
    <w:p w:rsidR="00924F0D" w:rsidRPr="000D46D7" w:rsidRDefault="00924F0D" w:rsidP="001E55EB">
      <w:pPr>
        <w:spacing w:line="360" w:lineRule="auto"/>
        <w:jc w:val="both"/>
        <w:rPr>
          <w:sz w:val="24"/>
          <w:szCs w:val="24"/>
        </w:rPr>
      </w:pPr>
      <w:r w:rsidRPr="000D46D7">
        <w:rPr>
          <w:rFonts w:eastAsia="Times New Roman"/>
          <w:sz w:val="24"/>
          <w:szCs w:val="24"/>
        </w:rPr>
        <w:t>Валеологическое образование детей в условиях регламентированной деятельности осуществляется воспитателями в соответствии с программой «От рождения до школы» под редакцией Н.Е. Вераксы, раздел: «Развитие представлений об окружающем мире и о себе».</w:t>
      </w:r>
    </w:p>
    <w:p w:rsidR="00924F0D" w:rsidRPr="000D46D7" w:rsidRDefault="00924F0D" w:rsidP="001E55EB">
      <w:pPr>
        <w:tabs>
          <w:tab w:val="left" w:pos="2400"/>
          <w:tab w:val="left" w:pos="2720"/>
          <w:tab w:val="left" w:pos="3680"/>
          <w:tab w:val="left" w:pos="4920"/>
          <w:tab w:val="left" w:pos="5240"/>
          <w:tab w:val="left" w:pos="6880"/>
          <w:tab w:val="left" w:pos="7740"/>
          <w:tab w:val="left" w:pos="8640"/>
          <w:tab w:val="left" w:pos="8960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0D46D7">
        <w:rPr>
          <w:rFonts w:eastAsia="Times New Roman"/>
          <w:sz w:val="24"/>
          <w:szCs w:val="24"/>
        </w:rPr>
        <w:lastRenderedPageBreak/>
        <w:t>Формирование</w:t>
      </w:r>
      <w:r w:rsidRPr="000D46D7">
        <w:rPr>
          <w:rFonts w:eastAsia="Times New Roman"/>
          <w:sz w:val="24"/>
          <w:szCs w:val="24"/>
        </w:rPr>
        <w:tab/>
        <w:t>у</w:t>
      </w:r>
      <w:r w:rsidRPr="000D46D7">
        <w:rPr>
          <w:rFonts w:eastAsia="Times New Roman"/>
          <w:sz w:val="24"/>
          <w:szCs w:val="24"/>
        </w:rPr>
        <w:tab/>
        <w:t>детей</w:t>
      </w:r>
      <w:r w:rsidRPr="000D46D7">
        <w:rPr>
          <w:sz w:val="24"/>
          <w:szCs w:val="24"/>
        </w:rPr>
        <w:tab/>
      </w:r>
      <w:r w:rsidRPr="000D46D7">
        <w:rPr>
          <w:rFonts w:eastAsia="Times New Roman"/>
          <w:sz w:val="24"/>
          <w:szCs w:val="24"/>
        </w:rPr>
        <w:t>здорового</w:t>
      </w:r>
      <w:r w:rsidRPr="000D46D7">
        <w:rPr>
          <w:rFonts w:eastAsia="Times New Roman"/>
          <w:sz w:val="24"/>
          <w:szCs w:val="24"/>
        </w:rPr>
        <w:tab/>
        <w:t>и</w:t>
      </w:r>
      <w:r w:rsidRPr="000D46D7">
        <w:rPr>
          <w:rFonts w:eastAsia="Times New Roman"/>
          <w:sz w:val="24"/>
          <w:szCs w:val="24"/>
        </w:rPr>
        <w:tab/>
        <w:t>безопасного</w:t>
      </w:r>
      <w:r w:rsidRPr="000D46D7">
        <w:rPr>
          <w:sz w:val="24"/>
          <w:szCs w:val="24"/>
        </w:rPr>
        <w:tab/>
      </w:r>
      <w:r w:rsidRPr="000D46D7">
        <w:rPr>
          <w:rFonts w:eastAsia="Times New Roman"/>
          <w:sz w:val="24"/>
          <w:szCs w:val="24"/>
        </w:rPr>
        <w:t>образа</w:t>
      </w:r>
      <w:r w:rsidRPr="000D46D7">
        <w:rPr>
          <w:rFonts w:eastAsia="Times New Roman"/>
          <w:sz w:val="24"/>
          <w:szCs w:val="24"/>
        </w:rPr>
        <w:tab/>
        <w:t>жизни, в условиях нерегламентированной деятельности, осуществляется воспитателями на основе тематического планирования, разработанного</w:t>
      </w:r>
      <w:r w:rsidRPr="000D46D7">
        <w:rPr>
          <w:rFonts w:eastAsia="Times New Roman"/>
          <w:sz w:val="24"/>
          <w:szCs w:val="24"/>
        </w:rPr>
        <w:tab/>
        <w:t>педагогическим коллективом</w:t>
      </w:r>
      <w:r w:rsidRPr="000D46D7">
        <w:rPr>
          <w:rFonts w:eastAsia="Times New Roman"/>
          <w:sz w:val="24"/>
          <w:szCs w:val="24"/>
        </w:rPr>
        <w:tab/>
        <w:t>ДОУ.</w:t>
      </w:r>
      <w:r w:rsidRPr="000D46D7">
        <w:rPr>
          <w:rFonts w:eastAsia="Times New Roman"/>
          <w:sz w:val="24"/>
          <w:szCs w:val="24"/>
        </w:rPr>
        <w:tab/>
        <w:t>В</w:t>
      </w:r>
      <w:r w:rsidRPr="000D46D7">
        <w:rPr>
          <w:rFonts w:eastAsia="Times New Roman"/>
          <w:sz w:val="24"/>
          <w:szCs w:val="24"/>
        </w:rPr>
        <w:tab/>
        <w:t>основе</w:t>
      </w:r>
      <w:r w:rsidRPr="000D46D7">
        <w:rPr>
          <w:sz w:val="24"/>
          <w:szCs w:val="24"/>
        </w:rPr>
        <w:tab/>
      </w:r>
      <w:r w:rsidRPr="000D46D7">
        <w:rPr>
          <w:rFonts w:eastAsia="Times New Roman"/>
          <w:sz w:val="24"/>
          <w:szCs w:val="24"/>
        </w:rPr>
        <w:t>данного планирования лежит программа Н.Н. Авдеевой, О.Л. Князевой, Р.Б. Стеркиной «Основы безопасности детей дошкольного возраста».</w:t>
      </w:r>
    </w:p>
    <w:p w:rsidR="00924F0D" w:rsidRPr="000D46D7" w:rsidRDefault="00924F0D" w:rsidP="001E55EB">
      <w:pPr>
        <w:tabs>
          <w:tab w:val="left" w:pos="2360"/>
          <w:tab w:val="left" w:pos="5260"/>
          <w:tab w:val="left" w:pos="6540"/>
          <w:tab w:val="left" w:pos="7000"/>
          <w:tab w:val="left" w:pos="8540"/>
        </w:tabs>
        <w:spacing w:line="360" w:lineRule="auto"/>
        <w:jc w:val="both"/>
        <w:rPr>
          <w:sz w:val="24"/>
          <w:szCs w:val="24"/>
        </w:rPr>
      </w:pPr>
      <w:r w:rsidRPr="000D46D7">
        <w:rPr>
          <w:rFonts w:eastAsia="Times New Roman"/>
          <w:sz w:val="24"/>
          <w:szCs w:val="24"/>
        </w:rPr>
        <w:t>Организация</w:t>
      </w:r>
      <w:r w:rsidRPr="000D46D7">
        <w:rPr>
          <w:sz w:val="24"/>
          <w:szCs w:val="24"/>
        </w:rPr>
        <w:tab/>
      </w:r>
      <w:r w:rsidRPr="000D46D7">
        <w:rPr>
          <w:rFonts w:eastAsia="Times New Roman"/>
          <w:sz w:val="24"/>
          <w:szCs w:val="24"/>
        </w:rPr>
        <w:t>развивающей</w:t>
      </w:r>
      <w:r w:rsidR="00F172F5" w:rsidRPr="000D46D7">
        <w:rPr>
          <w:rFonts w:eastAsia="Times New Roman"/>
          <w:sz w:val="24"/>
          <w:szCs w:val="24"/>
        </w:rPr>
        <w:t xml:space="preserve"> предметно – пространственной среды</w:t>
      </w:r>
      <w:r w:rsidRPr="000D46D7">
        <w:rPr>
          <w:sz w:val="24"/>
          <w:szCs w:val="24"/>
        </w:rPr>
        <w:tab/>
      </w:r>
      <w:r w:rsidRPr="000D46D7">
        <w:rPr>
          <w:rFonts w:eastAsia="Times New Roman"/>
          <w:sz w:val="24"/>
          <w:szCs w:val="24"/>
        </w:rPr>
        <w:t>в</w:t>
      </w:r>
      <w:r w:rsidR="00F172F5" w:rsidRPr="000D46D7">
        <w:rPr>
          <w:rFonts w:eastAsia="Times New Roman"/>
          <w:sz w:val="24"/>
          <w:szCs w:val="24"/>
        </w:rPr>
        <w:t xml:space="preserve"> </w:t>
      </w:r>
      <w:r w:rsidRPr="000D46D7">
        <w:rPr>
          <w:rFonts w:eastAsia="Times New Roman"/>
          <w:bCs/>
          <w:sz w:val="24"/>
          <w:szCs w:val="24"/>
        </w:rPr>
        <w:t>групповых</w:t>
      </w:r>
      <w:r w:rsidRPr="000D46D7">
        <w:rPr>
          <w:sz w:val="24"/>
          <w:szCs w:val="24"/>
        </w:rPr>
        <w:tab/>
      </w:r>
      <w:r w:rsidRPr="000D46D7">
        <w:rPr>
          <w:rFonts w:eastAsia="Times New Roman"/>
          <w:bCs/>
          <w:sz w:val="24"/>
          <w:szCs w:val="24"/>
        </w:rPr>
        <w:t>помещениях</w:t>
      </w:r>
      <w:r w:rsidR="00F172F5" w:rsidRPr="000D46D7">
        <w:rPr>
          <w:rFonts w:eastAsia="Times New Roman"/>
          <w:bCs/>
          <w:sz w:val="24"/>
          <w:szCs w:val="24"/>
        </w:rPr>
        <w:t xml:space="preserve"> </w:t>
      </w:r>
      <w:r w:rsidRPr="000D46D7">
        <w:rPr>
          <w:rFonts w:eastAsia="Times New Roman"/>
          <w:sz w:val="24"/>
          <w:szCs w:val="24"/>
        </w:rPr>
        <w:t>осуществляется с учетом возрастных особенностей. Расположение мебели, игрового и другого оборудования отвечает требованиям охраны жизни и здоровья детей, санитарно-гигиеническим нормам, физиологии детей, принципам функционального комфорта, позволяет детям свободно перемещаться.</w:t>
      </w:r>
    </w:p>
    <w:p w:rsidR="00924F0D" w:rsidRPr="000D46D7" w:rsidRDefault="00924F0D" w:rsidP="001E55EB">
      <w:pPr>
        <w:spacing w:line="19" w:lineRule="exact"/>
        <w:jc w:val="both"/>
        <w:rPr>
          <w:sz w:val="24"/>
          <w:szCs w:val="24"/>
        </w:rPr>
      </w:pPr>
    </w:p>
    <w:p w:rsidR="00924F0D" w:rsidRPr="000D46D7" w:rsidRDefault="00924F0D" w:rsidP="001E55EB">
      <w:pPr>
        <w:spacing w:line="357" w:lineRule="auto"/>
        <w:ind w:firstLine="708"/>
        <w:jc w:val="both"/>
        <w:rPr>
          <w:sz w:val="24"/>
          <w:szCs w:val="24"/>
        </w:rPr>
      </w:pPr>
      <w:r w:rsidRPr="000D46D7">
        <w:rPr>
          <w:rFonts w:eastAsia="Times New Roman"/>
          <w:sz w:val="24"/>
          <w:szCs w:val="24"/>
        </w:rPr>
        <w:t>В групповых помещениях созданы условия для самостоятельной активной и целенаправленной деятельности детей. Для обеспечения психологического комфорта в группах оборудованы уголки уединения, сухой бассейн.</w:t>
      </w:r>
      <w:r w:rsidR="00F172F5" w:rsidRPr="000D46D7">
        <w:rPr>
          <w:rFonts w:eastAsia="Times New Roman"/>
          <w:sz w:val="24"/>
          <w:szCs w:val="24"/>
        </w:rPr>
        <w:t xml:space="preserve"> </w:t>
      </w:r>
      <w:r w:rsidRPr="000D46D7">
        <w:rPr>
          <w:rFonts w:eastAsia="Times New Roman"/>
          <w:sz w:val="24"/>
          <w:szCs w:val="24"/>
        </w:rPr>
        <w:t>Для приобщения детей к ценностям здорового образа жизни созданы «</w:t>
      </w:r>
      <w:r w:rsidR="00F172F5" w:rsidRPr="000D46D7">
        <w:rPr>
          <w:rFonts w:eastAsia="Times New Roman"/>
          <w:sz w:val="24"/>
          <w:szCs w:val="24"/>
        </w:rPr>
        <w:t>центры</w:t>
      </w:r>
      <w:r w:rsidRPr="000D46D7">
        <w:rPr>
          <w:rFonts w:eastAsia="Times New Roman"/>
          <w:sz w:val="24"/>
          <w:szCs w:val="24"/>
        </w:rPr>
        <w:t xml:space="preserve"> двигательной активности», оснащенные наглядно-демонстрационным материалом, книгами, дидактическими играми, материалами по ОБЖ.</w:t>
      </w:r>
    </w:p>
    <w:p w:rsidR="00924F0D" w:rsidRPr="000D46D7" w:rsidRDefault="00924F0D" w:rsidP="001E55EB">
      <w:pPr>
        <w:spacing w:line="21" w:lineRule="exact"/>
        <w:jc w:val="both"/>
        <w:rPr>
          <w:sz w:val="24"/>
          <w:szCs w:val="24"/>
        </w:rPr>
      </w:pPr>
    </w:p>
    <w:p w:rsidR="00924F0D" w:rsidRPr="000D46D7" w:rsidRDefault="00924F0D" w:rsidP="001E55EB">
      <w:pPr>
        <w:spacing w:line="348" w:lineRule="auto"/>
        <w:ind w:firstLine="708"/>
        <w:jc w:val="both"/>
        <w:rPr>
          <w:sz w:val="24"/>
          <w:szCs w:val="24"/>
        </w:rPr>
      </w:pPr>
      <w:r w:rsidRPr="000D46D7">
        <w:rPr>
          <w:rFonts w:eastAsia="Times New Roman"/>
          <w:sz w:val="24"/>
          <w:szCs w:val="24"/>
        </w:rPr>
        <w:t>В каждой возрастной группе имеется оборудование и инвентарь для двигательной активности детей и проведения закаливающих процедур.</w:t>
      </w:r>
    </w:p>
    <w:p w:rsidR="00924F0D" w:rsidRPr="000D46D7" w:rsidRDefault="00924F0D" w:rsidP="001E55EB">
      <w:pPr>
        <w:spacing w:line="28" w:lineRule="exact"/>
        <w:jc w:val="both"/>
        <w:rPr>
          <w:sz w:val="24"/>
          <w:szCs w:val="24"/>
        </w:rPr>
      </w:pPr>
    </w:p>
    <w:p w:rsidR="00924F0D" w:rsidRPr="000D46D7" w:rsidRDefault="00924F0D" w:rsidP="001E55EB">
      <w:pPr>
        <w:spacing w:line="356" w:lineRule="auto"/>
        <w:ind w:firstLine="708"/>
        <w:jc w:val="both"/>
        <w:rPr>
          <w:sz w:val="24"/>
          <w:szCs w:val="24"/>
        </w:rPr>
      </w:pPr>
      <w:r w:rsidRPr="000D46D7">
        <w:rPr>
          <w:rFonts w:eastAsia="Times New Roman"/>
          <w:sz w:val="24"/>
          <w:szCs w:val="24"/>
        </w:rPr>
        <w:t xml:space="preserve">Для организации и проведения физкультурных, музыкально-ритмических и хореографических занятий </w:t>
      </w:r>
      <w:r w:rsidRPr="000D46D7">
        <w:rPr>
          <w:rFonts w:eastAsia="Times New Roman"/>
          <w:bCs/>
          <w:sz w:val="24"/>
          <w:szCs w:val="24"/>
        </w:rPr>
        <w:t>функционирует</w:t>
      </w:r>
      <w:r w:rsidRPr="000D46D7">
        <w:rPr>
          <w:rFonts w:eastAsia="Times New Roman"/>
          <w:b/>
          <w:bCs/>
          <w:sz w:val="24"/>
          <w:szCs w:val="24"/>
        </w:rPr>
        <w:t xml:space="preserve"> </w:t>
      </w:r>
      <w:r w:rsidRPr="000D46D7">
        <w:rPr>
          <w:rFonts w:eastAsia="Times New Roman"/>
          <w:sz w:val="24"/>
          <w:szCs w:val="24"/>
        </w:rPr>
        <w:t xml:space="preserve">музыкальный </w:t>
      </w:r>
      <w:r w:rsidR="00F172F5" w:rsidRPr="000D46D7">
        <w:rPr>
          <w:rFonts w:eastAsia="Times New Roman"/>
          <w:sz w:val="24"/>
          <w:szCs w:val="24"/>
        </w:rPr>
        <w:t>и физкультурный зал</w:t>
      </w:r>
      <w:r w:rsidRPr="000D46D7">
        <w:rPr>
          <w:rFonts w:eastAsia="Times New Roman"/>
          <w:sz w:val="24"/>
          <w:szCs w:val="24"/>
        </w:rPr>
        <w:t>, оснащенный необходимым оборудованием</w:t>
      </w:r>
      <w:r w:rsidR="00F172F5" w:rsidRPr="000D46D7">
        <w:rPr>
          <w:rFonts w:eastAsia="Times New Roman"/>
          <w:sz w:val="24"/>
          <w:szCs w:val="24"/>
        </w:rPr>
        <w:t>.</w:t>
      </w:r>
      <w:r w:rsidRPr="000D46D7">
        <w:rPr>
          <w:rFonts w:eastAsia="Times New Roman"/>
          <w:sz w:val="24"/>
          <w:szCs w:val="24"/>
        </w:rPr>
        <w:t xml:space="preserve"> </w:t>
      </w:r>
    </w:p>
    <w:p w:rsidR="00924F0D" w:rsidRPr="000D46D7" w:rsidRDefault="00924F0D" w:rsidP="001E55EB">
      <w:pPr>
        <w:spacing w:line="19" w:lineRule="exact"/>
        <w:jc w:val="both"/>
        <w:rPr>
          <w:sz w:val="24"/>
          <w:szCs w:val="24"/>
        </w:rPr>
      </w:pPr>
    </w:p>
    <w:p w:rsidR="00924F0D" w:rsidRPr="000D46D7" w:rsidRDefault="00924F0D" w:rsidP="001E55EB">
      <w:pPr>
        <w:spacing w:line="348" w:lineRule="auto"/>
        <w:ind w:firstLine="708"/>
        <w:jc w:val="both"/>
        <w:rPr>
          <w:sz w:val="24"/>
          <w:szCs w:val="24"/>
        </w:rPr>
      </w:pPr>
      <w:r w:rsidRPr="000D46D7">
        <w:rPr>
          <w:rFonts w:eastAsia="Times New Roman"/>
          <w:bCs/>
          <w:sz w:val="24"/>
          <w:szCs w:val="24"/>
        </w:rPr>
        <w:t>Прогулочные участки</w:t>
      </w:r>
      <w:r w:rsidRPr="000D46D7">
        <w:rPr>
          <w:rFonts w:eastAsia="Times New Roman"/>
          <w:b/>
          <w:bCs/>
          <w:sz w:val="24"/>
          <w:szCs w:val="24"/>
        </w:rPr>
        <w:t xml:space="preserve"> </w:t>
      </w:r>
      <w:r w:rsidRPr="000D46D7">
        <w:rPr>
          <w:rFonts w:eastAsia="Times New Roman"/>
          <w:sz w:val="24"/>
          <w:szCs w:val="24"/>
        </w:rPr>
        <w:t>оснащены стационарным оборудованием для развития основных</w:t>
      </w:r>
      <w:r w:rsidRPr="000D46D7">
        <w:rPr>
          <w:rFonts w:eastAsia="Times New Roman"/>
          <w:b/>
          <w:bCs/>
          <w:sz w:val="24"/>
          <w:szCs w:val="24"/>
        </w:rPr>
        <w:t xml:space="preserve"> </w:t>
      </w:r>
      <w:r w:rsidRPr="000D46D7">
        <w:rPr>
          <w:rFonts w:eastAsia="Times New Roman"/>
          <w:sz w:val="24"/>
          <w:szCs w:val="24"/>
        </w:rPr>
        <w:t>видов движения и игр детей.</w:t>
      </w:r>
    </w:p>
    <w:p w:rsidR="00924F0D" w:rsidRPr="000D46D7" w:rsidRDefault="00924F0D" w:rsidP="001E55EB">
      <w:pPr>
        <w:spacing w:line="28" w:lineRule="exact"/>
        <w:jc w:val="both"/>
        <w:rPr>
          <w:sz w:val="24"/>
          <w:szCs w:val="24"/>
        </w:rPr>
      </w:pPr>
    </w:p>
    <w:p w:rsidR="00924F0D" w:rsidRPr="000D46D7" w:rsidRDefault="00924F0D" w:rsidP="001E55EB">
      <w:pPr>
        <w:numPr>
          <w:ilvl w:val="0"/>
          <w:numId w:val="8"/>
        </w:numPr>
        <w:tabs>
          <w:tab w:val="left" w:pos="1022"/>
        </w:tabs>
        <w:spacing w:line="356" w:lineRule="auto"/>
        <w:ind w:firstLine="701"/>
        <w:jc w:val="both"/>
        <w:rPr>
          <w:rFonts w:eastAsia="Times New Roman"/>
          <w:sz w:val="24"/>
          <w:szCs w:val="24"/>
        </w:rPr>
      </w:pPr>
      <w:r w:rsidRPr="000D46D7">
        <w:rPr>
          <w:rFonts w:eastAsia="Times New Roman"/>
          <w:sz w:val="24"/>
          <w:szCs w:val="24"/>
        </w:rPr>
        <w:t>зимнее время на участках строятся горки, снежные постройки. На спортивной площадке прокладывается лыжня, расчищается участок для проведения физкультурных занятий на воздухе. Для обеспечения двигательной активности детей в холодный период года на улице проводятся подвижные и спортивные игры.</w:t>
      </w:r>
    </w:p>
    <w:p w:rsidR="00924F0D" w:rsidRPr="000D46D7" w:rsidRDefault="00924F0D" w:rsidP="001E55EB">
      <w:pPr>
        <w:spacing w:line="19" w:lineRule="exact"/>
        <w:jc w:val="both"/>
        <w:rPr>
          <w:sz w:val="24"/>
          <w:szCs w:val="24"/>
        </w:rPr>
      </w:pPr>
    </w:p>
    <w:p w:rsidR="00924F0D" w:rsidRPr="000D46D7" w:rsidRDefault="00924F0D" w:rsidP="001E55EB">
      <w:pPr>
        <w:spacing w:line="354" w:lineRule="auto"/>
        <w:ind w:firstLine="780"/>
        <w:jc w:val="both"/>
        <w:rPr>
          <w:sz w:val="24"/>
          <w:szCs w:val="24"/>
        </w:rPr>
      </w:pPr>
      <w:r w:rsidRPr="000D46D7">
        <w:rPr>
          <w:rFonts w:eastAsia="Times New Roman"/>
          <w:sz w:val="24"/>
          <w:szCs w:val="24"/>
        </w:rPr>
        <w:t>Расположение игрового и спортивного оборудования отвечает требованиям охраны жизни и здоровья детей, их физиологии, принципам функционального комфорта, позволяет детям свободно перемещаться.</w:t>
      </w:r>
    </w:p>
    <w:p w:rsidR="00924F0D" w:rsidRPr="000D46D7" w:rsidRDefault="00924F0D" w:rsidP="001E55EB">
      <w:pPr>
        <w:spacing w:line="20" w:lineRule="exact"/>
        <w:jc w:val="both"/>
        <w:rPr>
          <w:sz w:val="24"/>
          <w:szCs w:val="24"/>
        </w:rPr>
      </w:pPr>
    </w:p>
    <w:p w:rsidR="00924F0D" w:rsidRPr="000D46D7" w:rsidRDefault="00924F0D" w:rsidP="001E55EB">
      <w:pPr>
        <w:spacing w:line="358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0D46D7">
        <w:rPr>
          <w:rFonts w:eastAsia="Times New Roman"/>
          <w:sz w:val="24"/>
          <w:szCs w:val="24"/>
        </w:rPr>
        <w:t xml:space="preserve">Основной контингент детей раннего и дошкольного возраста составляют дети второй группы здоровья – группы риска, не имеющие хронических заболеваний, но с функциональными отклонениями, часто болеющие, а также дети после некоторых </w:t>
      </w:r>
      <w:r w:rsidRPr="000D46D7">
        <w:rPr>
          <w:rFonts w:eastAsia="Times New Roman"/>
          <w:sz w:val="24"/>
          <w:szCs w:val="24"/>
        </w:rPr>
        <w:lastRenderedPageBreak/>
        <w:t>острых заболеваний. Этому контингенту детей уделяется пристальное внимание медсестры, так как профилактические и лечебно-оздоровительные мероприятия, проведенные своевременно и целенаправленно, обладают наибольшей эффективностью по предупреждению формирования у них хронической патологии.</w:t>
      </w:r>
    </w:p>
    <w:p w:rsidR="00710376" w:rsidRPr="000D46D7" w:rsidRDefault="00710376" w:rsidP="001E55EB">
      <w:pPr>
        <w:ind w:left="7"/>
        <w:jc w:val="both"/>
        <w:rPr>
          <w:sz w:val="24"/>
          <w:szCs w:val="24"/>
        </w:rPr>
      </w:pPr>
      <w:r w:rsidRPr="000D46D7">
        <w:rPr>
          <w:rFonts w:eastAsia="Times New Roman"/>
          <w:sz w:val="24"/>
          <w:szCs w:val="24"/>
        </w:rPr>
        <w:t>В апреле 2019 г. была проведена диспансеризация воспитанников ДОУ</w:t>
      </w:r>
    </w:p>
    <w:p w:rsidR="00710376" w:rsidRPr="000D46D7" w:rsidRDefault="00710376" w:rsidP="001E55EB">
      <w:pPr>
        <w:spacing w:line="149" w:lineRule="exact"/>
        <w:jc w:val="both"/>
        <w:rPr>
          <w:sz w:val="24"/>
          <w:szCs w:val="24"/>
        </w:rPr>
      </w:pPr>
    </w:p>
    <w:p w:rsidR="00710376" w:rsidRPr="000D46D7" w:rsidRDefault="00710376" w:rsidP="001E55EB">
      <w:pPr>
        <w:spacing w:line="350" w:lineRule="auto"/>
        <w:ind w:left="7"/>
        <w:jc w:val="both"/>
        <w:rPr>
          <w:sz w:val="24"/>
          <w:szCs w:val="24"/>
        </w:rPr>
      </w:pPr>
      <w:r w:rsidRPr="000D46D7">
        <w:rPr>
          <w:rFonts w:eastAsia="Times New Roman"/>
          <w:b/>
          <w:bCs/>
          <w:sz w:val="24"/>
          <w:szCs w:val="24"/>
        </w:rPr>
        <w:t xml:space="preserve">Вывод: </w:t>
      </w:r>
      <w:r w:rsidRPr="000D46D7">
        <w:rPr>
          <w:rFonts w:eastAsia="Times New Roman"/>
          <w:sz w:val="24"/>
          <w:szCs w:val="24"/>
        </w:rPr>
        <w:t>По результатам диагностического обследования большинство детей имеют норму</w:t>
      </w:r>
      <w:r w:rsidRPr="000D46D7">
        <w:rPr>
          <w:rFonts w:eastAsia="Times New Roman"/>
          <w:b/>
          <w:bCs/>
          <w:sz w:val="24"/>
          <w:szCs w:val="24"/>
        </w:rPr>
        <w:t xml:space="preserve"> </w:t>
      </w:r>
      <w:r w:rsidRPr="000D46D7">
        <w:rPr>
          <w:rFonts w:eastAsia="Times New Roman"/>
          <w:sz w:val="24"/>
          <w:szCs w:val="24"/>
        </w:rPr>
        <w:t>физического развития.</w:t>
      </w:r>
    </w:p>
    <w:p w:rsidR="00F172F5" w:rsidRPr="000D46D7" w:rsidRDefault="00F172F5" w:rsidP="001E55EB">
      <w:pPr>
        <w:numPr>
          <w:ilvl w:val="0"/>
          <w:numId w:val="9"/>
        </w:numPr>
        <w:tabs>
          <w:tab w:val="left" w:pos="813"/>
        </w:tabs>
        <w:spacing w:line="350" w:lineRule="auto"/>
        <w:ind w:left="7" w:firstLine="533"/>
        <w:jc w:val="both"/>
        <w:rPr>
          <w:rFonts w:eastAsia="Times New Roman"/>
          <w:sz w:val="24"/>
          <w:szCs w:val="24"/>
        </w:rPr>
      </w:pPr>
      <w:r w:rsidRPr="000D46D7">
        <w:rPr>
          <w:rFonts w:eastAsia="Times New Roman"/>
          <w:sz w:val="24"/>
          <w:szCs w:val="24"/>
        </w:rPr>
        <w:t>структуре хронических заболеваний по-прежнему преобладают заболевания ОРВИ. Для сохранения и укрепления здоровья воспитанников в ДОУ проводятся оздоровительно-</w:t>
      </w:r>
      <w:r w:rsidR="00710376" w:rsidRPr="000D46D7">
        <w:rPr>
          <w:rFonts w:eastAsia="Times New Roman"/>
          <w:sz w:val="24"/>
          <w:szCs w:val="24"/>
        </w:rPr>
        <w:t xml:space="preserve"> профилактические мероприятия разного уровня. На конец учебного года уменьшилось число часто и длительно болеющих детей.</w:t>
      </w:r>
    </w:p>
    <w:p w:rsidR="00F172F5" w:rsidRPr="000D46D7" w:rsidRDefault="00F172F5" w:rsidP="001E55EB">
      <w:pPr>
        <w:spacing w:line="23" w:lineRule="exact"/>
        <w:jc w:val="both"/>
        <w:rPr>
          <w:sz w:val="24"/>
          <w:szCs w:val="24"/>
        </w:rPr>
      </w:pPr>
    </w:p>
    <w:p w:rsidR="00710376" w:rsidRPr="000D46D7" w:rsidRDefault="00710376" w:rsidP="001E55EB">
      <w:pPr>
        <w:spacing w:line="360" w:lineRule="auto"/>
        <w:ind w:left="260" w:right="120" w:firstLine="418"/>
        <w:jc w:val="both"/>
        <w:rPr>
          <w:sz w:val="24"/>
          <w:szCs w:val="24"/>
        </w:rPr>
      </w:pPr>
      <w:r w:rsidRPr="000D46D7">
        <w:rPr>
          <w:rFonts w:eastAsia="Times New Roman"/>
          <w:sz w:val="24"/>
          <w:szCs w:val="24"/>
        </w:rPr>
        <w:t>В этом учебном году деятельность коллектива была направлена на совершенствование работы по интеграции деятельности педагогов и специалистов ДОУ в вопросах сохранения и укрепления физического, психического и социального здоровья детей. С этой целью были проведены контрольные мероприятия «Организация и проведение корригирующей гимнастики после сна», «Организация питания», тематический контроль «Проведение режимных моментов (подготовка к прогулке, прогулка)», предупредительный контроль «Организация и проведение непосредственной образовательной деятельности по физической культуре».</w:t>
      </w:r>
    </w:p>
    <w:p w:rsidR="00983F4F" w:rsidRPr="000D46D7" w:rsidRDefault="000D46D7" w:rsidP="001E55EB">
      <w:pPr>
        <w:numPr>
          <w:ilvl w:val="1"/>
          <w:numId w:val="2"/>
        </w:numPr>
        <w:tabs>
          <w:tab w:val="left" w:pos="1098"/>
        </w:tabs>
        <w:spacing w:line="360" w:lineRule="auto"/>
        <w:ind w:left="260" w:right="540" w:firstLine="489"/>
        <w:jc w:val="both"/>
        <w:rPr>
          <w:rFonts w:eastAsia="Times New Roman"/>
          <w:sz w:val="24"/>
          <w:szCs w:val="24"/>
        </w:rPr>
      </w:pPr>
      <w:r w:rsidRPr="000D46D7">
        <w:rPr>
          <w:rFonts w:eastAsia="Times New Roman"/>
          <w:sz w:val="24"/>
          <w:szCs w:val="24"/>
        </w:rPr>
        <w:t>В ходе предупредительного контроля «Организация и проведение корригирующей гимнастики после сна», было установлено, что корригирующая гимнастика после сна организуется и проводится во всех возрастных группах, а именно:</w:t>
      </w:r>
    </w:p>
    <w:p w:rsidR="00983F4F" w:rsidRPr="000D46D7" w:rsidRDefault="000D46D7" w:rsidP="001E55EB">
      <w:pPr>
        <w:numPr>
          <w:ilvl w:val="0"/>
          <w:numId w:val="2"/>
        </w:numPr>
        <w:tabs>
          <w:tab w:val="left" w:pos="423"/>
        </w:tabs>
        <w:spacing w:line="360" w:lineRule="auto"/>
        <w:ind w:left="260" w:right="260" w:firstLine="2"/>
        <w:jc w:val="both"/>
        <w:rPr>
          <w:rFonts w:eastAsia="Times New Roman"/>
          <w:sz w:val="24"/>
          <w:szCs w:val="24"/>
        </w:rPr>
      </w:pPr>
      <w:r w:rsidRPr="000D46D7">
        <w:rPr>
          <w:rFonts w:eastAsia="Times New Roman"/>
          <w:sz w:val="24"/>
          <w:szCs w:val="24"/>
        </w:rPr>
        <w:t>корригирующая гимнастика проводится регулярно в помещениях групповой комнаты и спальни (кроме раннего возраста, так как по методическим требованиям разрешено проведение гимнастики в групповой комнате) после проветривания и влажной уборки;</w:t>
      </w:r>
    </w:p>
    <w:p w:rsidR="00983F4F" w:rsidRPr="000D46D7" w:rsidRDefault="000D46D7" w:rsidP="001E55EB">
      <w:pPr>
        <w:numPr>
          <w:ilvl w:val="0"/>
          <w:numId w:val="2"/>
        </w:numPr>
        <w:tabs>
          <w:tab w:val="left" w:pos="420"/>
        </w:tabs>
        <w:spacing w:line="360" w:lineRule="auto"/>
        <w:ind w:left="420" w:hanging="158"/>
        <w:jc w:val="both"/>
        <w:rPr>
          <w:rFonts w:eastAsia="Times New Roman"/>
          <w:sz w:val="24"/>
          <w:szCs w:val="24"/>
        </w:rPr>
      </w:pPr>
      <w:r w:rsidRPr="000D46D7">
        <w:rPr>
          <w:rFonts w:eastAsia="Times New Roman"/>
          <w:sz w:val="24"/>
          <w:szCs w:val="24"/>
        </w:rPr>
        <w:t>гигиеническое состояние помещений соответствует требованиям СанПиН</w:t>
      </w:r>
    </w:p>
    <w:p w:rsidR="00983F4F" w:rsidRPr="000D46D7" w:rsidRDefault="000D46D7" w:rsidP="001E55EB">
      <w:pPr>
        <w:numPr>
          <w:ilvl w:val="0"/>
          <w:numId w:val="2"/>
        </w:numPr>
        <w:tabs>
          <w:tab w:val="left" w:pos="423"/>
        </w:tabs>
        <w:spacing w:line="360" w:lineRule="auto"/>
        <w:ind w:left="260" w:right="280" w:firstLine="2"/>
        <w:jc w:val="both"/>
        <w:rPr>
          <w:rFonts w:eastAsia="Times New Roman"/>
          <w:sz w:val="24"/>
          <w:szCs w:val="24"/>
        </w:rPr>
      </w:pPr>
      <w:r w:rsidRPr="000D46D7">
        <w:rPr>
          <w:rFonts w:eastAsia="Times New Roman"/>
          <w:sz w:val="24"/>
          <w:szCs w:val="24"/>
        </w:rPr>
        <w:t>длительность проведения корригирующей гимнастики составляет 7 минут на раннем возрасте и 10 минут в группах дошкольного возраста;</w:t>
      </w:r>
    </w:p>
    <w:p w:rsidR="00983F4F" w:rsidRPr="000D46D7" w:rsidRDefault="000D46D7" w:rsidP="001E55EB">
      <w:pPr>
        <w:numPr>
          <w:ilvl w:val="0"/>
          <w:numId w:val="2"/>
        </w:numPr>
        <w:tabs>
          <w:tab w:val="left" w:pos="420"/>
        </w:tabs>
        <w:spacing w:line="360" w:lineRule="auto"/>
        <w:ind w:left="420" w:hanging="158"/>
        <w:jc w:val="both"/>
        <w:rPr>
          <w:rFonts w:eastAsia="Times New Roman"/>
          <w:sz w:val="24"/>
          <w:szCs w:val="24"/>
        </w:rPr>
      </w:pPr>
      <w:r w:rsidRPr="000D46D7">
        <w:rPr>
          <w:rFonts w:eastAsia="Times New Roman"/>
          <w:sz w:val="24"/>
          <w:szCs w:val="24"/>
        </w:rPr>
        <w:t>количество упражнений от 5 до 8;</w:t>
      </w:r>
    </w:p>
    <w:p w:rsidR="00983F4F" w:rsidRPr="000D46D7" w:rsidRDefault="000D46D7" w:rsidP="001E55EB">
      <w:pPr>
        <w:numPr>
          <w:ilvl w:val="0"/>
          <w:numId w:val="2"/>
        </w:numPr>
        <w:tabs>
          <w:tab w:val="left" w:pos="423"/>
        </w:tabs>
        <w:spacing w:line="360" w:lineRule="auto"/>
        <w:ind w:left="260" w:right="580" w:firstLine="2"/>
        <w:jc w:val="both"/>
        <w:rPr>
          <w:rFonts w:eastAsia="Times New Roman"/>
          <w:sz w:val="24"/>
          <w:szCs w:val="24"/>
        </w:rPr>
      </w:pPr>
      <w:r w:rsidRPr="000D46D7">
        <w:rPr>
          <w:rFonts w:eastAsia="Times New Roman"/>
          <w:sz w:val="24"/>
          <w:szCs w:val="24"/>
        </w:rPr>
        <w:t>упражнения проводятся стоя, сидя, лежа на спине и на животе (кроме раннего возраста, так как гимнастика проводится в групповой комнате) и число повторений составляет 2-3 раза;</w:t>
      </w:r>
    </w:p>
    <w:p w:rsidR="00983F4F" w:rsidRPr="000D46D7" w:rsidRDefault="000D46D7" w:rsidP="001E55EB">
      <w:pPr>
        <w:numPr>
          <w:ilvl w:val="0"/>
          <w:numId w:val="2"/>
        </w:numPr>
        <w:tabs>
          <w:tab w:val="left" w:pos="423"/>
        </w:tabs>
        <w:spacing w:line="360" w:lineRule="auto"/>
        <w:ind w:left="260" w:right="160" w:firstLine="2"/>
        <w:jc w:val="both"/>
        <w:rPr>
          <w:rFonts w:eastAsia="Times New Roman"/>
          <w:sz w:val="24"/>
          <w:szCs w:val="24"/>
        </w:rPr>
      </w:pPr>
      <w:r w:rsidRPr="000D46D7">
        <w:rPr>
          <w:rFonts w:eastAsia="Times New Roman"/>
          <w:sz w:val="24"/>
          <w:szCs w:val="24"/>
        </w:rPr>
        <w:lastRenderedPageBreak/>
        <w:t>основные движения детей раннего возраста – ходьба, ходьба на носках и пятках, тогда как движения детей дошкольного возраста - наклоны, прыжки, самомассаж, ходьба по корригирующим дорожкам, активные движения под музыку;</w:t>
      </w:r>
    </w:p>
    <w:p w:rsidR="00983F4F" w:rsidRPr="000D46D7" w:rsidRDefault="000D46D7" w:rsidP="001E55EB">
      <w:pPr>
        <w:numPr>
          <w:ilvl w:val="0"/>
          <w:numId w:val="2"/>
        </w:numPr>
        <w:tabs>
          <w:tab w:val="left" w:pos="420"/>
        </w:tabs>
        <w:spacing w:line="360" w:lineRule="auto"/>
        <w:ind w:left="420" w:hanging="158"/>
        <w:jc w:val="both"/>
        <w:rPr>
          <w:rFonts w:eastAsia="Times New Roman"/>
          <w:sz w:val="24"/>
          <w:szCs w:val="24"/>
        </w:rPr>
      </w:pPr>
      <w:r w:rsidRPr="000D46D7">
        <w:rPr>
          <w:rFonts w:eastAsia="Times New Roman"/>
          <w:sz w:val="24"/>
          <w:szCs w:val="24"/>
        </w:rPr>
        <w:t>ходьба разного вида дозируется двумя минутами;</w:t>
      </w:r>
    </w:p>
    <w:p w:rsidR="00983F4F" w:rsidRPr="000D46D7" w:rsidRDefault="000D46D7" w:rsidP="001E55EB">
      <w:pPr>
        <w:numPr>
          <w:ilvl w:val="0"/>
          <w:numId w:val="2"/>
        </w:numPr>
        <w:tabs>
          <w:tab w:val="left" w:pos="423"/>
        </w:tabs>
        <w:spacing w:line="360" w:lineRule="auto"/>
        <w:ind w:left="260" w:right="660" w:firstLine="2"/>
        <w:jc w:val="both"/>
        <w:rPr>
          <w:rFonts w:eastAsia="Times New Roman"/>
          <w:sz w:val="24"/>
          <w:szCs w:val="24"/>
        </w:rPr>
      </w:pPr>
      <w:r w:rsidRPr="000D46D7">
        <w:rPr>
          <w:rFonts w:eastAsia="Times New Roman"/>
          <w:sz w:val="24"/>
          <w:szCs w:val="24"/>
        </w:rPr>
        <w:t>медленный бег и бег на месте применяется только в средней и старш</w:t>
      </w:r>
      <w:r w:rsidR="00710376" w:rsidRPr="000D46D7">
        <w:rPr>
          <w:rFonts w:eastAsia="Times New Roman"/>
          <w:sz w:val="24"/>
          <w:szCs w:val="24"/>
        </w:rPr>
        <w:t>их группах</w:t>
      </w:r>
      <w:r w:rsidRPr="000D46D7">
        <w:rPr>
          <w:rFonts w:eastAsia="Times New Roman"/>
          <w:sz w:val="24"/>
          <w:szCs w:val="24"/>
        </w:rPr>
        <w:t>;</w:t>
      </w:r>
    </w:p>
    <w:p w:rsidR="00983F4F" w:rsidRPr="000D46D7" w:rsidRDefault="000D46D7" w:rsidP="001E55EB">
      <w:pPr>
        <w:numPr>
          <w:ilvl w:val="0"/>
          <w:numId w:val="2"/>
        </w:numPr>
        <w:tabs>
          <w:tab w:val="left" w:pos="423"/>
        </w:tabs>
        <w:spacing w:line="360" w:lineRule="auto"/>
        <w:ind w:left="260" w:right="240" w:firstLine="2"/>
        <w:jc w:val="both"/>
        <w:rPr>
          <w:rFonts w:eastAsia="Times New Roman"/>
          <w:sz w:val="24"/>
          <w:szCs w:val="24"/>
        </w:rPr>
      </w:pPr>
      <w:r w:rsidRPr="000D46D7">
        <w:rPr>
          <w:rFonts w:eastAsia="Times New Roman"/>
          <w:sz w:val="24"/>
          <w:szCs w:val="24"/>
        </w:rPr>
        <w:t>активно используются корригирующие коврики для профилактики плоскостопия;</w:t>
      </w:r>
    </w:p>
    <w:p w:rsidR="00983F4F" w:rsidRPr="000D46D7" w:rsidRDefault="000D46D7" w:rsidP="001E55EB">
      <w:pPr>
        <w:numPr>
          <w:ilvl w:val="0"/>
          <w:numId w:val="2"/>
        </w:numPr>
        <w:tabs>
          <w:tab w:val="left" w:pos="423"/>
        </w:tabs>
        <w:spacing w:line="360" w:lineRule="auto"/>
        <w:ind w:left="260" w:right="260" w:firstLine="2"/>
        <w:jc w:val="both"/>
        <w:rPr>
          <w:rFonts w:eastAsia="Times New Roman"/>
          <w:sz w:val="24"/>
          <w:szCs w:val="24"/>
        </w:rPr>
      </w:pPr>
      <w:r w:rsidRPr="000D46D7">
        <w:rPr>
          <w:rFonts w:eastAsia="Times New Roman"/>
          <w:sz w:val="24"/>
          <w:szCs w:val="24"/>
        </w:rPr>
        <w:t>дыхательные упражнения выполняются на основе вдыхания воздуха через нос и выдыхания через рот с разной силой;</w:t>
      </w:r>
    </w:p>
    <w:p w:rsidR="00983F4F" w:rsidRPr="000D46D7" w:rsidRDefault="000D46D7" w:rsidP="001E55EB">
      <w:pPr>
        <w:numPr>
          <w:ilvl w:val="0"/>
          <w:numId w:val="3"/>
        </w:numPr>
        <w:tabs>
          <w:tab w:val="left" w:pos="420"/>
        </w:tabs>
        <w:spacing w:line="360" w:lineRule="auto"/>
        <w:ind w:left="420" w:hanging="158"/>
        <w:jc w:val="both"/>
        <w:rPr>
          <w:rFonts w:eastAsia="Times New Roman"/>
          <w:sz w:val="24"/>
          <w:szCs w:val="24"/>
        </w:rPr>
      </w:pPr>
      <w:r w:rsidRPr="000D46D7">
        <w:rPr>
          <w:rFonts w:eastAsia="Times New Roman"/>
          <w:sz w:val="24"/>
          <w:szCs w:val="24"/>
        </w:rPr>
        <w:t>качество выполнения упражнений соответствует норме;</w:t>
      </w:r>
    </w:p>
    <w:p w:rsidR="00983F4F" w:rsidRPr="000D46D7" w:rsidRDefault="00983F4F" w:rsidP="001E55EB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983F4F" w:rsidRPr="000D46D7" w:rsidRDefault="000D46D7" w:rsidP="001E55EB">
      <w:pPr>
        <w:numPr>
          <w:ilvl w:val="0"/>
          <w:numId w:val="3"/>
        </w:numPr>
        <w:tabs>
          <w:tab w:val="left" w:pos="423"/>
        </w:tabs>
        <w:spacing w:line="360" w:lineRule="auto"/>
        <w:ind w:left="260" w:right="380" w:firstLine="2"/>
        <w:jc w:val="both"/>
        <w:rPr>
          <w:rFonts w:eastAsia="Times New Roman"/>
          <w:sz w:val="24"/>
          <w:szCs w:val="24"/>
        </w:rPr>
      </w:pPr>
      <w:r w:rsidRPr="000D46D7">
        <w:rPr>
          <w:rFonts w:eastAsia="Times New Roman"/>
          <w:sz w:val="24"/>
          <w:szCs w:val="24"/>
        </w:rPr>
        <w:t>педагоги руководят процессом проведения корригирующей гимнастики с помощью объяснения, контроля, помощи, индивидуального подхода к каждому ребенку.</w:t>
      </w:r>
    </w:p>
    <w:p w:rsidR="00983F4F" w:rsidRPr="000D46D7" w:rsidRDefault="000D46D7" w:rsidP="001E55EB">
      <w:pPr>
        <w:spacing w:line="360" w:lineRule="auto"/>
        <w:ind w:left="900"/>
        <w:jc w:val="both"/>
        <w:rPr>
          <w:rFonts w:eastAsia="Times New Roman"/>
          <w:sz w:val="24"/>
          <w:szCs w:val="24"/>
        </w:rPr>
      </w:pPr>
      <w:r w:rsidRPr="000D46D7">
        <w:rPr>
          <w:rFonts w:eastAsia="Times New Roman"/>
          <w:b/>
          <w:sz w:val="24"/>
          <w:szCs w:val="24"/>
        </w:rPr>
        <w:t>Вывод</w:t>
      </w:r>
      <w:r w:rsidRPr="000D46D7">
        <w:rPr>
          <w:rFonts w:eastAsia="Times New Roman"/>
          <w:sz w:val="24"/>
          <w:szCs w:val="24"/>
        </w:rPr>
        <w:t xml:space="preserve"> по результатам предупредительного контроля «Организация и</w:t>
      </w:r>
    </w:p>
    <w:p w:rsidR="00983F4F" w:rsidRPr="000D46D7" w:rsidRDefault="000D46D7" w:rsidP="001E55EB">
      <w:pPr>
        <w:tabs>
          <w:tab w:val="left" w:pos="1900"/>
        </w:tabs>
        <w:spacing w:line="360" w:lineRule="auto"/>
        <w:ind w:left="260"/>
        <w:jc w:val="both"/>
        <w:rPr>
          <w:sz w:val="24"/>
          <w:szCs w:val="24"/>
        </w:rPr>
      </w:pPr>
      <w:r w:rsidRPr="000D46D7">
        <w:rPr>
          <w:rFonts w:eastAsia="Times New Roman"/>
          <w:sz w:val="24"/>
          <w:szCs w:val="24"/>
        </w:rPr>
        <w:t>проведение</w:t>
      </w:r>
      <w:r w:rsidRPr="000D46D7">
        <w:rPr>
          <w:rFonts w:eastAsia="Times New Roman"/>
          <w:sz w:val="24"/>
          <w:szCs w:val="24"/>
        </w:rPr>
        <w:tab/>
        <w:t>корригирующей гимнастики после сна»:</w:t>
      </w:r>
    </w:p>
    <w:p w:rsidR="00983F4F" w:rsidRPr="000D46D7" w:rsidRDefault="000D46D7" w:rsidP="001E55EB">
      <w:pPr>
        <w:spacing w:line="360" w:lineRule="auto"/>
        <w:ind w:left="260" w:right="880"/>
        <w:jc w:val="both"/>
        <w:rPr>
          <w:sz w:val="24"/>
          <w:szCs w:val="24"/>
        </w:rPr>
      </w:pPr>
      <w:r w:rsidRPr="000D46D7">
        <w:rPr>
          <w:rFonts w:eastAsia="Times New Roman"/>
          <w:sz w:val="24"/>
          <w:szCs w:val="24"/>
        </w:rPr>
        <w:t>1) Считать организацию и проведение корригирующей гимнастики педагогами всех возрастных групп в ДОУ удовлетворительной.</w:t>
      </w:r>
    </w:p>
    <w:p w:rsidR="00983F4F" w:rsidRPr="000D46D7" w:rsidRDefault="000D46D7" w:rsidP="001E55EB">
      <w:pPr>
        <w:spacing w:line="360" w:lineRule="auto"/>
        <w:ind w:left="260" w:right="320"/>
        <w:jc w:val="both"/>
        <w:rPr>
          <w:sz w:val="24"/>
          <w:szCs w:val="24"/>
        </w:rPr>
      </w:pPr>
      <w:r w:rsidRPr="000D46D7">
        <w:rPr>
          <w:rFonts w:eastAsia="Times New Roman"/>
          <w:sz w:val="24"/>
          <w:szCs w:val="24"/>
        </w:rPr>
        <w:t>2) Воспитателям всех возрастных групп разнообразить проведение корригирующей гимнастики с помощью внедрения в процесс современных методов, приемов и музыкального сопровождения.</w:t>
      </w:r>
    </w:p>
    <w:p w:rsidR="00983F4F" w:rsidRPr="000D46D7" w:rsidRDefault="000D46D7" w:rsidP="001E55EB">
      <w:pPr>
        <w:numPr>
          <w:ilvl w:val="1"/>
          <w:numId w:val="4"/>
        </w:numPr>
        <w:tabs>
          <w:tab w:val="left" w:pos="1659"/>
        </w:tabs>
        <w:spacing w:line="360" w:lineRule="auto"/>
        <w:ind w:left="260" w:right="860" w:firstLine="1120"/>
        <w:jc w:val="both"/>
        <w:rPr>
          <w:rFonts w:eastAsia="Times New Roman"/>
          <w:sz w:val="24"/>
          <w:szCs w:val="24"/>
        </w:rPr>
      </w:pPr>
      <w:r w:rsidRPr="000D46D7">
        <w:rPr>
          <w:rFonts w:eastAsia="Times New Roman"/>
          <w:sz w:val="24"/>
          <w:szCs w:val="24"/>
        </w:rPr>
        <w:t>Анализ организации двигательной деятельности детей на прогулке (тематический контроль «Проведение режимных моментов») показал:</w:t>
      </w:r>
    </w:p>
    <w:p w:rsidR="00983F4F" w:rsidRPr="000D46D7" w:rsidRDefault="000D46D7" w:rsidP="001E55EB">
      <w:pPr>
        <w:spacing w:line="360" w:lineRule="auto"/>
        <w:ind w:left="260" w:right="1020" w:firstLine="70"/>
        <w:jc w:val="both"/>
        <w:rPr>
          <w:rFonts w:eastAsia="Times New Roman"/>
          <w:sz w:val="24"/>
          <w:szCs w:val="24"/>
        </w:rPr>
      </w:pPr>
      <w:r w:rsidRPr="000D46D7">
        <w:rPr>
          <w:rFonts w:eastAsia="Times New Roman"/>
          <w:sz w:val="24"/>
          <w:szCs w:val="24"/>
        </w:rPr>
        <w:t>1) Всеми педагогами организуется индивидуальная работа с детьми, трудовая деятельность, наблюдение, совместная деятельность и самостоятельная двигательная деятельность детей на прогулке.</w:t>
      </w:r>
    </w:p>
    <w:p w:rsidR="00983F4F" w:rsidRPr="000D46D7" w:rsidRDefault="000D46D7" w:rsidP="001E55EB">
      <w:pPr>
        <w:spacing w:line="360" w:lineRule="auto"/>
        <w:ind w:left="260" w:right="1220" w:firstLine="70"/>
        <w:jc w:val="both"/>
        <w:rPr>
          <w:rFonts w:eastAsia="Times New Roman"/>
          <w:sz w:val="24"/>
          <w:szCs w:val="24"/>
        </w:rPr>
      </w:pPr>
      <w:r w:rsidRPr="000D46D7">
        <w:rPr>
          <w:rFonts w:eastAsia="Times New Roman"/>
          <w:sz w:val="24"/>
          <w:szCs w:val="24"/>
        </w:rPr>
        <w:t>2) Всеми педагогами отражены в планах все виды деятельности на прогулке.</w:t>
      </w:r>
    </w:p>
    <w:p w:rsidR="00983F4F" w:rsidRPr="000D46D7" w:rsidRDefault="001E55EB" w:rsidP="001E55EB">
      <w:pPr>
        <w:spacing w:line="360" w:lineRule="auto"/>
        <w:ind w:left="260" w:right="360" w:firstLine="70"/>
        <w:jc w:val="both"/>
        <w:rPr>
          <w:rFonts w:eastAsia="Times New Roman"/>
          <w:sz w:val="24"/>
          <w:szCs w:val="24"/>
        </w:rPr>
      </w:pPr>
      <w:r w:rsidRPr="000D46D7">
        <w:rPr>
          <w:rFonts w:eastAsia="Times New Roman"/>
          <w:sz w:val="24"/>
          <w:szCs w:val="24"/>
        </w:rPr>
        <w:t>3)</w:t>
      </w:r>
      <w:r w:rsidR="000D46D7" w:rsidRPr="000D46D7">
        <w:rPr>
          <w:rFonts w:eastAsia="Times New Roman"/>
          <w:sz w:val="24"/>
          <w:szCs w:val="24"/>
        </w:rPr>
        <w:t xml:space="preserve"> Во всех группах имеется выносной материал, который дети активно используют в ходе прогулки (мячи, машины, ведерки, лопатки, и т.д.), данный материал отвечает требованиям безопасности детей, соответствует сезону и возрастным особенностям детей.</w:t>
      </w:r>
    </w:p>
    <w:p w:rsidR="00983F4F" w:rsidRPr="000D46D7" w:rsidRDefault="000D46D7" w:rsidP="001E55EB">
      <w:pPr>
        <w:spacing w:line="360" w:lineRule="auto"/>
        <w:ind w:left="260" w:right="840"/>
        <w:jc w:val="both"/>
        <w:rPr>
          <w:rFonts w:eastAsia="Times New Roman"/>
          <w:sz w:val="24"/>
          <w:szCs w:val="24"/>
        </w:rPr>
      </w:pPr>
      <w:r w:rsidRPr="000D46D7">
        <w:rPr>
          <w:rFonts w:eastAsia="Times New Roman"/>
          <w:sz w:val="24"/>
          <w:szCs w:val="24"/>
        </w:rPr>
        <w:lastRenderedPageBreak/>
        <w:t>4) Длительность прогулки во всех группах соответствует требованиям СанПиН</w:t>
      </w:r>
    </w:p>
    <w:p w:rsidR="00983F4F" w:rsidRPr="000D46D7" w:rsidRDefault="000D46D7" w:rsidP="001E55EB">
      <w:pPr>
        <w:spacing w:line="360" w:lineRule="auto"/>
        <w:ind w:left="260" w:right="980"/>
        <w:jc w:val="both"/>
        <w:rPr>
          <w:rFonts w:eastAsia="Times New Roman"/>
          <w:sz w:val="24"/>
          <w:szCs w:val="24"/>
        </w:rPr>
      </w:pPr>
      <w:r w:rsidRPr="000D46D7">
        <w:rPr>
          <w:rFonts w:eastAsia="Times New Roman"/>
          <w:sz w:val="24"/>
          <w:szCs w:val="24"/>
        </w:rPr>
        <w:t>5)</w:t>
      </w:r>
      <w:r w:rsidR="001E55EB" w:rsidRPr="000D46D7">
        <w:rPr>
          <w:rFonts w:eastAsia="Times New Roman"/>
          <w:sz w:val="24"/>
          <w:szCs w:val="24"/>
        </w:rPr>
        <w:t xml:space="preserve"> Д</w:t>
      </w:r>
      <w:r w:rsidRPr="000D46D7">
        <w:rPr>
          <w:rFonts w:eastAsia="Times New Roman"/>
          <w:sz w:val="24"/>
          <w:szCs w:val="24"/>
        </w:rPr>
        <w:t>ети всех возрастных групп принимали активное участие в подвижных играх, что говорит о постоянном их проведении на прогулке воспитателями.</w:t>
      </w:r>
    </w:p>
    <w:p w:rsidR="00983F4F" w:rsidRPr="000D46D7" w:rsidRDefault="000D46D7" w:rsidP="001E55EB">
      <w:pPr>
        <w:spacing w:line="360" w:lineRule="auto"/>
        <w:ind w:left="260" w:right="40"/>
        <w:jc w:val="both"/>
        <w:rPr>
          <w:rFonts w:eastAsia="Times New Roman"/>
          <w:sz w:val="24"/>
          <w:szCs w:val="24"/>
        </w:rPr>
      </w:pPr>
      <w:r w:rsidRPr="000D46D7">
        <w:rPr>
          <w:rFonts w:eastAsia="Times New Roman"/>
          <w:sz w:val="24"/>
          <w:szCs w:val="24"/>
        </w:rPr>
        <w:t xml:space="preserve">6) </w:t>
      </w:r>
      <w:r w:rsidR="001E55EB" w:rsidRPr="000D46D7">
        <w:rPr>
          <w:rFonts w:eastAsia="Times New Roman"/>
          <w:sz w:val="24"/>
          <w:szCs w:val="24"/>
        </w:rPr>
        <w:t>Воспитанники</w:t>
      </w:r>
      <w:r w:rsidRPr="000D46D7">
        <w:rPr>
          <w:rFonts w:eastAsia="Times New Roman"/>
          <w:sz w:val="24"/>
          <w:szCs w:val="24"/>
        </w:rPr>
        <w:t xml:space="preserve"> старших и подготовительных групп для выбора, ведущего в игре самостоятельно использовали разнообразные считалки.</w:t>
      </w:r>
    </w:p>
    <w:p w:rsidR="00983F4F" w:rsidRPr="000D46D7" w:rsidRDefault="000D46D7" w:rsidP="001E55EB">
      <w:pPr>
        <w:spacing w:line="360" w:lineRule="auto"/>
        <w:ind w:left="260" w:right="1120"/>
        <w:jc w:val="both"/>
        <w:rPr>
          <w:rFonts w:eastAsia="Times New Roman"/>
          <w:sz w:val="24"/>
          <w:szCs w:val="24"/>
        </w:rPr>
      </w:pPr>
      <w:r w:rsidRPr="000D46D7">
        <w:rPr>
          <w:rFonts w:eastAsia="Times New Roman"/>
          <w:sz w:val="24"/>
          <w:szCs w:val="24"/>
        </w:rPr>
        <w:t xml:space="preserve">7) </w:t>
      </w:r>
      <w:proofErr w:type="gramStart"/>
      <w:r w:rsidRPr="000D46D7">
        <w:rPr>
          <w:rFonts w:eastAsia="Times New Roman"/>
          <w:sz w:val="24"/>
          <w:szCs w:val="24"/>
        </w:rPr>
        <w:t>В</w:t>
      </w:r>
      <w:proofErr w:type="gramEnd"/>
      <w:r w:rsidRPr="000D46D7">
        <w:rPr>
          <w:rFonts w:eastAsia="Times New Roman"/>
          <w:sz w:val="24"/>
          <w:szCs w:val="24"/>
        </w:rPr>
        <w:t xml:space="preserve"> ходе организации двигательной деятельности воспитатели всех возрастных групп следили за безопасностью детей.</w:t>
      </w:r>
    </w:p>
    <w:p w:rsidR="00983F4F" w:rsidRPr="000D46D7" w:rsidRDefault="000D46D7" w:rsidP="001E55EB">
      <w:pPr>
        <w:spacing w:line="360" w:lineRule="auto"/>
        <w:ind w:left="260" w:right="1240" w:firstLine="838"/>
        <w:jc w:val="both"/>
        <w:rPr>
          <w:rFonts w:eastAsia="Times New Roman"/>
          <w:sz w:val="24"/>
          <w:szCs w:val="24"/>
        </w:rPr>
      </w:pPr>
      <w:r w:rsidRPr="000D46D7">
        <w:rPr>
          <w:rFonts w:eastAsia="Times New Roman"/>
          <w:b/>
          <w:sz w:val="24"/>
          <w:szCs w:val="24"/>
        </w:rPr>
        <w:t>Вывод</w:t>
      </w:r>
      <w:r w:rsidRPr="000D46D7">
        <w:rPr>
          <w:rFonts w:eastAsia="Times New Roman"/>
          <w:sz w:val="24"/>
          <w:szCs w:val="24"/>
        </w:rPr>
        <w:t xml:space="preserve"> по результатам тематического контроля «Проведение режимных моментов»:</w:t>
      </w:r>
    </w:p>
    <w:p w:rsidR="00983F4F" w:rsidRPr="000D46D7" w:rsidRDefault="000D46D7" w:rsidP="001E55EB">
      <w:pPr>
        <w:pStyle w:val="a4"/>
        <w:numPr>
          <w:ilvl w:val="0"/>
          <w:numId w:val="11"/>
        </w:numPr>
        <w:spacing w:line="360" w:lineRule="auto"/>
        <w:ind w:right="340"/>
        <w:jc w:val="both"/>
        <w:rPr>
          <w:rFonts w:eastAsia="Times New Roman"/>
          <w:sz w:val="24"/>
          <w:szCs w:val="24"/>
        </w:rPr>
      </w:pPr>
      <w:r w:rsidRPr="000D46D7">
        <w:rPr>
          <w:rFonts w:eastAsia="Times New Roman"/>
          <w:sz w:val="24"/>
          <w:szCs w:val="24"/>
        </w:rPr>
        <w:t>Считать организацию и проведение режимного момента «Подготовка к прогулке, прогулка» удовлетворительной.</w:t>
      </w:r>
    </w:p>
    <w:p w:rsidR="00983F4F" w:rsidRPr="000D46D7" w:rsidRDefault="000D46D7" w:rsidP="001E55EB">
      <w:pPr>
        <w:pStyle w:val="a4"/>
        <w:numPr>
          <w:ilvl w:val="0"/>
          <w:numId w:val="11"/>
        </w:numPr>
        <w:spacing w:line="360" w:lineRule="auto"/>
        <w:ind w:right="400"/>
        <w:jc w:val="both"/>
        <w:rPr>
          <w:rFonts w:eastAsia="Times New Roman"/>
          <w:sz w:val="24"/>
          <w:szCs w:val="24"/>
        </w:rPr>
      </w:pPr>
      <w:r w:rsidRPr="000D46D7">
        <w:rPr>
          <w:rFonts w:eastAsia="Times New Roman"/>
          <w:sz w:val="24"/>
          <w:szCs w:val="24"/>
        </w:rPr>
        <w:t>Воспитателям активнее использовать разнообразные методы и приемы активизации двигательной деятельности детей на прогулки (поручения, предложения, показ способов выполнения и т.д.).</w:t>
      </w:r>
    </w:p>
    <w:p w:rsidR="00983F4F" w:rsidRPr="000D46D7" w:rsidRDefault="000D46D7" w:rsidP="00AF71B7">
      <w:pPr>
        <w:numPr>
          <w:ilvl w:val="0"/>
          <w:numId w:val="6"/>
        </w:numPr>
        <w:tabs>
          <w:tab w:val="left" w:pos="706"/>
        </w:tabs>
        <w:spacing w:line="360" w:lineRule="auto"/>
        <w:ind w:left="260" w:right="120" w:firstLine="2"/>
        <w:jc w:val="both"/>
        <w:rPr>
          <w:sz w:val="24"/>
          <w:szCs w:val="24"/>
        </w:rPr>
      </w:pPr>
      <w:r w:rsidRPr="000D46D7">
        <w:rPr>
          <w:rFonts w:eastAsia="Times New Roman"/>
          <w:sz w:val="24"/>
          <w:szCs w:val="24"/>
        </w:rPr>
        <w:t>В ходе предупредительного контроля «Организация и проведение непосредственной образовательной деятельности по физической культуре», было выявлено, что занятия по физической культуре проводятся в соответствии с утвержденным расписанием. На занятиях решаются</w:t>
      </w:r>
      <w:r w:rsidR="001E55EB" w:rsidRPr="000D46D7">
        <w:rPr>
          <w:rFonts w:eastAsia="Times New Roman"/>
          <w:sz w:val="24"/>
          <w:szCs w:val="24"/>
        </w:rPr>
        <w:t xml:space="preserve"> </w:t>
      </w:r>
      <w:r w:rsidRPr="000D46D7">
        <w:rPr>
          <w:rFonts w:eastAsia="Times New Roman"/>
          <w:sz w:val="24"/>
          <w:szCs w:val="24"/>
        </w:rPr>
        <w:t>оздоровительные, развивающие и воспитательные задачи, нагрузка соответствует возрасту детей. Упражнения и задания подобраны с учетом возможностей воспитанников, разнообразны, интересны и подаются в игровой форме. Педагог параллельно с физическим развитием ведет обучение основам культуры здоровья. Валеологический материал включает</w:t>
      </w:r>
      <w:r w:rsidR="001E55EB" w:rsidRPr="000D46D7">
        <w:rPr>
          <w:rFonts w:eastAsia="Times New Roman"/>
          <w:sz w:val="24"/>
          <w:szCs w:val="24"/>
        </w:rPr>
        <w:t xml:space="preserve"> </w:t>
      </w:r>
      <w:r w:rsidRPr="000D46D7">
        <w:rPr>
          <w:rFonts w:eastAsia="Times New Roman"/>
          <w:sz w:val="24"/>
          <w:szCs w:val="24"/>
        </w:rPr>
        <w:t>структуру занятий, способствуя расширению знаний детей о строении человека, влияния физических упражнений на организм человека, о</w:t>
      </w:r>
      <w:r w:rsidR="006D52D5" w:rsidRPr="000D46D7">
        <w:rPr>
          <w:rFonts w:eastAsia="Times New Roman"/>
          <w:sz w:val="24"/>
          <w:szCs w:val="24"/>
        </w:rPr>
        <w:t xml:space="preserve"> </w:t>
      </w:r>
    </w:p>
    <w:p w:rsidR="00983F4F" w:rsidRPr="000D46D7" w:rsidRDefault="000D46D7" w:rsidP="001E55EB">
      <w:pPr>
        <w:spacing w:line="360" w:lineRule="auto"/>
        <w:ind w:left="260" w:right="120"/>
        <w:jc w:val="both"/>
        <w:rPr>
          <w:sz w:val="24"/>
          <w:szCs w:val="24"/>
        </w:rPr>
      </w:pPr>
      <w:r w:rsidRPr="000D46D7">
        <w:rPr>
          <w:rFonts w:eastAsia="Times New Roman"/>
          <w:sz w:val="24"/>
          <w:szCs w:val="24"/>
        </w:rPr>
        <w:t>безопасности жизнедеятельности. В ходе разминки воспитанникам предлагаются упражнения для мышц рук, ног, спины. Проводя занятия, педагог осуществляет контроль за дыханием детей, при определении нагрузок учитывается уровень физической подготовки и здоровья детей.</w:t>
      </w:r>
    </w:p>
    <w:p w:rsidR="00983F4F" w:rsidRPr="000D46D7" w:rsidRDefault="000D46D7" w:rsidP="001E55EB">
      <w:pPr>
        <w:spacing w:line="360" w:lineRule="auto"/>
        <w:ind w:left="260" w:right="120"/>
        <w:jc w:val="both"/>
        <w:rPr>
          <w:sz w:val="24"/>
          <w:szCs w:val="24"/>
        </w:rPr>
      </w:pPr>
      <w:r w:rsidRPr="000D46D7">
        <w:rPr>
          <w:rFonts w:eastAsia="Times New Roman"/>
          <w:b/>
          <w:sz w:val="24"/>
          <w:szCs w:val="24"/>
        </w:rPr>
        <w:t>Вывод</w:t>
      </w:r>
      <w:r w:rsidR="006D52D5" w:rsidRPr="000D46D7">
        <w:rPr>
          <w:rFonts w:eastAsia="Times New Roman"/>
          <w:b/>
          <w:sz w:val="24"/>
          <w:szCs w:val="24"/>
        </w:rPr>
        <w:t>:</w:t>
      </w:r>
      <w:r w:rsidRPr="000D46D7">
        <w:rPr>
          <w:rFonts w:eastAsia="Times New Roman"/>
          <w:sz w:val="24"/>
          <w:szCs w:val="24"/>
        </w:rPr>
        <w:t xml:space="preserve"> по результатам предупредительного контроля «Организация и проведение непосредственной образовательной деятельности по физической культуре»:</w:t>
      </w:r>
    </w:p>
    <w:p w:rsidR="00983F4F" w:rsidRPr="000D46D7" w:rsidRDefault="000D46D7" w:rsidP="001E55EB">
      <w:pPr>
        <w:spacing w:line="360" w:lineRule="auto"/>
        <w:ind w:left="260" w:right="120"/>
        <w:jc w:val="both"/>
        <w:rPr>
          <w:sz w:val="24"/>
          <w:szCs w:val="24"/>
        </w:rPr>
      </w:pPr>
      <w:r w:rsidRPr="000D46D7">
        <w:rPr>
          <w:rFonts w:eastAsia="Times New Roman"/>
          <w:sz w:val="24"/>
          <w:szCs w:val="24"/>
        </w:rPr>
        <w:t>1) Считать организацию и проведение непосредственной образовательной деятельности по физической культуре удовлетворительной.</w:t>
      </w:r>
    </w:p>
    <w:p w:rsidR="00983F4F" w:rsidRPr="000D46D7" w:rsidRDefault="000D46D7" w:rsidP="001E55EB">
      <w:pPr>
        <w:spacing w:line="360" w:lineRule="auto"/>
        <w:ind w:left="260" w:right="120"/>
        <w:jc w:val="both"/>
        <w:rPr>
          <w:rFonts w:eastAsia="Times New Roman"/>
          <w:sz w:val="24"/>
          <w:szCs w:val="24"/>
        </w:rPr>
      </w:pPr>
      <w:r w:rsidRPr="000D46D7">
        <w:rPr>
          <w:rFonts w:eastAsia="Times New Roman"/>
          <w:sz w:val="24"/>
          <w:szCs w:val="24"/>
        </w:rPr>
        <w:t xml:space="preserve">2) Активнее использовать атрибуты в процессе проведения подвижных игр. </w:t>
      </w:r>
    </w:p>
    <w:p w:rsidR="00CD7805" w:rsidRPr="00CD7805" w:rsidRDefault="00CD7805" w:rsidP="00CD7805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CD7805">
        <w:rPr>
          <w:rFonts w:eastAsia="Calibri"/>
          <w:b/>
          <w:sz w:val="24"/>
          <w:szCs w:val="24"/>
          <w:lang w:eastAsia="en-US"/>
        </w:rPr>
        <w:lastRenderedPageBreak/>
        <w:t>Анализ заболеваемости и посещаемости детьми ДОУ за 2018 - 2019 год</w:t>
      </w:r>
    </w:p>
    <w:p w:rsidR="00CD7805" w:rsidRPr="00CD7805" w:rsidRDefault="00CD7805" w:rsidP="00CD7805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CD7805">
        <w:rPr>
          <w:rFonts w:eastAsia="Calibri"/>
          <w:b/>
          <w:sz w:val="24"/>
          <w:szCs w:val="24"/>
          <w:lang w:eastAsia="en-US"/>
        </w:rPr>
        <w:t>1 КОРПУС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60"/>
        <w:gridCol w:w="2569"/>
        <w:gridCol w:w="2509"/>
        <w:gridCol w:w="2307"/>
      </w:tblGrid>
      <w:tr w:rsidR="000D46D7" w:rsidRPr="00CD7805" w:rsidTr="007E1A98">
        <w:tc>
          <w:tcPr>
            <w:tcW w:w="1960" w:type="dxa"/>
          </w:tcPr>
          <w:p w:rsidR="00CD7805" w:rsidRPr="00CD7805" w:rsidRDefault="00CD7805" w:rsidP="00CD78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05">
              <w:rPr>
                <w:rFonts w:ascii="Times New Roman" w:hAnsi="Times New Roman"/>
                <w:b/>
                <w:sz w:val="24"/>
                <w:szCs w:val="24"/>
              </w:rPr>
              <w:t>Заболеваемость на одного ребенка</w:t>
            </w:r>
          </w:p>
        </w:tc>
        <w:tc>
          <w:tcPr>
            <w:tcW w:w="2509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05">
              <w:rPr>
                <w:rFonts w:ascii="Times New Roman" w:hAnsi="Times New Roman"/>
                <w:b/>
                <w:sz w:val="24"/>
                <w:szCs w:val="24"/>
              </w:rPr>
              <w:t>Посещаемость на одного ребенка</w:t>
            </w:r>
          </w:p>
        </w:tc>
        <w:tc>
          <w:tcPr>
            <w:tcW w:w="2307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05">
              <w:rPr>
                <w:rFonts w:ascii="Times New Roman" w:hAnsi="Times New Roman"/>
                <w:b/>
                <w:sz w:val="24"/>
                <w:szCs w:val="24"/>
              </w:rPr>
              <w:t>Индекс здоровья</w:t>
            </w:r>
          </w:p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05">
              <w:rPr>
                <w:rFonts w:ascii="Times New Roman" w:hAnsi="Times New Roman"/>
                <w:b/>
                <w:sz w:val="24"/>
                <w:szCs w:val="24"/>
              </w:rPr>
              <w:t>Норма 15 – 40%</w:t>
            </w:r>
          </w:p>
        </w:tc>
      </w:tr>
      <w:tr w:rsidR="000D46D7" w:rsidRPr="00CD7805" w:rsidTr="007E1A98">
        <w:tc>
          <w:tcPr>
            <w:tcW w:w="1960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«Бусинка»</w:t>
            </w:r>
          </w:p>
        </w:tc>
        <w:tc>
          <w:tcPr>
            <w:tcW w:w="2569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09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07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0D46D7" w:rsidRPr="00CD7805" w:rsidTr="007E1A98">
        <w:tc>
          <w:tcPr>
            <w:tcW w:w="1960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«Клубничка»</w:t>
            </w:r>
          </w:p>
        </w:tc>
        <w:tc>
          <w:tcPr>
            <w:tcW w:w="2569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09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07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</w:tr>
      <w:tr w:rsidR="000D46D7" w:rsidRPr="00CD7805" w:rsidTr="007E1A98">
        <w:tc>
          <w:tcPr>
            <w:tcW w:w="1960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«Вишенка»</w:t>
            </w:r>
          </w:p>
        </w:tc>
        <w:tc>
          <w:tcPr>
            <w:tcW w:w="2569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09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2307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0D46D7" w:rsidRPr="00CD7805" w:rsidTr="007E1A98">
        <w:tc>
          <w:tcPr>
            <w:tcW w:w="1960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«Черничка»</w:t>
            </w:r>
          </w:p>
        </w:tc>
        <w:tc>
          <w:tcPr>
            <w:tcW w:w="2569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2509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07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</w:tr>
      <w:tr w:rsidR="000D46D7" w:rsidRPr="00CD7805" w:rsidTr="007E1A98">
        <w:tc>
          <w:tcPr>
            <w:tcW w:w="1960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«Рябинка»</w:t>
            </w:r>
          </w:p>
        </w:tc>
        <w:tc>
          <w:tcPr>
            <w:tcW w:w="2569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09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07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0D46D7" w:rsidRPr="00CD7805" w:rsidTr="007E1A98">
        <w:tc>
          <w:tcPr>
            <w:tcW w:w="1960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«Ежевичка»</w:t>
            </w:r>
          </w:p>
        </w:tc>
        <w:tc>
          <w:tcPr>
            <w:tcW w:w="2569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09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2307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</w:tr>
      <w:tr w:rsidR="000D46D7" w:rsidRPr="00CD7805" w:rsidTr="007E1A98">
        <w:tc>
          <w:tcPr>
            <w:tcW w:w="1960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«Росинка»</w:t>
            </w:r>
          </w:p>
        </w:tc>
        <w:tc>
          <w:tcPr>
            <w:tcW w:w="2569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09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2307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0D46D7" w:rsidRPr="00CD7805" w:rsidTr="007E1A98">
        <w:tc>
          <w:tcPr>
            <w:tcW w:w="1960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«Малинка»</w:t>
            </w:r>
          </w:p>
        </w:tc>
        <w:tc>
          <w:tcPr>
            <w:tcW w:w="2569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2509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2307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0D46D7" w:rsidRPr="00CD7805" w:rsidTr="007E1A98">
        <w:tc>
          <w:tcPr>
            <w:tcW w:w="1960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«Калинка»</w:t>
            </w:r>
          </w:p>
        </w:tc>
        <w:tc>
          <w:tcPr>
            <w:tcW w:w="2569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09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2307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</w:tr>
      <w:tr w:rsidR="000D46D7" w:rsidRPr="00CD7805" w:rsidTr="007E1A98">
        <w:tc>
          <w:tcPr>
            <w:tcW w:w="1960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«Жемчужинка</w:t>
            </w:r>
          </w:p>
        </w:tc>
        <w:tc>
          <w:tcPr>
            <w:tcW w:w="2569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2509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2307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0D46D7" w:rsidRPr="00CD7805" w:rsidTr="007E1A98">
        <w:tc>
          <w:tcPr>
            <w:tcW w:w="1960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«Земляничка»</w:t>
            </w:r>
          </w:p>
        </w:tc>
        <w:tc>
          <w:tcPr>
            <w:tcW w:w="2569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2509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07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</w:tr>
      <w:tr w:rsidR="000D46D7" w:rsidRPr="00CD7805" w:rsidTr="007E1A98">
        <w:trPr>
          <w:trHeight w:val="492"/>
        </w:trPr>
        <w:tc>
          <w:tcPr>
            <w:tcW w:w="1960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05">
              <w:rPr>
                <w:rFonts w:ascii="Times New Roman" w:hAnsi="Times New Roman"/>
                <w:b/>
                <w:sz w:val="24"/>
                <w:szCs w:val="24"/>
              </w:rPr>
              <w:t>Средняя сводная</w:t>
            </w:r>
          </w:p>
        </w:tc>
        <w:tc>
          <w:tcPr>
            <w:tcW w:w="2569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05">
              <w:rPr>
                <w:rFonts w:ascii="Times New Roman" w:hAnsi="Times New Roman"/>
                <w:b/>
                <w:sz w:val="24"/>
                <w:szCs w:val="24"/>
              </w:rPr>
              <w:t>17,1</w:t>
            </w:r>
          </w:p>
        </w:tc>
        <w:tc>
          <w:tcPr>
            <w:tcW w:w="2509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05">
              <w:rPr>
                <w:rFonts w:ascii="Times New Roman" w:hAnsi="Times New Roman"/>
                <w:b/>
                <w:sz w:val="24"/>
                <w:szCs w:val="24"/>
              </w:rPr>
              <w:t>17,2</w:t>
            </w:r>
          </w:p>
        </w:tc>
        <w:tc>
          <w:tcPr>
            <w:tcW w:w="2307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05">
              <w:rPr>
                <w:rFonts w:ascii="Times New Roman" w:hAnsi="Times New Roman"/>
                <w:b/>
                <w:sz w:val="24"/>
                <w:szCs w:val="24"/>
              </w:rPr>
              <w:t>17,8</w:t>
            </w:r>
          </w:p>
        </w:tc>
      </w:tr>
    </w:tbl>
    <w:p w:rsidR="00CD7805" w:rsidRPr="00CD7805" w:rsidRDefault="00CD7805" w:rsidP="00CD7805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CD7805" w:rsidRPr="00CD7805" w:rsidRDefault="00CD7805" w:rsidP="00CD7805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CD7805">
        <w:rPr>
          <w:rFonts w:eastAsia="Calibri"/>
          <w:b/>
          <w:sz w:val="24"/>
          <w:szCs w:val="24"/>
          <w:lang w:eastAsia="en-US"/>
        </w:rPr>
        <w:t>2 КОРПУС</w:t>
      </w: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1808"/>
        <w:gridCol w:w="2902"/>
        <w:gridCol w:w="2461"/>
        <w:gridCol w:w="2151"/>
      </w:tblGrid>
      <w:tr w:rsidR="000D46D7" w:rsidRPr="00CD7805" w:rsidTr="007E1A98">
        <w:trPr>
          <w:trHeight w:val="954"/>
        </w:trPr>
        <w:tc>
          <w:tcPr>
            <w:tcW w:w="1474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05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029" w:type="dxa"/>
          </w:tcPr>
          <w:p w:rsidR="00CD7805" w:rsidRPr="00CD7805" w:rsidRDefault="00CD7805" w:rsidP="00CD7805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Заболеваемость   на одного ребенка</w:t>
            </w:r>
          </w:p>
          <w:p w:rsidR="00CD7805" w:rsidRPr="00CD7805" w:rsidRDefault="00CD7805" w:rsidP="00CD780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(д/д)</w:t>
            </w:r>
          </w:p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7805" w:rsidRPr="00CD7805" w:rsidRDefault="00CD7805" w:rsidP="00CD7805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Средняя посещаемость детьми ДОУ</w:t>
            </w:r>
          </w:p>
          <w:p w:rsidR="00CD7805" w:rsidRPr="00CD7805" w:rsidRDefault="00CD7805" w:rsidP="00CD780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(д/д)</w:t>
            </w:r>
          </w:p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7805" w:rsidRPr="00CD7805" w:rsidRDefault="00CD7805" w:rsidP="00CD780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b/>
                <w:bCs/>
                <w:sz w:val="24"/>
                <w:szCs w:val="24"/>
              </w:rPr>
              <w:t>Индекс здоровья</w:t>
            </w:r>
          </w:p>
          <w:p w:rsidR="00CD7805" w:rsidRPr="00CD7805" w:rsidRDefault="00CD7805" w:rsidP="00CD7805">
            <w:pPr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</w:tr>
      <w:tr w:rsidR="000D46D7" w:rsidRPr="00CD7805" w:rsidTr="007E1A98">
        <w:trPr>
          <w:trHeight w:val="318"/>
        </w:trPr>
        <w:tc>
          <w:tcPr>
            <w:tcW w:w="1474" w:type="dxa"/>
          </w:tcPr>
          <w:p w:rsidR="00CD7805" w:rsidRPr="00CD7805" w:rsidRDefault="00CD7805" w:rsidP="00CD7805">
            <w:pPr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«Ромашка»</w:t>
            </w:r>
          </w:p>
        </w:tc>
        <w:tc>
          <w:tcPr>
            <w:tcW w:w="3029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551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CD7805" w:rsidRPr="00CD7805" w:rsidRDefault="00CD7805" w:rsidP="00CD7805">
            <w:pPr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D46D7" w:rsidRPr="00CD7805" w:rsidTr="007E1A98">
        <w:trPr>
          <w:trHeight w:val="333"/>
        </w:trPr>
        <w:tc>
          <w:tcPr>
            <w:tcW w:w="1474" w:type="dxa"/>
          </w:tcPr>
          <w:p w:rsidR="00CD7805" w:rsidRPr="00CD7805" w:rsidRDefault="00CD7805" w:rsidP="00CD7805">
            <w:pPr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«Фиалка»</w:t>
            </w:r>
          </w:p>
        </w:tc>
        <w:tc>
          <w:tcPr>
            <w:tcW w:w="3029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2551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CD7805" w:rsidRPr="00CD7805" w:rsidRDefault="00CD7805" w:rsidP="00CD7805">
            <w:pPr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</w:tr>
      <w:tr w:rsidR="000D46D7" w:rsidRPr="00CD7805" w:rsidTr="007E1A98">
        <w:trPr>
          <w:trHeight w:val="318"/>
        </w:trPr>
        <w:tc>
          <w:tcPr>
            <w:tcW w:w="1474" w:type="dxa"/>
          </w:tcPr>
          <w:p w:rsidR="00CD7805" w:rsidRPr="00CD7805" w:rsidRDefault="00CD7805" w:rsidP="00CD7805">
            <w:pPr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«Маргаритка»</w:t>
            </w:r>
          </w:p>
        </w:tc>
        <w:tc>
          <w:tcPr>
            <w:tcW w:w="3029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551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CD7805" w:rsidRPr="00CD7805" w:rsidRDefault="00CD7805" w:rsidP="00CD7805">
            <w:pPr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81,3%</w:t>
            </w:r>
          </w:p>
        </w:tc>
      </w:tr>
      <w:tr w:rsidR="000D46D7" w:rsidRPr="00CD7805" w:rsidTr="007E1A98">
        <w:trPr>
          <w:trHeight w:val="318"/>
        </w:trPr>
        <w:tc>
          <w:tcPr>
            <w:tcW w:w="1474" w:type="dxa"/>
          </w:tcPr>
          <w:p w:rsidR="00CD7805" w:rsidRPr="00CD7805" w:rsidRDefault="00CD7805" w:rsidP="00CD7805">
            <w:pPr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«Колокольчик»</w:t>
            </w:r>
          </w:p>
        </w:tc>
        <w:tc>
          <w:tcPr>
            <w:tcW w:w="3029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551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D7805" w:rsidRPr="00CD7805" w:rsidRDefault="00CD7805" w:rsidP="00CD7805">
            <w:pPr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85,7%</w:t>
            </w:r>
          </w:p>
        </w:tc>
      </w:tr>
      <w:tr w:rsidR="000D46D7" w:rsidRPr="00CD7805" w:rsidTr="007E1A98">
        <w:trPr>
          <w:trHeight w:val="318"/>
        </w:trPr>
        <w:tc>
          <w:tcPr>
            <w:tcW w:w="1474" w:type="dxa"/>
          </w:tcPr>
          <w:p w:rsidR="00CD7805" w:rsidRPr="00CD7805" w:rsidRDefault="00CD7805" w:rsidP="00CD7805">
            <w:pPr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«Василек»</w:t>
            </w:r>
          </w:p>
        </w:tc>
        <w:tc>
          <w:tcPr>
            <w:tcW w:w="3029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551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CD7805" w:rsidRPr="00CD7805" w:rsidRDefault="00CD7805" w:rsidP="00CD7805">
            <w:pPr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0D46D7" w:rsidRPr="00CD7805" w:rsidTr="007E1A98">
        <w:trPr>
          <w:trHeight w:val="333"/>
        </w:trPr>
        <w:tc>
          <w:tcPr>
            <w:tcW w:w="1474" w:type="dxa"/>
          </w:tcPr>
          <w:p w:rsidR="00CD7805" w:rsidRPr="00CD7805" w:rsidRDefault="00CD7805" w:rsidP="00CD7805">
            <w:pPr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«Незабудка»</w:t>
            </w:r>
          </w:p>
        </w:tc>
        <w:tc>
          <w:tcPr>
            <w:tcW w:w="3029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551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CD7805" w:rsidRPr="00CD7805" w:rsidRDefault="00CD7805" w:rsidP="00CD7805">
            <w:pPr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44,4%</w:t>
            </w:r>
          </w:p>
        </w:tc>
      </w:tr>
      <w:tr w:rsidR="000D46D7" w:rsidRPr="00CD7805" w:rsidTr="007E1A98">
        <w:trPr>
          <w:trHeight w:val="333"/>
        </w:trPr>
        <w:tc>
          <w:tcPr>
            <w:tcW w:w="1474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05">
              <w:rPr>
                <w:rFonts w:ascii="Times New Roman" w:hAnsi="Times New Roman"/>
                <w:b/>
                <w:sz w:val="24"/>
                <w:szCs w:val="24"/>
              </w:rPr>
              <w:t>Средняя сводная</w:t>
            </w:r>
          </w:p>
        </w:tc>
        <w:tc>
          <w:tcPr>
            <w:tcW w:w="3029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05">
              <w:rPr>
                <w:rFonts w:ascii="Times New Roman" w:hAnsi="Times New Roman"/>
                <w:b/>
                <w:sz w:val="24"/>
                <w:szCs w:val="24"/>
              </w:rPr>
              <w:t xml:space="preserve">4,4 </w:t>
            </w:r>
          </w:p>
        </w:tc>
        <w:tc>
          <w:tcPr>
            <w:tcW w:w="2551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05">
              <w:rPr>
                <w:rFonts w:ascii="Times New Roman" w:hAnsi="Times New Roman"/>
                <w:b/>
                <w:sz w:val="24"/>
                <w:szCs w:val="24"/>
              </w:rPr>
              <w:t xml:space="preserve">17,5 </w:t>
            </w:r>
          </w:p>
        </w:tc>
        <w:tc>
          <w:tcPr>
            <w:tcW w:w="2268" w:type="dxa"/>
          </w:tcPr>
          <w:p w:rsidR="00CD7805" w:rsidRPr="00CD7805" w:rsidRDefault="00CD7805" w:rsidP="00CD78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7805">
              <w:rPr>
                <w:rFonts w:ascii="Times New Roman" w:hAnsi="Times New Roman"/>
                <w:b/>
                <w:sz w:val="24"/>
                <w:szCs w:val="24"/>
              </w:rPr>
              <w:t>55,7 %</w:t>
            </w:r>
          </w:p>
        </w:tc>
      </w:tr>
    </w:tbl>
    <w:p w:rsidR="00CD7805" w:rsidRPr="00CD7805" w:rsidRDefault="00CD7805" w:rsidP="00CD7805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CD7805" w:rsidRPr="00CD7805" w:rsidRDefault="00CD7805" w:rsidP="00CD7805">
      <w:pPr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  <w:r w:rsidRPr="00CD7805">
        <w:rPr>
          <w:rFonts w:eastAsia="Calibri"/>
          <w:sz w:val="24"/>
          <w:szCs w:val="24"/>
          <w:lang w:eastAsia="en-US"/>
        </w:rPr>
        <w:t xml:space="preserve"> Сводная по МДОУ</w:t>
      </w: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1937"/>
        <w:gridCol w:w="2852"/>
        <w:gridCol w:w="2427"/>
        <w:gridCol w:w="2106"/>
      </w:tblGrid>
      <w:tr w:rsidR="000D46D7" w:rsidRPr="00CD7805" w:rsidTr="007E1A98">
        <w:trPr>
          <w:trHeight w:val="954"/>
        </w:trPr>
        <w:tc>
          <w:tcPr>
            <w:tcW w:w="1937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05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852" w:type="dxa"/>
          </w:tcPr>
          <w:p w:rsidR="00CD7805" w:rsidRPr="00CD7805" w:rsidRDefault="00CD7805" w:rsidP="00CD7805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Заболеваемость   на одного ребенка</w:t>
            </w:r>
          </w:p>
          <w:p w:rsidR="00CD7805" w:rsidRPr="00CD7805" w:rsidRDefault="00CD7805" w:rsidP="00CD780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(д/д)</w:t>
            </w:r>
          </w:p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D7805" w:rsidRPr="00CD7805" w:rsidRDefault="00CD7805" w:rsidP="00CD7805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Средняя посещаемость детьми ДОУ</w:t>
            </w:r>
          </w:p>
          <w:p w:rsidR="00CD7805" w:rsidRPr="00CD7805" w:rsidRDefault="00CD7805" w:rsidP="00CD780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(д/д)</w:t>
            </w:r>
          </w:p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CD7805" w:rsidRPr="00CD7805" w:rsidRDefault="00CD7805" w:rsidP="00CD780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b/>
                <w:bCs/>
                <w:sz w:val="24"/>
                <w:szCs w:val="24"/>
              </w:rPr>
              <w:t>Индекс здоровья</w:t>
            </w:r>
          </w:p>
          <w:p w:rsidR="00CD7805" w:rsidRPr="00CD7805" w:rsidRDefault="00CD7805" w:rsidP="00CD7805">
            <w:pPr>
              <w:rPr>
                <w:rFonts w:ascii="Times New Roman" w:hAnsi="Times New Roman"/>
                <w:sz w:val="24"/>
                <w:szCs w:val="24"/>
              </w:rPr>
            </w:pPr>
            <w:r w:rsidRPr="00CD7805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</w:tr>
      <w:tr w:rsidR="000D46D7" w:rsidRPr="00CD7805" w:rsidTr="007E1A98">
        <w:trPr>
          <w:trHeight w:val="333"/>
        </w:trPr>
        <w:tc>
          <w:tcPr>
            <w:tcW w:w="1937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05">
              <w:rPr>
                <w:rFonts w:ascii="Times New Roman" w:hAnsi="Times New Roman"/>
                <w:b/>
                <w:sz w:val="24"/>
                <w:szCs w:val="24"/>
              </w:rPr>
              <w:t xml:space="preserve">Средняя  </w:t>
            </w:r>
          </w:p>
          <w:p w:rsidR="00CD7805" w:rsidRPr="00CD7805" w:rsidRDefault="00CD7805" w:rsidP="00CD78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7805">
              <w:rPr>
                <w:rFonts w:ascii="Times New Roman" w:hAnsi="Times New Roman"/>
                <w:b/>
                <w:sz w:val="24"/>
                <w:szCs w:val="24"/>
              </w:rPr>
              <w:t xml:space="preserve">         1корпус</w:t>
            </w:r>
          </w:p>
        </w:tc>
        <w:tc>
          <w:tcPr>
            <w:tcW w:w="2852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05">
              <w:rPr>
                <w:rFonts w:ascii="Times New Roman" w:hAnsi="Times New Roman"/>
                <w:b/>
                <w:sz w:val="24"/>
                <w:szCs w:val="24"/>
              </w:rPr>
              <w:t>17,1</w:t>
            </w:r>
          </w:p>
        </w:tc>
        <w:tc>
          <w:tcPr>
            <w:tcW w:w="2427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05">
              <w:rPr>
                <w:rFonts w:ascii="Times New Roman" w:hAnsi="Times New Roman"/>
                <w:b/>
                <w:sz w:val="24"/>
                <w:szCs w:val="24"/>
              </w:rPr>
              <w:t>17,2</w:t>
            </w:r>
          </w:p>
        </w:tc>
        <w:tc>
          <w:tcPr>
            <w:tcW w:w="2106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05">
              <w:rPr>
                <w:rFonts w:ascii="Times New Roman" w:hAnsi="Times New Roman"/>
                <w:b/>
                <w:sz w:val="24"/>
                <w:szCs w:val="24"/>
              </w:rPr>
              <w:t>17,8%</w:t>
            </w:r>
          </w:p>
        </w:tc>
      </w:tr>
      <w:tr w:rsidR="000D46D7" w:rsidRPr="00CD7805" w:rsidTr="007E1A98">
        <w:trPr>
          <w:trHeight w:val="333"/>
        </w:trPr>
        <w:tc>
          <w:tcPr>
            <w:tcW w:w="1937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05">
              <w:rPr>
                <w:rFonts w:ascii="Times New Roman" w:hAnsi="Times New Roman"/>
                <w:b/>
                <w:sz w:val="24"/>
                <w:szCs w:val="24"/>
              </w:rPr>
              <w:t xml:space="preserve">Средняя  </w:t>
            </w:r>
          </w:p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05">
              <w:rPr>
                <w:rFonts w:ascii="Times New Roman" w:hAnsi="Times New Roman"/>
                <w:b/>
                <w:sz w:val="24"/>
                <w:szCs w:val="24"/>
              </w:rPr>
              <w:t>2 корпус</w:t>
            </w:r>
          </w:p>
        </w:tc>
        <w:tc>
          <w:tcPr>
            <w:tcW w:w="2852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05">
              <w:rPr>
                <w:rFonts w:ascii="Times New Roman" w:hAnsi="Times New Roman"/>
                <w:b/>
                <w:sz w:val="24"/>
                <w:szCs w:val="24"/>
              </w:rPr>
              <w:t xml:space="preserve">4,4 </w:t>
            </w:r>
          </w:p>
        </w:tc>
        <w:tc>
          <w:tcPr>
            <w:tcW w:w="2427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05">
              <w:rPr>
                <w:rFonts w:ascii="Times New Roman" w:hAnsi="Times New Roman"/>
                <w:b/>
                <w:sz w:val="24"/>
                <w:szCs w:val="24"/>
              </w:rPr>
              <w:t xml:space="preserve">17,5 </w:t>
            </w:r>
          </w:p>
        </w:tc>
        <w:tc>
          <w:tcPr>
            <w:tcW w:w="2106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05">
              <w:rPr>
                <w:rFonts w:ascii="Times New Roman" w:hAnsi="Times New Roman"/>
                <w:b/>
                <w:sz w:val="24"/>
                <w:szCs w:val="24"/>
              </w:rPr>
              <w:t>55,7 %</w:t>
            </w:r>
          </w:p>
        </w:tc>
      </w:tr>
      <w:tr w:rsidR="000D46D7" w:rsidRPr="00CD7805" w:rsidTr="007E1A98">
        <w:trPr>
          <w:trHeight w:val="333"/>
        </w:trPr>
        <w:tc>
          <w:tcPr>
            <w:tcW w:w="1937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05">
              <w:rPr>
                <w:rFonts w:ascii="Times New Roman" w:hAnsi="Times New Roman"/>
                <w:b/>
                <w:sz w:val="24"/>
                <w:szCs w:val="24"/>
              </w:rPr>
              <w:t>Средняя по МДОУ</w:t>
            </w:r>
          </w:p>
        </w:tc>
        <w:tc>
          <w:tcPr>
            <w:tcW w:w="2852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05">
              <w:rPr>
                <w:rFonts w:ascii="Times New Roman" w:hAnsi="Times New Roman"/>
                <w:b/>
                <w:sz w:val="24"/>
                <w:szCs w:val="24"/>
              </w:rPr>
              <w:t>10,75</w:t>
            </w:r>
          </w:p>
        </w:tc>
        <w:tc>
          <w:tcPr>
            <w:tcW w:w="2427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05">
              <w:rPr>
                <w:rFonts w:ascii="Times New Roman" w:hAnsi="Times New Roman"/>
                <w:b/>
                <w:sz w:val="24"/>
                <w:szCs w:val="24"/>
              </w:rPr>
              <w:t>17,3</w:t>
            </w:r>
          </w:p>
        </w:tc>
        <w:tc>
          <w:tcPr>
            <w:tcW w:w="2106" w:type="dxa"/>
          </w:tcPr>
          <w:p w:rsidR="00CD7805" w:rsidRPr="00CD7805" w:rsidRDefault="00CD7805" w:rsidP="00CD78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05">
              <w:rPr>
                <w:rFonts w:ascii="Times New Roman" w:hAnsi="Times New Roman"/>
                <w:b/>
                <w:sz w:val="24"/>
                <w:szCs w:val="24"/>
              </w:rPr>
              <w:t>36,7%</w:t>
            </w:r>
          </w:p>
        </w:tc>
      </w:tr>
    </w:tbl>
    <w:p w:rsidR="00CD7805" w:rsidRPr="00CD7805" w:rsidRDefault="00CD7805" w:rsidP="00CD7805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CD7805">
        <w:rPr>
          <w:rFonts w:eastAsia="Calibri"/>
          <w:sz w:val="24"/>
          <w:szCs w:val="24"/>
          <w:lang w:eastAsia="en-US"/>
        </w:rPr>
        <w:lastRenderedPageBreak/>
        <w:t xml:space="preserve"> </w:t>
      </w:r>
    </w:p>
    <w:p w:rsidR="00CD7805" w:rsidRPr="00CD7805" w:rsidRDefault="00CD7805" w:rsidP="00CD7805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CD7805" w:rsidRPr="000D46D7" w:rsidRDefault="00CD7805" w:rsidP="00CD7805">
      <w:pPr>
        <w:rPr>
          <w:rFonts w:asciiTheme="minorHAnsi" w:eastAsia="Times New Roman" w:hAnsiTheme="minorHAnsi"/>
          <w:sz w:val="20"/>
          <w:szCs w:val="20"/>
        </w:rPr>
      </w:pPr>
      <w:r w:rsidRPr="00CD7805">
        <w:rPr>
          <w:rFonts w:eastAsia="Times New Roman"/>
          <w:b/>
          <w:sz w:val="24"/>
          <w:szCs w:val="24"/>
        </w:rPr>
        <w:t>Вывод:</w:t>
      </w:r>
      <w:r w:rsidRPr="00CD7805">
        <w:rPr>
          <w:rFonts w:eastAsia="Times New Roman"/>
          <w:sz w:val="24"/>
          <w:szCs w:val="24"/>
          <w:bdr w:val="none" w:sz="0" w:space="0" w:color="auto" w:frame="1"/>
        </w:rPr>
        <w:t> в целом прослеживается снижение заболеваемости на 0,8%. Снижение заболеваемости обеспечено созданием в ДОУ благоприятных условий для пребывания детей, с качественным питанием, высоким уровнем организации адаптационных мероприятий, вакцинацией, выполнением установленного режима, достаточным пребыванием детей на свежем воздухе, применение педагогами в образовательной деятельности оздоровительных технологий: двигательные паузы,  корригирующая гимнастика, дыхательная гимнастика, релаксационные упражнения, проведение дней здоровья, физкультурных досугов, занятия по ЗОЖ,  профессиональным уровнем педагогов.</w:t>
      </w:r>
    </w:p>
    <w:p w:rsidR="00983F4F" w:rsidRPr="000D46D7" w:rsidRDefault="000D46D7" w:rsidP="00CD7805">
      <w:pPr>
        <w:ind w:firstLine="720"/>
        <w:rPr>
          <w:rFonts w:eastAsia="Times New Roman"/>
          <w:sz w:val="24"/>
          <w:szCs w:val="24"/>
        </w:rPr>
      </w:pPr>
      <w:r w:rsidRPr="000D46D7">
        <w:rPr>
          <w:rFonts w:eastAsia="Times New Roman"/>
          <w:sz w:val="24"/>
          <w:szCs w:val="24"/>
        </w:rPr>
        <w:t>За период 201</w:t>
      </w:r>
      <w:r w:rsidR="006D52D5" w:rsidRPr="000D46D7">
        <w:rPr>
          <w:rFonts w:eastAsia="Times New Roman"/>
          <w:sz w:val="24"/>
          <w:szCs w:val="24"/>
        </w:rPr>
        <w:t>8</w:t>
      </w:r>
      <w:r w:rsidR="00CD7805" w:rsidRPr="000D46D7">
        <w:rPr>
          <w:rFonts w:eastAsia="Times New Roman"/>
          <w:sz w:val="24"/>
          <w:szCs w:val="24"/>
        </w:rPr>
        <w:t xml:space="preserve"> – 2019 учебный</w:t>
      </w:r>
      <w:r w:rsidRPr="000D46D7">
        <w:rPr>
          <w:rFonts w:eastAsia="Times New Roman"/>
          <w:sz w:val="24"/>
          <w:szCs w:val="24"/>
        </w:rPr>
        <w:t xml:space="preserve"> год педагогическим коллективом учреждения проведена следующая профилактическая работа:</w:t>
      </w:r>
    </w:p>
    <w:p w:rsidR="00CD7805" w:rsidRPr="000D46D7" w:rsidRDefault="00CD7805" w:rsidP="00CD7805">
      <w:pPr>
        <w:ind w:firstLine="720"/>
        <w:rPr>
          <w:rFonts w:ascii="Helvetica" w:eastAsia="Times New Roman" w:hAnsi="Helvetica"/>
          <w:sz w:val="20"/>
          <w:szCs w:val="20"/>
        </w:rPr>
      </w:pPr>
    </w:p>
    <w:tbl>
      <w:tblPr>
        <w:tblStyle w:val="a5"/>
        <w:tblW w:w="9990" w:type="dxa"/>
        <w:tblInd w:w="-34" w:type="dxa"/>
        <w:tblLook w:val="04A0" w:firstRow="1" w:lastRow="0" w:firstColumn="1" w:lastColumn="0" w:noHBand="0" w:noVBand="1"/>
      </w:tblPr>
      <w:tblGrid>
        <w:gridCol w:w="3686"/>
        <w:gridCol w:w="6304"/>
      </w:tblGrid>
      <w:tr w:rsidR="000D46D7" w:rsidRPr="000D46D7" w:rsidTr="008E0C20">
        <w:tc>
          <w:tcPr>
            <w:tcW w:w="3686" w:type="dxa"/>
          </w:tcPr>
          <w:p w:rsidR="00C92B68" w:rsidRPr="000D46D7" w:rsidRDefault="00C92B68" w:rsidP="001E55EB">
            <w:pPr>
              <w:spacing w:line="360" w:lineRule="auto"/>
              <w:ind w:right="800"/>
              <w:jc w:val="both"/>
              <w:rPr>
                <w:sz w:val="24"/>
                <w:szCs w:val="24"/>
              </w:rPr>
            </w:pPr>
            <w:r w:rsidRPr="000D46D7">
              <w:rPr>
                <w:rFonts w:eastAsia="Times New Roman"/>
                <w:sz w:val="24"/>
                <w:szCs w:val="24"/>
              </w:rPr>
              <w:t>Работа с воспитанниками</w:t>
            </w:r>
          </w:p>
        </w:tc>
        <w:tc>
          <w:tcPr>
            <w:tcW w:w="6304" w:type="dxa"/>
          </w:tcPr>
          <w:p w:rsidR="008E0C20" w:rsidRPr="000D46D7" w:rsidRDefault="008E0C20" w:rsidP="008E0C20">
            <w:pPr>
              <w:spacing w:line="360" w:lineRule="auto"/>
              <w:ind w:right="800"/>
              <w:jc w:val="both"/>
              <w:rPr>
                <w:sz w:val="24"/>
                <w:szCs w:val="24"/>
              </w:rPr>
            </w:pPr>
            <w:r w:rsidRPr="000D46D7">
              <w:rPr>
                <w:sz w:val="24"/>
                <w:szCs w:val="24"/>
              </w:rPr>
              <w:t>НОД «Сам себе я помогу и здоровье сберегу» (ноябрь, 2018)</w:t>
            </w:r>
          </w:p>
          <w:p w:rsidR="008E0C20" w:rsidRPr="000D46D7" w:rsidRDefault="008E0C20" w:rsidP="008E0C20">
            <w:pPr>
              <w:spacing w:line="360" w:lineRule="auto"/>
              <w:ind w:right="800"/>
              <w:jc w:val="both"/>
              <w:rPr>
                <w:sz w:val="24"/>
                <w:szCs w:val="24"/>
              </w:rPr>
            </w:pPr>
            <w:r w:rsidRPr="000D46D7">
              <w:rPr>
                <w:sz w:val="24"/>
                <w:szCs w:val="24"/>
              </w:rPr>
              <w:t>Физкультурное развлечение «Зимние забавы» (январь, 2018)</w:t>
            </w:r>
          </w:p>
          <w:p w:rsidR="00C92B68" w:rsidRPr="000D46D7" w:rsidRDefault="008E0C20" w:rsidP="001E55EB">
            <w:pPr>
              <w:spacing w:line="360" w:lineRule="auto"/>
              <w:ind w:right="800"/>
              <w:jc w:val="both"/>
              <w:rPr>
                <w:sz w:val="24"/>
                <w:szCs w:val="24"/>
              </w:rPr>
            </w:pPr>
            <w:r w:rsidRPr="000D46D7">
              <w:rPr>
                <w:sz w:val="24"/>
                <w:szCs w:val="24"/>
              </w:rPr>
              <w:t>Физкультурное развлечение «Морские учения» (февраль, 2018)</w:t>
            </w:r>
          </w:p>
          <w:p w:rsidR="00E01DC9" w:rsidRPr="000D46D7" w:rsidRDefault="00E01DC9" w:rsidP="001E55EB">
            <w:pPr>
              <w:spacing w:line="360" w:lineRule="auto"/>
              <w:ind w:right="800"/>
              <w:jc w:val="both"/>
              <w:rPr>
                <w:sz w:val="24"/>
                <w:szCs w:val="24"/>
              </w:rPr>
            </w:pPr>
            <w:r w:rsidRPr="000D46D7">
              <w:rPr>
                <w:sz w:val="24"/>
                <w:szCs w:val="24"/>
              </w:rPr>
              <w:t>Спортивное развлечение «Бравые солдаты» (февраль, 2019)</w:t>
            </w:r>
          </w:p>
          <w:p w:rsidR="00C92B68" w:rsidRPr="000D46D7" w:rsidRDefault="00C92B68" w:rsidP="001E55EB">
            <w:pPr>
              <w:spacing w:line="360" w:lineRule="auto"/>
              <w:ind w:right="800"/>
              <w:jc w:val="both"/>
              <w:rPr>
                <w:sz w:val="24"/>
                <w:szCs w:val="24"/>
              </w:rPr>
            </w:pPr>
            <w:r w:rsidRPr="000D46D7">
              <w:rPr>
                <w:sz w:val="24"/>
                <w:szCs w:val="24"/>
              </w:rPr>
              <w:t>Реализация проекта «Умные каникулы»: «Если хочешь быть здоров»</w:t>
            </w:r>
            <w:r w:rsidR="008E0C20" w:rsidRPr="000D46D7">
              <w:rPr>
                <w:sz w:val="24"/>
                <w:szCs w:val="24"/>
              </w:rPr>
              <w:t xml:space="preserve"> (март, 2019)</w:t>
            </w:r>
          </w:p>
          <w:p w:rsidR="00E01DC9" w:rsidRPr="000D46D7" w:rsidRDefault="00E01DC9" w:rsidP="001E55EB">
            <w:pPr>
              <w:spacing w:line="360" w:lineRule="auto"/>
              <w:ind w:right="800"/>
              <w:jc w:val="both"/>
              <w:rPr>
                <w:sz w:val="24"/>
                <w:szCs w:val="24"/>
              </w:rPr>
            </w:pPr>
            <w:r w:rsidRPr="000D46D7">
              <w:rPr>
                <w:sz w:val="24"/>
                <w:szCs w:val="24"/>
              </w:rPr>
              <w:t>Фестиваль ГТО «Младше всех», (март 2019)</w:t>
            </w:r>
          </w:p>
          <w:p w:rsidR="008E0C20" w:rsidRPr="000D46D7" w:rsidRDefault="008E0C20" w:rsidP="00E01DC9">
            <w:pPr>
              <w:spacing w:line="360" w:lineRule="auto"/>
              <w:ind w:right="800"/>
              <w:jc w:val="both"/>
              <w:rPr>
                <w:sz w:val="24"/>
                <w:szCs w:val="24"/>
              </w:rPr>
            </w:pPr>
            <w:r w:rsidRPr="000D46D7">
              <w:rPr>
                <w:sz w:val="24"/>
                <w:szCs w:val="24"/>
              </w:rPr>
              <w:t>Реализация проекта «Математика в движении» (апрель, 2019)</w:t>
            </w:r>
          </w:p>
        </w:tc>
      </w:tr>
      <w:tr w:rsidR="000D46D7" w:rsidRPr="000D46D7" w:rsidTr="008E0C20">
        <w:tc>
          <w:tcPr>
            <w:tcW w:w="3686" w:type="dxa"/>
          </w:tcPr>
          <w:p w:rsidR="00C92B68" w:rsidRPr="000D46D7" w:rsidRDefault="00C92B68" w:rsidP="00C92B68">
            <w:pPr>
              <w:spacing w:line="360" w:lineRule="auto"/>
              <w:ind w:right="800"/>
              <w:jc w:val="both"/>
              <w:rPr>
                <w:sz w:val="24"/>
                <w:szCs w:val="24"/>
              </w:rPr>
            </w:pPr>
            <w:r w:rsidRPr="000D46D7">
              <w:rPr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6304" w:type="dxa"/>
          </w:tcPr>
          <w:p w:rsidR="00CD7805" w:rsidRDefault="00CD7805" w:rsidP="001E55EB">
            <w:pPr>
              <w:spacing w:line="360" w:lineRule="auto"/>
              <w:ind w:right="800"/>
              <w:jc w:val="both"/>
              <w:rPr>
                <w:sz w:val="24"/>
                <w:szCs w:val="24"/>
              </w:rPr>
            </w:pPr>
            <w:r w:rsidRPr="000D46D7">
              <w:rPr>
                <w:sz w:val="24"/>
                <w:szCs w:val="24"/>
              </w:rPr>
              <w:t>Консультация на информационном стенде «Правильное питание дошкольников» (ноябрь – декабрь, 2018)</w:t>
            </w:r>
          </w:p>
          <w:p w:rsidR="00F345D0" w:rsidRPr="000D46D7" w:rsidRDefault="00F345D0" w:rsidP="001E55EB">
            <w:pPr>
              <w:spacing w:line="360" w:lineRule="auto"/>
              <w:ind w:right="8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«Волшебный мир общения» (в течение года)</w:t>
            </w:r>
          </w:p>
          <w:p w:rsidR="00C92B68" w:rsidRPr="000D46D7" w:rsidRDefault="00C92B68" w:rsidP="001E55EB">
            <w:pPr>
              <w:spacing w:line="360" w:lineRule="auto"/>
              <w:ind w:right="800"/>
              <w:jc w:val="both"/>
              <w:rPr>
                <w:sz w:val="24"/>
                <w:szCs w:val="24"/>
              </w:rPr>
            </w:pPr>
            <w:r w:rsidRPr="000D46D7">
              <w:rPr>
                <w:sz w:val="24"/>
                <w:szCs w:val="24"/>
              </w:rPr>
              <w:t>Реализация проекта «Ярмарка эмоций»</w:t>
            </w:r>
            <w:r w:rsidR="00CD7805" w:rsidRPr="000D46D7">
              <w:rPr>
                <w:sz w:val="24"/>
                <w:szCs w:val="24"/>
              </w:rPr>
              <w:t xml:space="preserve"> (ноябрь, 2018)</w:t>
            </w:r>
          </w:p>
          <w:p w:rsidR="00E01DC9" w:rsidRPr="000D46D7" w:rsidRDefault="00E01DC9" w:rsidP="00C92B68">
            <w:pPr>
              <w:spacing w:line="360" w:lineRule="auto"/>
              <w:ind w:right="800"/>
              <w:jc w:val="both"/>
              <w:rPr>
                <w:sz w:val="24"/>
                <w:szCs w:val="24"/>
              </w:rPr>
            </w:pPr>
            <w:r w:rsidRPr="000D46D7">
              <w:rPr>
                <w:sz w:val="24"/>
                <w:szCs w:val="24"/>
              </w:rPr>
              <w:t>Памятка для родителей «Осторожно, грипп!» (февраль, 2019)</w:t>
            </w:r>
          </w:p>
          <w:p w:rsidR="00E01DC9" w:rsidRPr="000D46D7" w:rsidRDefault="00E01DC9" w:rsidP="00C92B68">
            <w:pPr>
              <w:spacing w:line="360" w:lineRule="auto"/>
              <w:ind w:right="800"/>
              <w:jc w:val="both"/>
              <w:rPr>
                <w:sz w:val="24"/>
                <w:szCs w:val="24"/>
              </w:rPr>
            </w:pPr>
            <w:r w:rsidRPr="000D46D7">
              <w:rPr>
                <w:sz w:val="24"/>
                <w:szCs w:val="24"/>
              </w:rPr>
              <w:t xml:space="preserve">Развлечение «Двигаясь, я развиваюсь» - для родителей и детей, не посещающих дошкольное </w:t>
            </w:r>
            <w:r w:rsidRPr="000D46D7">
              <w:rPr>
                <w:sz w:val="24"/>
                <w:szCs w:val="24"/>
              </w:rPr>
              <w:lastRenderedPageBreak/>
              <w:t>учреждение. (март, 2019)</w:t>
            </w:r>
          </w:p>
        </w:tc>
      </w:tr>
      <w:tr w:rsidR="000D46D7" w:rsidRPr="000D46D7" w:rsidTr="008E0C20">
        <w:tc>
          <w:tcPr>
            <w:tcW w:w="3686" w:type="dxa"/>
          </w:tcPr>
          <w:p w:rsidR="00C92B68" w:rsidRPr="000D46D7" w:rsidRDefault="00E01DC9" w:rsidP="001E55EB">
            <w:pPr>
              <w:spacing w:line="360" w:lineRule="auto"/>
              <w:ind w:right="800"/>
              <w:jc w:val="both"/>
              <w:rPr>
                <w:sz w:val="24"/>
                <w:szCs w:val="24"/>
              </w:rPr>
            </w:pPr>
            <w:r w:rsidRPr="000D46D7">
              <w:rPr>
                <w:sz w:val="24"/>
                <w:szCs w:val="24"/>
              </w:rPr>
              <w:lastRenderedPageBreak/>
              <w:t>Работа с педагогами</w:t>
            </w:r>
          </w:p>
        </w:tc>
        <w:tc>
          <w:tcPr>
            <w:tcW w:w="6304" w:type="dxa"/>
          </w:tcPr>
          <w:p w:rsidR="00C92B68" w:rsidRPr="000D46D7" w:rsidRDefault="00E01DC9" w:rsidP="001E55EB">
            <w:pPr>
              <w:spacing w:line="360" w:lineRule="auto"/>
              <w:ind w:right="800"/>
              <w:jc w:val="both"/>
              <w:rPr>
                <w:sz w:val="24"/>
                <w:szCs w:val="24"/>
              </w:rPr>
            </w:pPr>
            <w:r w:rsidRPr="000D46D7">
              <w:rPr>
                <w:sz w:val="24"/>
                <w:szCs w:val="24"/>
              </w:rPr>
              <w:t>Педсовет «Совершенствование взаимодействия коллектива ДОУ и семьи с целью эффективного решения задач физического воспитания и оздоровления дошкольников, поиска оптимальных форм работы с родителями» (</w:t>
            </w:r>
            <w:r w:rsidR="00CD7805" w:rsidRPr="000D46D7">
              <w:rPr>
                <w:sz w:val="24"/>
                <w:szCs w:val="24"/>
              </w:rPr>
              <w:t>ноябрь, 2018</w:t>
            </w:r>
            <w:r w:rsidRPr="000D46D7">
              <w:rPr>
                <w:sz w:val="24"/>
                <w:szCs w:val="24"/>
              </w:rPr>
              <w:t>)</w:t>
            </w:r>
          </w:p>
        </w:tc>
      </w:tr>
    </w:tbl>
    <w:p w:rsidR="00C92B68" w:rsidRPr="000D46D7" w:rsidRDefault="00C92B68" w:rsidP="001E55EB">
      <w:pPr>
        <w:spacing w:line="360" w:lineRule="auto"/>
        <w:ind w:left="260" w:right="800"/>
        <w:jc w:val="both"/>
        <w:rPr>
          <w:sz w:val="24"/>
          <w:szCs w:val="24"/>
        </w:rPr>
      </w:pPr>
    </w:p>
    <w:p w:rsidR="00983F4F" w:rsidRPr="000D46D7" w:rsidRDefault="000D46D7" w:rsidP="001E55EB">
      <w:pPr>
        <w:spacing w:line="360" w:lineRule="auto"/>
        <w:ind w:left="260"/>
        <w:jc w:val="both"/>
        <w:rPr>
          <w:sz w:val="24"/>
          <w:szCs w:val="24"/>
        </w:rPr>
      </w:pPr>
      <w:r w:rsidRPr="000D46D7">
        <w:rPr>
          <w:rFonts w:eastAsia="Times New Roman"/>
          <w:b/>
          <w:sz w:val="24"/>
          <w:szCs w:val="24"/>
        </w:rPr>
        <w:t xml:space="preserve">Вывод: </w:t>
      </w:r>
      <w:r w:rsidRPr="000D46D7">
        <w:rPr>
          <w:rFonts w:eastAsia="Times New Roman"/>
          <w:sz w:val="24"/>
          <w:szCs w:val="24"/>
        </w:rPr>
        <w:t>считать работу по программе «</w:t>
      </w:r>
      <w:r w:rsidR="00CD7805" w:rsidRPr="000D46D7">
        <w:rPr>
          <w:rFonts w:eastAsia="Times New Roman"/>
          <w:bCs/>
          <w:sz w:val="24"/>
          <w:szCs w:val="24"/>
        </w:rPr>
        <w:t>Спорт – здоровый образ жизни</w:t>
      </w:r>
      <w:r w:rsidRPr="000D46D7">
        <w:rPr>
          <w:rFonts w:eastAsia="Times New Roman"/>
          <w:sz w:val="24"/>
          <w:szCs w:val="24"/>
        </w:rPr>
        <w:t>» за период 201</w:t>
      </w:r>
      <w:r w:rsidR="00CD7805" w:rsidRPr="000D46D7">
        <w:rPr>
          <w:rFonts w:eastAsia="Times New Roman"/>
          <w:sz w:val="24"/>
          <w:szCs w:val="24"/>
        </w:rPr>
        <w:t>8 – 2019 учебный</w:t>
      </w:r>
      <w:r w:rsidRPr="000D46D7">
        <w:rPr>
          <w:rFonts w:eastAsia="Times New Roman"/>
          <w:sz w:val="24"/>
          <w:szCs w:val="24"/>
        </w:rPr>
        <w:t xml:space="preserve"> год удовлетворительной, продолжить работу в соответствии с планом по реализации программы «</w:t>
      </w:r>
      <w:r w:rsidR="00CD7805" w:rsidRPr="000D46D7">
        <w:rPr>
          <w:rFonts w:eastAsia="Times New Roman"/>
          <w:bCs/>
          <w:sz w:val="24"/>
          <w:szCs w:val="24"/>
        </w:rPr>
        <w:t>Спорт – здоровый образ жизни</w:t>
      </w:r>
      <w:r w:rsidRPr="000D46D7">
        <w:rPr>
          <w:rFonts w:eastAsia="Times New Roman"/>
          <w:sz w:val="24"/>
          <w:szCs w:val="24"/>
        </w:rPr>
        <w:t>»</w:t>
      </w:r>
    </w:p>
    <w:sectPr w:rsidR="00983F4F" w:rsidRPr="000D46D7">
      <w:pgSz w:w="11900" w:h="16838"/>
      <w:pgMar w:top="1158" w:right="1306" w:bottom="1440" w:left="1440" w:header="0" w:footer="0" w:gutter="0"/>
      <w:cols w:space="720" w:equalWidth="0">
        <w:col w:w="9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C1E4DC12"/>
    <w:lvl w:ilvl="0" w:tplc="457E5F02">
      <w:start w:val="1"/>
      <w:numFmt w:val="bullet"/>
      <w:lvlText w:val="В"/>
      <w:lvlJc w:val="left"/>
    </w:lvl>
    <w:lvl w:ilvl="1" w:tplc="23FAB1A2">
      <w:numFmt w:val="decimal"/>
      <w:lvlText w:val=""/>
      <w:lvlJc w:val="left"/>
    </w:lvl>
    <w:lvl w:ilvl="2" w:tplc="3356EE56">
      <w:numFmt w:val="decimal"/>
      <w:lvlText w:val=""/>
      <w:lvlJc w:val="left"/>
    </w:lvl>
    <w:lvl w:ilvl="3" w:tplc="18168118">
      <w:numFmt w:val="decimal"/>
      <w:lvlText w:val=""/>
      <w:lvlJc w:val="left"/>
    </w:lvl>
    <w:lvl w:ilvl="4" w:tplc="D5A49072">
      <w:numFmt w:val="decimal"/>
      <w:lvlText w:val=""/>
      <w:lvlJc w:val="left"/>
    </w:lvl>
    <w:lvl w:ilvl="5" w:tplc="F73C3A74">
      <w:numFmt w:val="decimal"/>
      <w:lvlText w:val=""/>
      <w:lvlJc w:val="left"/>
    </w:lvl>
    <w:lvl w:ilvl="6" w:tplc="CEECBB4E">
      <w:numFmt w:val="decimal"/>
      <w:lvlText w:val=""/>
      <w:lvlJc w:val="left"/>
    </w:lvl>
    <w:lvl w:ilvl="7" w:tplc="0D9A400E">
      <w:numFmt w:val="decimal"/>
      <w:lvlText w:val=""/>
      <w:lvlJc w:val="left"/>
    </w:lvl>
    <w:lvl w:ilvl="8" w:tplc="A6FA2D30">
      <w:numFmt w:val="decimal"/>
      <w:lvlText w:val=""/>
      <w:lvlJc w:val="left"/>
    </w:lvl>
  </w:abstractNum>
  <w:abstractNum w:abstractNumId="1">
    <w:nsid w:val="00000124"/>
    <w:multiLevelType w:val="hybridMultilevel"/>
    <w:tmpl w:val="FFECBDB4"/>
    <w:lvl w:ilvl="0" w:tplc="3E70C506">
      <w:start w:val="1"/>
      <w:numFmt w:val="bullet"/>
      <w:lvlText w:val="В"/>
      <w:lvlJc w:val="left"/>
    </w:lvl>
    <w:lvl w:ilvl="1" w:tplc="05E21418">
      <w:start w:val="1"/>
      <w:numFmt w:val="bullet"/>
      <w:lvlText w:val="В"/>
      <w:lvlJc w:val="left"/>
    </w:lvl>
    <w:lvl w:ilvl="2" w:tplc="2976F482">
      <w:numFmt w:val="decimal"/>
      <w:lvlText w:val=""/>
      <w:lvlJc w:val="left"/>
    </w:lvl>
    <w:lvl w:ilvl="3" w:tplc="E04679D0">
      <w:numFmt w:val="decimal"/>
      <w:lvlText w:val=""/>
      <w:lvlJc w:val="left"/>
    </w:lvl>
    <w:lvl w:ilvl="4" w:tplc="BA40B6F8">
      <w:numFmt w:val="decimal"/>
      <w:lvlText w:val=""/>
      <w:lvlJc w:val="left"/>
    </w:lvl>
    <w:lvl w:ilvl="5" w:tplc="E804A328">
      <w:numFmt w:val="decimal"/>
      <w:lvlText w:val=""/>
      <w:lvlJc w:val="left"/>
    </w:lvl>
    <w:lvl w:ilvl="6" w:tplc="E796062A">
      <w:numFmt w:val="decimal"/>
      <w:lvlText w:val=""/>
      <w:lvlJc w:val="left"/>
    </w:lvl>
    <w:lvl w:ilvl="7" w:tplc="B504F4F8">
      <w:numFmt w:val="decimal"/>
      <w:lvlText w:val=""/>
      <w:lvlJc w:val="left"/>
    </w:lvl>
    <w:lvl w:ilvl="8" w:tplc="892A9C2E">
      <w:numFmt w:val="decimal"/>
      <w:lvlText w:val=""/>
      <w:lvlJc w:val="left"/>
    </w:lvl>
  </w:abstractNum>
  <w:abstractNum w:abstractNumId="2">
    <w:nsid w:val="00000F3E"/>
    <w:multiLevelType w:val="hybridMultilevel"/>
    <w:tmpl w:val="AC3CE3C4"/>
    <w:lvl w:ilvl="0" w:tplc="8B7EE31C">
      <w:start w:val="1"/>
      <w:numFmt w:val="bullet"/>
      <w:lvlText w:val="В"/>
      <w:lvlJc w:val="left"/>
    </w:lvl>
    <w:lvl w:ilvl="1" w:tplc="27BA64C6">
      <w:numFmt w:val="decimal"/>
      <w:lvlText w:val=""/>
      <w:lvlJc w:val="left"/>
    </w:lvl>
    <w:lvl w:ilvl="2" w:tplc="9962CB84">
      <w:numFmt w:val="decimal"/>
      <w:lvlText w:val=""/>
      <w:lvlJc w:val="left"/>
    </w:lvl>
    <w:lvl w:ilvl="3" w:tplc="2B54A04A">
      <w:numFmt w:val="decimal"/>
      <w:lvlText w:val=""/>
      <w:lvlJc w:val="left"/>
    </w:lvl>
    <w:lvl w:ilvl="4" w:tplc="B06A76BC">
      <w:numFmt w:val="decimal"/>
      <w:lvlText w:val=""/>
      <w:lvlJc w:val="left"/>
    </w:lvl>
    <w:lvl w:ilvl="5" w:tplc="75B62626">
      <w:numFmt w:val="decimal"/>
      <w:lvlText w:val=""/>
      <w:lvlJc w:val="left"/>
    </w:lvl>
    <w:lvl w:ilvl="6" w:tplc="F908336A">
      <w:numFmt w:val="decimal"/>
      <w:lvlText w:val=""/>
      <w:lvlJc w:val="left"/>
    </w:lvl>
    <w:lvl w:ilvl="7" w:tplc="F14A48D4">
      <w:numFmt w:val="decimal"/>
      <w:lvlText w:val=""/>
      <w:lvlJc w:val="left"/>
    </w:lvl>
    <w:lvl w:ilvl="8" w:tplc="504007A0">
      <w:numFmt w:val="decimal"/>
      <w:lvlText w:val=""/>
      <w:lvlJc w:val="left"/>
    </w:lvl>
  </w:abstractNum>
  <w:abstractNum w:abstractNumId="3">
    <w:nsid w:val="00001649"/>
    <w:multiLevelType w:val="hybridMultilevel"/>
    <w:tmpl w:val="1DE67AD2"/>
    <w:lvl w:ilvl="0" w:tplc="5A7E2BD2">
      <w:start w:val="3"/>
      <w:numFmt w:val="decimal"/>
      <w:lvlText w:val="%1."/>
      <w:lvlJc w:val="left"/>
    </w:lvl>
    <w:lvl w:ilvl="1" w:tplc="A41C77B0">
      <w:start w:val="1"/>
      <w:numFmt w:val="decimal"/>
      <w:lvlText w:val="%2"/>
      <w:lvlJc w:val="left"/>
    </w:lvl>
    <w:lvl w:ilvl="2" w:tplc="03F2B134">
      <w:numFmt w:val="decimal"/>
      <w:lvlText w:val=""/>
      <w:lvlJc w:val="left"/>
    </w:lvl>
    <w:lvl w:ilvl="3" w:tplc="BB8ED038">
      <w:numFmt w:val="decimal"/>
      <w:lvlText w:val=""/>
      <w:lvlJc w:val="left"/>
    </w:lvl>
    <w:lvl w:ilvl="4" w:tplc="75A6002E">
      <w:numFmt w:val="decimal"/>
      <w:lvlText w:val=""/>
      <w:lvlJc w:val="left"/>
    </w:lvl>
    <w:lvl w:ilvl="5" w:tplc="46EC356A">
      <w:numFmt w:val="decimal"/>
      <w:lvlText w:val=""/>
      <w:lvlJc w:val="left"/>
    </w:lvl>
    <w:lvl w:ilvl="6" w:tplc="A50412EC">
      <w:numFmt w:val="decimal"/>
      <w:lvlText w:val=""/>
      <w:lvlJc w:val="left"/>
    </w:lvl>
    <w:lvl w:ilvl="7" w:tplc="66F41BA8">
      <w:numFmt w:val="decimal"/>
      <w:lvlText w:val=""/>
      <w:lvlJc w:val="left"/>
    </w:lvl>
    <w:lvl w:ilvl="8" w:tplc="661A4CC8">
      <w:numFmt w:val="decimal"/>
      <w:lvlText w:val=""/>
      <w:lvlJc w:val="left"/>
    </w:lvl>
  </w:abstractNum>
  <w:abstractNum w:abstractNumId="4">
    <w:nsid w:val="00002CD6"/>
    <w:multiLevelType w:val="hybridMultilevel"/>
    <w:tmpl w:val="7B387B14"/>
    <w:lvl w:ilvl="0" w:tplc="0BC4CC2C">
      <w:start w:val="1"/>
      <w:numFmt w:val="bullet"/>
      <w:lvlText w:val="В"/>
      <w:lvlJc w:val="left"/>
    </w:lvl>
    <w:lvl w:ilvl="1" w:tplc="399EAA3C">
      <w:numFmt w:val="decimal"/>
      <w:lvlText w:val=""/>
      <w:lvlJc w:val="left"/>
    </w:lvl>
    <w:lvl w:ilvl="2" w:tplc="5274C3C6">
      <w:numFmt w:val="decimal"/>
      <w:lvlText w:val=""/>
      <w:lvlJc w:val="left"/>
    </w:lvl>
    <w:lvl w:ilvl="3" w:tplc="002CDC6C">
      <w:numFmt w:val="decimal"/>
      <w:lvlText w:val=""/>
      <w:lvlJc w:val="left"/>
    </w:lvl>
    <w:lvl w:ilvl="4" w:tplc="C48E03BC">
      <w:numFmt w:val="decimal"/>
      <w:lvlText w:val=""/>
      <w:lvlJc w:val="left"/>
    </w:lvl>
    <w:lvl w:ilvl="5" w:tplc="B068067E">
      <w:numFmt w:val="decimal"/>
      <w:lvlText w:val=""/>
      <w:lvlJc w:val="left"/>
    </w:lvl>
    <w:lvl w:ilvl="6" w:tplc="85463FB2">
      <w:numFmt w:val="decimal"/>
      <w:lvlText w:val=""/>
      <w:lvlJc w:val="left"/>
    </w:lvl>
    <w:lvl w:ilvl="7" w:tplc="056ECAA2">
      <w:numFmt w:val="decimal"/>
      <w:lvlText w:val=""/>
      <w:lvlJc w:val="left"/>
    </w:lvl>
    <w:lvl w:ilvl="8" w:tplc="3E3AC396">
      <w:numFmt w:val="decimal"/>
      <w:lvlText w:val=""/>
      <w:lvlJc w:val="left"/>
    </w:lvl>
  </w:abstractNum>
  <w:abstractNum w:abstractNumId="5">
    <w:nsid w:val="0000390C"/>
    <w:multiLevelType w:val="hybridMultilevel"/>
    <w:tmpl w:val="197C1B86"/>
    <w:lvl w:ilvl="0" w:tplc="2C8C835C">
      <w:start w:val="1"/>
      <w:numFmt w:val="bullet"/>
      <w:lvlText w:val="-"/>
      <w:lvlJc w:val="left"/>
    </w:lvl>
    <w:lvl w:ilvl="1" w:tplc="DFAA20F8">
      <w:start w:val="1"/>
      <w:numFmt w:val="bullet"/>
      <w:lvlText w:val="В"/>
      <w:lvlJc w:val="left"/>
    </w:lvl>
    <w:lvl w:ilvl="2" w:tplc="12D039A2">
      <w:start w:val="1"/>
      <w:numFmt w:val="bullet"/>
      <w:lvlText w:val="-"/>
      <w:lvlJc w:val="left"/>
    </w:lvl>
    <w:lvl w:ilvl="3" w:tplc="49E420B2">
      <w:numFmt w:val="decimal"/>
      <w:lvlText w:val=""/>
      <w:lvlJc w:val="left"/>
    </w:lvl>
    <w:lvl w:ilvl="4" w:tplc="D6786FA8">
      <w:numFmt w:val="decimal"/>
      <w:lvlText w:val=""/>
      <w:lvlJc w:val="left"/>
    </w:lvl>
    <w:lvl w:ilvl="5" w:tplc="231A0900">
      <w:numFmt w:val="decimal"/>
      <w:lvlText w:val=""/>
      <w:lvlJc w:val="left"/>
    </w:lvl>
    <w:lvl w:ilvl="6" w:tplc="B1326792">
      <w:numFmt w:val="decimal"/>
      <w:lvlText w:val=""/>
      <w:lvlJc w:val="left"/>
    </w:lvl>
    <w:lvl w:ilvl="7" w:tplc="BD32BD34">
      <w:numFmt w:val="decimal"/>
      <w:lvlText w:val=""/>
      <w:lvlJc w:val="left"/>
    </w:lvl>
    <w:lvl w:ilvl="8" w:tplc="2908A6CE">
      <w:numFmt w:val="decimal"/>
      <w:lvlText w:val=""/>
      <w:lvlJc w:val="left"/>
    </w:lvl>
  </w:abstractNum>
  <w:abstractNum w:abstractNumId="6">
    <w:nsid w:val="00005F90"/>
    <w:multiLevelType w:val="hybridMultilevel"/>
    <w:tmpl w:val="2C32F8CE"/>
    <w:lvl w:ilvl="0" w:tplc="91B4313A">
      <w:start w:val="1"/>
      <w:numFmt w:val="decimal"/>
      <w:lvlText w:val="%1"/>
      <w:lvlJc w:val="left"/>
    </w:lvl>
    <w:lvl w:ilvl="1" w:tplc="DFD81CB0">
      <w:start w:val="2"/>
      <w:numFmt w:val="decimal"/>
      <w:lvlText w:val="%2."/>
      <w:lvlJc w:val="left"/>
    </w:lvl>
    <w:lvl w:ilvl="2" w:tplc="CFCE99F6">
      <w:numFmt w:val="decimal"/>
      <w:lvlText w:val=""/>
      <w:lvlJc w:val="left"/>
    </w:lvl>
    <w:lvl w:ilvl="3" w:tplc="FA148806">
      <w:numFmt w:val="decimal"/>
      <w:lvlText w:val=""/>
      <w:lvlJc w:val="left"/>
    </w:lvl>
    <w:lvl w:ilvl="4" w:tplc="E1FC3838">
      <w:numFmt w:val="decimal"/>
      <w:lvlText w:val=""/>
      <w:lvlJc w:val="left"/>
    </w:lvl>
    <w:lvl w:ilvl="5" w:tplc="479EE370">
      <w:numFmt w:val="decimal"/>
      <w:lvlText w:val=""/>
      <w:lvlJc w:val="left"/>
    </w:lvl>
    <w:lvl w:ilvl="6" w:tplc="CBC85DB0">
      <w:numFmt w:val="decimal"/>
      <w:lvlText w:val=""/>
      <w:lvlJc w:val="left"/>
    </w:lvl>
    <w:lvl w:ilvl="7" w:tplc="C3E4BEE2">
      <w:numFmt w:val="decimal"/>
      <w:lvlText w:val=""/>
      <w:lvlJc w:val="left"/>
    </w:lvl>
    <w:lvl w:ilvl="8" w:tplc="6CEE88A2">
      <w:numFmt w:val="decimal"/>
      <w:lvlText w:val=""/>
      <w:lvlJc w:val="left"/>
    </w:lvl>
  </w:abstractNum>
  <w:abstractNum w:abstractNumId="7">
    <w:nsid w:val="00006952"/>
    <w:multiLevelType w:val="hybridMultilevel"/>
    <w:tmpl w:val="FB72D5F8"/>
    <w:lvl w:ilvl="0" w:tplc="324E4F26">
      <w:start w:val="1"/>
      <w:numFmt w:val="bullet"/>
      <w:lvlText w:val="-"/>
      <w:lvlJc w:val="left"/>
    </w:lvl>
    <w:lvl w:ilvl="1" w:tplc="E704343E">
      <w:numFmt w:val="decimal"/>
      <w:lvlText w:val=""/>
      <w:lvlJc w:val="left"/>
    </w:lvl>
    <w:lvl w:ilvl="2" w:tplc="B950E348">
      <w:numFmt w:val="decimal"/>
      <w:lvlText w:val=""/>
      <w:lvlJc w:val="left"/>
    </w:lvl>
    <w:lvl w:ilvl="3" w:tplc="EE78FBC4">
      <w:numFmt w:val="decimal"/>
      <w:lvlText w:val=""/>
      <w:lvlJc w:val="left"/>
    </w:lvl>
    <w:lvl w:ilvl="4" w:tplc="11BEEA5A">
      <w:numFmt w:val="decimal"/>
      <w:lvlText w:val=""/>
      <w:lvlJc w:val="left"/>
    </w:lvl>
    <w:lvl w:ilvl="5" w:tplc="2624A4AE">
      <w:numFmt w:val="decimal"/>
      <w:lvlText w:val=""/>
      <w:lvlJc w:val="left"/>
    </w:lvl>
    <w:lvl w:ilvl="6" w:tplc="2312BB80">
      <w:numFmt w:val="decimal"/>
      <w:lvlText w:val=""/>
      <w:lvlJc w:val="left"/>
    </w:lvl>
    <w:lvl w:ilvl="7" w:tplc="D5EE90B6">
      <w:numFmt w:val="decimal"/>
      <w:lvlText w:val=""/>
      <w:lvlJc w:val="left"/>
    </w:lvl>
    <w:lvl w:ilvl="8" w:tplc="FE58198A">
      <w:numFmt w:val="decimal"/>
      <w:lvlText w:val=""/>
      <w:lvlJc w:val="left"/>
    </w:lvl>
  </w:abstractNum>
  <w:abstractNum w:abstractNumId="8">
    <w:nsid w:val="00006DF1"/>
    <w:multiLevelType w:val="hybridMultilevel"/>
    <w:tmpl w:val="F1108028"/>
    <w:lvl w:ilvl="0" w:tplc="F5789976">
      <w:start w:val="1"/>
      <w:numFmt w:val="bullet"/>
      <w:lvlText w:val="в"/>
      <w:lvlJc w:val="left"/>
    </w:lvl>
    <w:lvl w:ilvl="1" w:tplc="B4B8AD64">
      <w:numFmt w:val="decimal"/>
      <w:lvlText w:val=""/>
      <w:lvlJc w:val="left"/>
    </w:lvl>
    <w:lvl w:ilvl="2" w:tplc="6A721B1A">
      <w:numFmt w:val="decimal"/>
      <w:lvlText w:val=""/>
      <w:lvlJc w:val="left"/>
    </w:lvl>
    <w:lvl w:ilvl="3" w:tplc="3C0E31CE">
      <w:numFmt w:val="decimal"/>
      <w:lvlText w:val=""/>
      <w:lvlJc w:val="left"/>
    </w:lvl>
    <w:lvl w:ilvl="4" w:tplc="F88E06A8">
      <w:numFmt w:val="decimal"/>
      <w:lvlText w:val=""/>
      <w:lvlJc w:val="left"/>
    </w:lvl>
    <w:lvl w:ilvl="5" w:tplc="BC7A46BC">
      <w:numFmt w:val="decimal"/>
      <w:lvlText w:val=""/>
      <w:lvlJc w:val="left"/>
    </w:lvl>
    <w:lvl w:ilvl="6" w:tplc="1CAEA15C">
      <w:numFmt w:val="decimal"/>
      <w:lvlText w:val=""/>
      <w:lvlJc w:val="left"/>
    </w:lvl>
    <w:lvl w:ilvl="7" w:tplc="E64806DE">
      <w:numFmt w:val="decimal"/>
      <w:lvlText w:val=""/>
      <w:lvlJc w:val="left"/>
    </w:lvl>
    <w:lvl w:ilvl="8" w:tplc="BA168B92">
      <w:numFmt w:val="decimal"/>
      <w:lvlText w:val=""/>
      <w:lvlJc w:val="left"/>
    </w:lvl>
  </w:abstractNum>
  <w:abstractNum w:abstractNumId="9">
    <w:nsid w:val="000072AE"/>
    <w:multiLevelType w:val="hybridMultilevel"/>
    <w:tmpl w:val="F0C0BCB0"/>
    <w:lvl w:ilvl="0" w:tplc="51DE0DC6">
      <w:start w:val="1"/>
      <w:numFmt w:val="bullet"/>
      <w:lvlText w:val="-"/>
      <w:lvlJc w:val="left"/>
    </w:lvl>
    <w:lvl w:ilvl="1" w:tplc="B6AEE976">
      <w:start w:val="1"/>
      <w:numFmt w:val="decimal"/>
      <w:lvlText w:val="%2."/>
      <w:lvlJc w:val="left"/>
    </w:lvl>
    <w:lvl w:ilvl="2" w:tplc="079AEC7E">
      <w:numFmt w:val="decimal"/>
      <w:lvlText w:val=""/>
      <w:lvlJc w:val="left"/>
    </w:lvl>
    <w:lvl w:ilvl="3" w:tplc="3BD26EE8">
      <w:numFmt w:val="decimal"/>
      <w:lvlText w:val=""/>
      <w:lvlJc w:val="left"/>
    </w:lvl>
    <w:lvl w:ilvl="4" w:tplc="1994AACE">
      <w:numFmt w:val="decimal"/>
      <w:lvlText w:val=""/>
      <w:lvlJc w:val="left"/>
    </w:lvl>
    <w:lvl w:ilvl="5" w:tplc="1F24EBB8">
      <w:numFmt w:val="decimal"/>
      <w:lvlText w:val=""/>
      <w:lvlJc w:val="left"/>
    </w:lvl>
    <w:lvl w:ilvl="6" w:tplc="774E7BC8">
      <w:numFmt w:val="decimal"/>
      <w:lvlText w:val=""/>
      <w:lvlJc w:val="left"/>
    </w:lvl>
    <w:lvl w:ilvl="7" w:tplc="2DFA247C">
      <w:numFmt w:val="decimal"/>
      <w:lvlText w:val=""/>
      <w:lvlJc w:val="left"/>
    </w:lvl>
    <w:lvl w:ilvl="8" w:tplc="2E328FEC">
      <w:numFmt w:val="decimal"/>
      <w:lvlText w:val=""/>
      <w:lvlJc w:val="left"/>
    </w:lvl>
  </w:abstractNum>
  <w:abstractNum w:abstractNumId="10">
    <w:nsid w:val="4805272F"/>
    <w:multiLevelType w:val="hybridMultilevel"/>
    <w:tmpl w:val="9B544E84"/>
    <w:lvl w:ilvl="0" w:tplc="7D98BC68">
      <w:start w:val="1"/>
      <w:numFmt w:val="decimal"/>
      <w:lvlText w:val="%1)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4F"/>
    <w:rsid w:val="000D46D7"/>
    <w:rsid w:val="001E55EB"/>
    <w:rsid w:val="00522396"/>
    <w:rsid w:val="006D52D5"/>
    <w:rsid w:val="00710376"/>
    <w:rsid w:val="008E0C20"/>
    <w:rsid w:val="00924F0D"/>
    <w:rsid w:val="00983F4F"/>
    <w:rsid w:val="00994087"/>
    <w:rsid w:val="00A7226D"/>
    <w:rsid w:val="00C92B68"/>
    <w:rsid w:val="00CD7805"/>
    <w:rsid w:val="00E01DC9"/>
    <w:rsid w:val="00F172F5"/>
    <w:rsid w:val="00F3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08A06-6ECE-4F96-AE8E-23335EB6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55EB"/>
    <w:pPr>
      <w:ind w:left="720"/>
      <w:contextualSpacing/>
    </w:pPr>
  </w:style>
  <w:style w:type="table" w:styleId="a5">
    <w:name w:val="Table Grid"/>
    <w:basedOn w:val="a1"/>
    <w:uiPriority w:val="59"/>
    <w:rsid w:val="00C92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CD7805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2050</Words>
  <Characters>11691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2019-06-19T17:34:00Z</dcterms:created>
  <dcterms:modified xsi:type="dcterms:W3CDTF">2019-06-20T10:26:00Z</dcterms:modified>
</cp:coreProperties>
</file>