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AA" w:rsidRDefault="00B350B8" w:rsidP="00B350B8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14AA">
        <w:rPr>
          <w:rFonts w:ascii="Times New Roman" w:hAnsi="Times New Roman" w:cs="Times New Roman"/>
          <w:b/>
          <w:sz w:val="40"/>
          <w:szCs w:val="40"/>
        </w:rPr>
        <w:t xml:space="preserve">Занятие по изготовлению аппликации </w:t>
      </w:r>
    </w:p>
    <w:p w:rsidR="00B350B8" w:rsidRPr="00AF14AA" w:rsidRDefault="00B350B8" w:rsidP="00B350B8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14AA">
        <w:rPr>
          <w:rFonts w:ascii="Times New Roman" w:hAnsi="Times New Roman" w:cs="Times New Roman"/>
          <w:b/>
          <w:sz w:val="40"/>
          <w:szCs w:val="40"/>
        </w:rPr>
        <w:t>«Мать-и-мачеха»</w:t>
      </w:r>
    </w:p>
    <w:p w:rsidR="00B350B8" w:rsidRPr="00B350B8" w:rsidRDefault="00B350B8" w:rsidP="00B3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8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B350B8">
        <w:rPr>
          <w:rFonts w:ascii="Times New Roman" w:hAnsi="Times New Roman" w:cs="Times New Roman"/>
          <w:sz w:val="28"/>
          <w:szCs w:val="28"/>
        </w:rPr>
        <w:t> учить детей передавать в аппликации характерные особенности растения мать-и-мачеха, уточнять и закреплять знания детей о первом весеннем цветке – мать-и-мачеха; развивать способность передавать свои впечатления и чувства в художественной форме; воспитывать бережное отношение к живой природе, к цветам; желание любоваться красотой окружающего мира;</w:t>
      </w:r>
    </w:p>
    <w:p w:rsidR="00B350B8" w:rsidRPr="00B350B8" w:rsidRDefault="00B350B8" w:rsidP="00B3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350B8">
        <w:rPr>
          <w:rFonts w:ascii="Times New Roman" w:hAnsi="Times New Roman" w:cs="Times New Roman"/>
          <w:sz w:val="28"/>
          <w:szCs w:val="28"/>
        </w:rPr>
        <w:t> иллюстрации с изображением мать-и-мачехи, цветная бумага, ножницы, клей, кисточки, салфетки, аппликация для образца.</w:t>
      </w:r>
    </w:p>
    <w:p w:rsidR="00B350B8" w:rsidRPr="00B350B8" w:rsidRDefault="00B350B8" w:rsidP="00B3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8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B350B8" w:rsidRPr="00B350B8" w:rsidRDefault="00B350B8" w:rsidP="00B3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8">
        <w:rPr>
          <w:rFonts w:ascii="Times New Roman" w:hAnsi="Times New Roman" w:cs="Times New Roman"/>
          <w:sz w:val="28"/>
          <w:szCs w:val="28"/>
        </w:rPr>
        <w:t xml:space="preserve">- Сегодня на улице … (светит солнце, тепло, светло или пасмурно). А у нас в </w:t>
      </w:r>
      <w:r w:rsidR="00AF14AA">
        <w:rPr>
          <w:rFonts w:ascii="Times New Roman" w:hAnsi="Times New Roman" w:cs="Times New Roman"/>
          <w:sz w:val="28"/>
          <w:szCs w:val="28"/>
        </w:rPr>
        <w:t>дома тепло, светло, весело. И</w:t>
      </w:r>
      <w:r w:rsidRPr="00B350B8">
        <w:rPr>
          <w:rFonts w:ascii="Times New Roman" w:hAnsi="Times New Roman" w:cs="Times New Roman"/>
          <w:sz w:val="28"/>
          <w:szCs w:val="28"/>
        </w:rPr>
        <w:t xml:space="preserve"> весело нам от наших улыбок, ведь каждая улыбка – это маленькое солнышко, от которого становится тепло и хорошо. Поэтому мы будем чаще улыбаться друг другу и дарить окружающим радость.</w:t>
      </w:r>
    </w:p>
    <w:p w:rsidR="00B350B8" w:rsidRPr="00B350B8" w:rsidRDefault="00B350B8" w:rsidP="00B3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 поговорим</w:t>
      </w:r>
      <w:r w:rsidRPr="00B350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первоцветах. Какие первоцветы ты знаешь? (ответ ребенка)</w:t>
      </w:r>
    </w:p>
    <w:p w:rsidR="00B350B8" w:rsidRPr="00B350B8" w:rsidRDefault="00B350B8" w:rsidP="00B3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8">
        <w:rPr>
          <w:rFonts w:ascii="Times New Roman" w:hAnsi="Times New Roman" w:cs="Times New Roman"/>
          <w:sz w:val="28"/>
          <w:szCs w:val="28"/>
        </w:rPr>
        <w:t xml:space="preserve">- </w:t>
      </w:r>
      <w:r w:rsidR="00AF14AA">
        <w:rPr>
          <w:rFonts w:ascii="Times New Roman" w:hAnsi="Times New Roman" w:cs="Times New Roman"/>
          <w:sz w:val="28"/>
          <w:szCs w:val="28"/>
        </w:rPr>
        <w:t>М</w:t>
      </w:r>
      <w:r w:rsidRPr="00B350B8">
        <w:rPr>
          <w:rFonts w:ascii="Times New Roman" w:hAnsi="Times New Roman" w:cs="Times New Roman"/>
          <w:sz w:val="28"/>
          <w:szCs w:val="28"/>
        </w:rPr>
        <w:t>ать-и-мачеха – это не просто первоцвет, но еще и лекарственная трава. Много веков лекари - люди, которые занимались лечением, - накопили знания о лечебных свойствах растений. В далекие времена не было современных эффективных лекарств, но было замечено, что некоторые растения обладают целебными свойствами. Даже сейчас люди применяют лекарственные растения для лечения и профилактики болезней. Поэтому в аптеках кроме современных лекарств можно увидеть коробочки с сухими травами, настойки, таблетки и мази, в составе которых присутствуют лекарственные растения.</w:t>
      </w:r>
    </w:p>
    <w:p w:rsidR="00B350B8" w:rsidRPr="00B350B8" w:rsidRDefault="00B350B8" w:rsidP="00B3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8">
        <w:rPr>
          <w:rFonts w:ascii="Times New Roman" w:hAnsi="Times New Roman" w:cs="Times New Roman"/>
          <w:sz w:val="28"/>
          <w:szCs w:val="28"/>
        </w:rPr>
        <w:t xml:space="preserve">- </w:t>
      </w:r>
      <w:r w:rsidR="00AF14AA">
        <w:rPr>
          <w:rFonts w:ascii="Times New Roman" w:hAnsi="Times New Roman" w:cs="Times New Roman"/>
          <w:sz w:val="28"/>
          <w:szCs w:val="28"/>
        </w:rPr>
        <w:t>У</w:t>
      </w:r>
      <w:r w:rsidRPr="00B350B8">
        <w:rPr>
          <w:rFonts w:ascii="Times New Roman" w:hAnsi="Times New Roman" w:cs="Times New Roman"/>
          <w:sz w:val="28"/>
          <w:szCs w:val="28"/>
        </w:rPr>
        <w:t xml:space="preserve"> этого первоцвета</w:t>
      </w:r>
      <w:r w:rsidR="00AF14AA" w:rsidRPr="00AF14AA">
        <w:rPr>
          <w:rFonts w:ascii="Times New Roman" w:hAnsi="Times New Roman" w:cs="Times New Roman"/>
          <w:sz w:val="28"/>
          <w:szCs w:val="28"/>
        </w:rPr>
        <w:t xml:space="preserve"> </w:t>
      </w:r>
      <w:r w:rsidR="00AF14AA" w:rsidRPr="00B350B8">
        <w:rPr>
          <w:rFonts w:ascii="Times New Roman" w:hAnsi="Times New Roman" w:cs="Times New Roman"/>
          <w:sz w:val="28"/>
          <w:szCs w:val="28"/>
        </w:rPr>
        <w:t>очень интересное название</w:t>
      </w:r>
      <w:r w:rsidRPr="00B350B8">
        <w:rPr>
          <w:rFonts w:ascii="Times New Roman" w:hAnsi="Times New Roman" w:cs="Times New Roman"/>
          <w:sz w:val="28"/>
          <w:szCs w:val="28"/>
        </w:rPr>
        <w:t>. Кто такая мачеха? (Мачеха – это не родная мама. Она любит только своего ребенка, а чужого нет).</w:t>
      </w:r>
    </w:p>
    <w:p w:rsidR="00B350B8" w:rsidRPr="00B350B8" w:rsidRDefault="00B350B8" w:rsidP="00B3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8">
        <w:rPr>
          <w:rFonts w:ascii="Times New Roman" w:hAnsi="Times New Roman" w:cs="Times New Roman"/>
          <w:sz w:val="28"/>
          <w:szCs w:val="28"/>
        </w:rPr>
        <w:t>Растение это получило такое название потому, что листья, которые появляются позже цветка, необычные. Верхняя гладкая часть листа обращена к солнышку и должна бы быть теплой, но она всегда холодная. Как злая мачеха всегда холодно, без любви относится к чужому ребенку. А нижняя, которой не хватает солнечных лучей, - всегда мягкая и теплая, как мамины руки. На этой стороне как будто пушок. Летом наша мать-и-мачеха на участке сменит цветы на зеленые листочки, и тогда вы можете их потрогать и убедиться в необычности листьев.</w:t>
      </w:r>
    </w:p>
    <w:p w:rsidR="00B350B8" w:rsidRPr="00B350B8" w:rsidRDefault="00B350B8" w:rsidP="00B3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8">
        <w:rPr>
          <w:rFonts w:ascii="Times New Roman" w:hAnsi="Times New Roman" w:cs="Times New Roman"/>
          <w:sz w:val="28"/>
          <w:szCs w:val="28"/>
        </w:rPr>
        <w:t>Сегодня, мы будем делать с п</w:t>
      </w:r>
      <w:bookmarkStart w:id="0" w:name="_GoBack"/>
      <w:bookmarkEnd w:id="0"/>
      <w:r w:rsidRPr="00B350B8">
        <w:rPr>
          <w:rFonts w:ascii="Times New Roman" w:hAnsi="Times New Roman" w:cs="Times New Roman"/>
          <w:sz w:val="28"/>
          <w:szCs w:val="28"/>
        </w:rPr>
        <w:t xml:space="preserve">омощью цветной бумаги, ножниц и клея цветок мать-и-мачехи. Для того, чтобы сделать стебель, мы должны разрезать зеленые квадраты на треугольники, а из желтых квадратов вырезать круги - это будут цветы растения. </w:t>
      </w:r>
    </w:p>
    <w:p w:rsidR="00B350B8" w:rsidRPr="00B350B8" w:rsidRDefault="00B350B8" w:rsidP="00B350B8">
      <w:pPr>
        <w:jc w:val="center"/>
      </w:pPr>
      <w:r w:rsidRPr="00B350B8">
        <w:lastRenderedPageBreak/>
        <w:drawing>
          <wp:inline distT="0" distB="0" distL="0" distR="0">
            <wp:extent cx="4819650" cy="6429375"/>
            <wp:effectExtent l="0" t="0" r="0" b="9525"/>
            <wp:docPr id="2" name="Рисунок 2" descr="Занятие по изготовлению аппликации «Мать-и-мачех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о изготовлению аппликации «Мать-и-мачех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0B8">
        <w:lastRenderedPageBreak/>
        <w:drawing>
          <wp:inline distT="0" distB="0" distL="0" distR="0">
            <wp:extent cx="6429375" cy="4819650"/>
            <wp:effectExtent l="0" t="0" r="9525" b="0"/>
            <wp:docPr id="1" name="Рисунок 1" descr="https://www.maam.ru/upload/blogs/detsad-292329-155439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92329-15543922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B5" w:rsidRDefault="00521EB5"/>
    <w:sectPr w:rsidR="00521EB5" w:rsidSect="00B350B8">
      <w:pgSz w:w="11906" w:h="16838"/>
      <w:pgMar w:top="1440" w:right="1080" w:bottom="1440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C"/>
    <w:rsid w:val="000550AC"/>
    <w:rsid w:val="00521EB5"/>
    <w:rsid w:val="00AF14AA"/>
    <w:rsid w:val="00B3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27C2-0229-4D95-982B-18E17777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2020-04-09T13:52:00Z</dcterms:created>
  <dcterms:modified xsi:type="dcterms:W3CDTF">2020-04-09T14:06:00Z</dcterms:modified>
</cp:coreProperties>
</file>