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4418" w14:textId="77777777" w:rsidR="003D7F33" w:rsidRDefault="003D7F33" w:rsidP="003D7F33">
      <w:pPr>
        <w:jc w:val="center"/>
        <w:rPr>
          <w:b/>
          <w:bCs/>
          <w:color w:val="FF0000"/>
          <w:sz w:val="28"/>
          <w:szCs w:val="28"/>
        </w:rPr>
      </w:pPr>
      <w:r w:rsidRPr="003D7F33">
        <w:rPr>
          <w:b/>
          <w:bCs/>
          <w:color w:val="FF0000"/>
          <w:sz w:val="28"/>
          <w:szCs w:val="28"/>
        </w:rPr>
        <w:t xml:space="preserve">Консультация </w:t>
      </w:r>
      <w:r>
        <w:rPr>
          <w:b/>
          <w:bCs/>
          <w:color w:val="FF0000"/>
          <w:sz w:val="28"/>
          <w:szCs w:val="28"/>
        </w:rPr>
        <w:t xml:space="preserve">педагога-психолога </w:t>
      </w:r>
      <w:r w:rsidRPr="003D7F33">
        <w:rPr>
          <w:b/>
          <w:bCs/>
          <w:color w:val="FF0000"/>
          <w:sz w:val="28"/>
          <w:szCs w:val="28"/>
        </w:rPr>
        <w:t xml:space="preserve">для родителей </w:t>
      </w:r>
    </w:p>
    <w:p w14:paraId="4E4F9229" w14:textId="77CD3947" w:rsidR="003D7F33" w:rsidRPr="003D7F33" w:rsidRDefault="003D7F33" w:rsidP="003D7F33">
      <w:pPr>
        <w:jc w:val="center"/>
        <w:rPr>
          <w:color w:val="FF0000"/>
          <w:sz w:val="28"/>
          <w:szCs w:val="28"/>
        </w:rPr>
      </w:pPr>
      <w:r w:rsidRPr="003D7F33">
        <w:rPr>
          <w:b/>
          <w:bCs/>
          <w:color w:val="FF0000"/>
          <w:sz w:val="28"/>
          <w:szCs w:val="28"/>
        </w:rPr>
        <w:t>«Детская тревожность»</w:t>
      </w:r>
    </w:p>
    <w:p w14:paraId="5DA7037D" w14:textId="77777777" w:rsidR="003D7F33" w:rsidRPr="003D7F33" w:rsidRDefault="003D7F33" w:rsidP="003D7F33">
      <w:pPr>
        <w:jc w:val="both"/>
        <w:rPr>
          <w:b/>
          <w:bCs/>
          <w:color w:val="4472C4" w:themeColor="accent1"/>
          <w:sz w:val="24"/>
          <w:szCs w:val="24"/>
        </w:rPr>
      </w:pPr>
      <w:r w:rsidRPr="003D7F33">
        <w:rPr>
          <w:b/>
          <w:bCs/>
          <w:sz w:val="24"/>
          <w:szCs w:val="24"/>
        </w:rPr>
        <w:t>Тревожность </w:t>
      </w:r>
      <w:r w:rsidRPr="003D7F33">
        <w:rPr>
          <w:sz w:val="24"/>
          <w:szCs w:val="24"/>
        </w:rPr>
        <w:t xml:space="preserve">– индивидуальная психологическая особенность, которая проявляется в склонности человека к частым и интенсивным переживаниям состояния тревоги, а также в низком пороге его возникновения. 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 Вопрос о причинах возникновения подобного состояния в настоящее время остается открытым. Однако многие авторы в качестве одной из причин ее возникновения считают нарушения детско-родительских отношений. </w:t>
      </w:r>
      <w:r w:rsidRPr="003D7F33">
        <w:rPr>
          <w:b/>
          <w:bCs/>
          <w:color w:val="4472C4" w:themeColor="accent1"/>
          <w:sz w:val="24"/>
          <w:szCs w:val="24"/>
        </w:rPr>
        <w:t>Способствовать повышению тревожности у детей могут:</w:t>
      </w:r>
    </w:p>
    <w:p w14:paraId="6B3DAF05" w14:textId="77777777" w:rsidR="003D7F33" w:rsidRPr="003D7F33" w:rsidRDefault="003D7F33" w:rsidP="003D7F33">
      <w:pPr>
        <w:numPr>
          <w:ilvl w:val="0"/>
          <w:numId w:val="1"/>
        </w:numPr>
        <w:jc w:val="both"/>
        <w:rPr>
          <w:sz w:val="24"/>
          <w:szCs w:val="24"/>
        </w:rPr>
      </w:pPr>
      <w:r w:rsidRPr="003D7F33">
        <w:rPr>
          <w:sz w:val="24"/>
          <w:szCs w:val="24"/>
        </w:rPr>
        <w:t>Неудовлетворенность родителей своей жизнью: работой, материальным положением, жилищными условиями. Тревога родителей часто передается детям.</w:t>
      </w:r>
    </w:p>
    <w:p w14:paraId="38704023" w14:textId="77777777" w:rsidR="003D7F33" w:rsidRPr="003D7F33" w:rsidRDefault="003D7F33" w:rsidP="003D7F33">
      <w:pPr>
        <w:numPr>
          <w:ilvl w:val="0"/>
          <w:numId w:val="1"/>
        </w:numPr>
        <w:jc w:val="both"/>
        <w:rPr>
          <w:sz w:val="24"/>
          <w:szCs w:val="24"/>
        </w:rPr>
      </w:pPr>
      <w:r w:rsidRPr="003D7F33">
        <w:rPr>
          <w:sz w:val="24"/>
          <w:szCs w:val="24"/>
        </w:rPr>
        <w:t>Высокие притязания и сильная неуверенность в себе. Такой конфликт порождает у ребенка чувство постоянной неудовлетворенности, неустойчивости и напряженности. Это приводит к перегрузкам и перенапряжению, которые ведут за собой нарушения внимания, снижение работоспособности, повышенную утомляемость.</w:t>
      </w:r>
    </w:p>
    <w:p w14:paraId="45595927" w14:textId="77777777" w:rsidR="003D7F33" w:rsidRPr="003D7F33" w:rsidRDefault="003D7F33" w:rsidP="003D7F33">
      <w:pPr>
        <w:numPr>
          <w:ilvl w:val="0"/>
          <w:numId w:val="1"/>
        </w:numPr>
        <w:jc w:val="both"/>
        <w:rPr>
          <w:sz w:val="24"/>
          <w:szCs w:val="24"/>
        </w:rPr>
      </w:pPr>
      <w:r w:rsidRPr="003D7F33">
        <w:rPr>
          <w:sz w:val="24"/>
          <w:szCs w:val="24"/>
        </w:rPr>
        <w:t>Неадекватные требования к ребенку со стороны родителей — завышенные, противоречивые, негативные требования, которые могут унизить или поставить ребенка в зависимое положение.</w:t>
      </w:r>
    </w:p>
    <w:p w14:paraId="0FBE103A" w14:textId="77777777" w:rsidR="003D7F33" w:rsidRPr="003D7F33" w:rsidRDefault="003D7F33" w:rsidP="003D7F33">
      <w:pPr>
        <w:numPr>
          <w:ilvl w:val="0"/>
          <w:numId w:val="1"/>
        </w:numPr>
        <w:jc w:val="both"/>
        <w:rPr>
          <w:sz w:val="24"/>
          <w:szCs w:val="24"/>
        </w:rPr>
      </w:pPr>
      <w:r w:rsidRPr="003D7F33">
        <w:rPr>
          <w:sz w:val="24"/>
          <w:szCs w:val="24"/>
        </w:rPr>
        <w:t>Неблагополучная обстановка в семье – конфликты родителей, развод, смерть близкого человека.</w:t>
      </w:r>
    </w:p>
    <w:p w14:paraId="0981397F" w14:textId="77777777" w:rsidR="003D7F33" w:rsidRPr="003D7F33" w:rsidRDefault="003D7F33" w:rsidP="003D7F33">
      <w:pPr>
        <w:jc w:val="both"/>
        <w:rPr>
          <w:color w:val="4472C4" w:themeColor="accent1"/>
          <w:sz w:val="24"/>
          <w:szCs w:val="24"/>
        </w:rPr>
      </w:pPr>
      <w:r w:rsidRPr="003D7F33">
        <w:rPr>
          <w:b/>
          <w:bCs/>
          <w:color w:val="4472C4" w:themeColor="accent1"/>
          <w:sz w:val="24"/>
          <w:szCs w:val="24"/>
        </w:rPr>
        <w:t>Виды тревожности</w:t>
      </w:r>
    </w:p>
    <w:p w14:paraId="3D8767FF" w14:textId="77777777" w:rsidR="003D7F33" w:rsidRPr="003D7F33" w:rsidRDefault="003D7F33" w:rsidP="003D7F33">
      <w:pPr>
        <w:jc w:val="both"/>
        <w:rPr>
          <w:sz w:val="24"/>
          <w:szCs w:val="24"/>
        </w:rPr>
      </w:pPr>
      <w:r w:rsidRPr="003D7F33">
        <w:rPr>
          <w:b/>
          <w:bCs/>
          <w:sz w:val="24"/>
          <w:szCs w:val="24"/>
        </w:rPr>
        <w:t>Тревожность как качество личности </w:t>
      </w:r>
      <w:r w:rsidRPr="003D7F33">
        <w:rPr>
          <w:sz w:val="24"/>
          <w:szCs w:val="24"/>
        </w:rPr>
        <w:t>присуща ребенку-астенику, склонного к пессимизму. Чаще всего такое качество перенимается от близких. Такой ребенок очень похож на своих родителей.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некоторый эмоциональный дискомфорт, он медленно адаптируется к тем или иным ситуациям, а любое, даже иногда самое незначительное, изменение в его привычной жизни надолго лишает его душевного равновесия.</w:t>
      </w:r>
    </w:p>
    <w:p w14:paraId="0EAD7795" w14:textId="77777777" w:rsidR="003D7F33" w:rsidRPr="003D7F33" w:rsidRDefault="003D7F33" w:rsidP="003D7F33">
      <w:pPr>
        <w:jc w:val="both"/>
        <w:rPr>
          <w:sz w:val="24"/>
          <w:szCs w:val="24"/>
        </w:rPr>
      </w:pPr>
      <w:r w:rsidRPr="003D7F33">
        <w:rPr>
          <w:b/>
          <w:bCs/>
          <w:sz w:val="24"/>
          <w:szCs w:val="24"/>
        </w:rPr>
        <w:t>Ситуативная тревожность </w:t>
      </w:r>
      <w:r w:rsidRPr="003D7F33">
        <w:rPr>
          <w:sz w:val="24"/>
          <w:szCs w:val="24"/>
        </w:rPr>
        <w:t>связана с конкретной ситуацией и является результатом определенных событий. Например, после болезненной процедуры у врача ребенок начинает бояться всех врачей. 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авиаперелетом или экзаменом. </w:t>
      </w:r>
      <w:r w:rsidRPr="003D7F33">
        <w:rPr>
          <w:i/>
          <w:iCs/>
          <w:sz w:val="24"/>
          <w:szCs w:val="24"/>
        </w:rPr>
        <w:t>Школьная тревожность</w:t>
      </w:r>
      <w:r w:rsidRPr="003D7F33">
        <w:rPr>
          <w:sz w:val="24"/>
          <w:szCs w:val="24"/>
        </w:rPr>
        <w:t> – разновидность ситуативной тревожности. Ребенка волнует и беспокоит все, что связано со школой. Он боится отвечать у доски, боится ошибиться, получить плохую оценку. Такая тревожность часто проявляется у детей, родители которых предъявляют к ним слишком завышенные требования и часто сравнивают их с более успешными сверстниками.</w:t>
      </w:r>
    </w:p>
    <w:p w14:paraId="22743312" w14:textId="77777777" w:rsidR="003D7F33" w:rsidRDefault="003D7F33" w:rsidP="003D7F33">
      <w:pPr>
        <w:jc w:val="both"/>
        <w:rPr>
          <w:b/>
          <w:bCs/>
          <w:sz w:val="24"/>
          <w:szCs w:val="24"/>
        </w:rPr>
      </w:pPr>
    </w:p>
    <w:p w14:paraId="2FD14FB8" w14:textId="5ED7EF43" w:rsidR="003D7F33" w:rsidRPr="003D7F33" w:rsidRDefault="003D7F33" w:rsidP="003D7F33">
      <w:pPr>
        <w:jc w:val="both"/>
        <w:rPr>
          <w:color w:val="4472C4" w:themeColor="accent1"/>
          <w:sz w:val="24"/>
          <w:szCs w:val="24"/>
        </w:rPr>
      </w:pPr>
      <w:r w:rsidRPr="003D7F33">
        <w:rPr>
          <w:b/>
          <w:bCs/>
          <w:color w:val="4472C4" w:themeColor="accent1"/>
          <w:sz w:val="24"/>
          <w:szCs w:val="24"/>
        </w:rPr>
        <w:lastRenderedPageBreak/>
        <w:t>Типы тревожных детей</w:t>
      </w:r>
    </w:p>
    <w:p w14:paraId="0BEC0F5A" w14:textId="77777777" w:rsidR="003D7F33" w:rsidRPr="003D7F33" w:rsidRDefault="003D7F33" w:rsidP="003D7F33">
      <w:pPr>
        <w:jc w:val="both"/>
        <w:rPr>
          <w:sz w:val="24"/>
          <w:szCs w:val="24"/>
        </w:rPr>
      </w:pPr>
      <w:r w:rsidRPr="003D7F33">
        <w:rPr>
          <w:b/>
          <w:bCs/>
          <w:sz w:val="24"/>
          <w:szCs w:val="24"/>
        </w:rPr>
        <w:t>Невротики. </w:t>
      </w:r>
      <w:r w:rsidRPr="003D7F33">
        <w:rPr>
          <w:sz w:val="24"/>
          <w:szCs w:val="24"/>
        </w:rPr>
        <w:t>Дети с соматическими проявлениями (заикания, энурез и т.д.). Проблема таких детей выходит за рамки компетенции психолога, необходима помощь невропатолога, психиатра. Родителей таких детей нужно просить не заострять внимание на существующих соматических проявлениях. Необходимо создать для ребенка ситуацию комфорта, принятия и свести к минимуму травмирующий его фактор. Таким детям полезно рисовать страхи, разыгрывать их. Им поможет всякое проявление активности, например, бить подушку, обниматься с мягкими игрушками.</w:t>
      </w:r>
    </w:p>
    <w:p w14:paraId="7A15AA70" w14:textId="77777777" w:rsidR="003D7F33" w:rsidRPr="003D7F33" w:rsidRDefault="003D7F33" w:rsidP="003D7F33">
      <w:pPr>
        <w:jc w:val="both"/>
        <w:rPr>
          <w:sz w:val="24"/>
          <w:szCs w:val="24"/>
        </w:rPr>
      </w:pPr>
      <w:r w:rsidRPr="003D7F33">
        <w:rPr>
          <w:b/>
          <w:bCs/>
          <w:sz w:val="24"/>
          <w:szCs w:val="24"/>
        </w:rPr>
        <w:t>Расторможенные. </w:t>
      </w:r>
      <w:r w:rsidRPr="003D7F33">
        <w:rPr>
          <w:sz w:val="24"/>
          <w:szCs w:val="24"/>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 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14:paraId="2C38741D" w14:textId="77777777" w:rsidR="003D7F33" w:rsidRPr="003D7F33" w:rsidRDefault="003D7F33" w:rsidP="003D7F33">
      <w:pPr>
        <w:jc w:val="both"/>
        <w:rPr>
          <w:sz w:val="24"/>
          <w:szCs w:val="24"/>
        </w:rPr>
      </w:pPr>
      <w:r w:rsidRPr="003D7F33">
        <w:rPr>
          <w:b/>
          <w:bCs/>
          <w:sz w:val="24"/>
          <w:szCs w:val="24"/>
        </w:rPr>
        <w:t>Застенчивые.</w:t>
      </w:r>
      <w:r w:rsidRPr="003D7F33">
        <w:rPr>
          <w:sz w:val="24"/>
          <w:szCs w:val="24"/>
        </w:rPr>
        <w:t>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чем-то спросить учителя, очень пугаются, если он повышает голос (даже на другого), часто плачут из-за мелочей, переживают, если чего-то не сделали. Охотно общаются с психологом или педагогом лично (индивидуально). 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14:paraId="0CCB45E5" w14:textId="77777777" w:rsidR="003D7F33" w:rsidRPr="003D7F33" w:rsidRDefault="003D7F33" w:rsidP="003D7F33">
      <w:pPr>
        <w:jc w:val="both"/>
        <w:rPr>
          <w:sz w:val="24"/>
          <w:szCs w:val="24"/>
        </w:rPr>
      </w:pPr>
      <w:r w:rsidRPr="003D7F33">
        <w:rPr>
          <w:b/>
          <w:bCs/>
          <w:sz w:val="24"/>
          <w:szCs w:val="24"/>
        </w:rPr>
        <w:t>Замкнутые.</w:t>
      </w:r>
      <w:r w:rsidRPr="003D7F33">
        <w:rPr>
          <w:sz w:val="24"/>
          <w:szCs w:val="24"/>
        </w:rPr>
        <w:t> Мрачные, неприветливые дети. Никак не реагируют на критику, в контакт со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14:paraId="6D450EFF" w14:textId="77777777" w:rsidR="003D7F33" w:rsidRPr="003D7F33" w:rsidRDefault="003D7F33" w:rsidP="003D7F33">
      <w:pPr>
        <w:jc w:val="both"/>
        <w:rPr>
          <w:sz w:val="24"/>
          <w:szCs w:val="24"/>
        </w:rPr>
      </w:pPr>
      <w:r w:rsidRPr="003D7F33">
        <w:rPr>
          <w:sz w:val="24"/>
          <w:szCs w:val="24"/>
        </w:rPr>
        <w:t>Но тревога – это не всегда негативное состояние. Достаточно часто она становится причиной мобилизации потенциальных возможностей человека, и в частности, ребенка. Различают два вида тревоги: </w:t>
      </w:r>
      <w:r w:rsidRPr="003D7F33">
        <w:rPr>
          <w:b/>
          <w:bCs/>
          <w:sz w:val="24"/>
          <w:szCs w:val="24"/>
        </w:rPr>
        <w:t>мобилизующая </w:t>
      </w:r>
      <w:r w:rsidRPr="003D7F33">
        <w:rPr>
          <w:sz w:val="24"/>
          <w:szCs w:val="24"/>
        </w:rPr>
        <w:t>и </w:t>
      </w:r>
      <w:r w:rsidRPr="003D7F33">
        <w:rPr>
          <w:b/>
          <w:bCs/>
          <w:sz w:val="24"/>
          <w:szCs w:val="24"/>
        </w:rPr>
        <w:t>расслабляющая.</w:t>
      </w:r>
      <w:r w:rsidRPr="003D7F33">
        <w:rPr>
          <w:sz w:val="24"/>
          <w:szCs w:val="24"/>
        </w:rPr>
        <w:t> Какой вид тревоги будет испытывать человек, во многом зависит от стиля воспитания. Если родители постоянно пытаются убедить ребенка в его беспомощности, то в дальнейшем в определенные моменты он будет переживать расслабляющую тревогу, а если же, напротив, родители настраивают ребенка на достижение успеха через преодоление трудностей, то в ответственные моменты он будет испытывать мобилизующую тревогу.</w:t>
      </w:r>
    </w:p>
    <w:p w14:paraId="60FAA0C2" w14:textId="77777777" w:rsidR="003D7F33" w:rsidRDefault="003D7F33" w:rsidP="003D7F33">
      <w:pPr>
        <w:jc w:val="both"/>
        <w:rPr>
          <w:b/>
          <w:bCs/>
          <w:color w:val="4472C4" w:themeColor="accent1"/>
          <w:sz w:val="24"/>
          <w:szCs w:val="24"/>
        </w:rPr>
      </w:pPr>
    </w:p>
    <w:p w14:paraId="445C5662" w14:textId="77777777" w:rsidR="003D7F33" w:rsidRDefault="003D7F33" w:rsidP="003D7F33">
      <w:pPr>
        <w:jc w:val="both"/>
        <w:rPr>
          <w:b/>
          <w:bCs/>
          <w:color w:val="4472C4" w:themeColor="accent1"/>
          <w:sz w:val="24"/>
          <w:szCs w:val="24"/>
        </w:rPr>
      </w:pPr>
    </w:p>
    <w:p w14:paraId="0DB3FD3E" w14:textId="77777777" w:rsidR="003D7F33" w:rsidRDefault="003D7F33" w:rsidP="003D7F33">
      <w:pPr>
        <w:jc w:val="both"/>
        <w:rPr>
          <w:b/>
          <w:bCs/>
          <w:color w:val="4472C4" w:themeColor="accent1"/>
          <w:sz w:val="24"/>
          <w:szCs w:val="24"/>
        </w:rPr>
      </w:pPr>
    </w:p>
    <w:p w14:paraId="0D5D3E4E" w14:textId="256ACFD6" w:rsidR="003D7F33" w:rsidRPr="003D7F33" w:rsidRDefault="003D7F33" w:rsidP="003D7F33">
      <w:pPr>
        <w:jc w:val="both"/>
        <w:rPr>
          <w:color w:val="4472C4" w:themeColor="accent1"/>
          <w:sz w:val="24"/>
          <w:szCs w:val="24"/>
        </w:rPr>
      </w:pPr>
      <w:r w:rsidRPr="003D7F33">
        <w:rPr>
          <w:b/>
          <w:bCs/>
          <w:color w:val="4472C4" w:themeColor="accent1"/>
          <w:sz w:val="24"/>
          <w:szCs w:val="24"/>
        </w:rPr>
        <w:lastRenderedPageBreak/>
        <w:t>Характерные черты тревожных детей</w:t>
      </w:r>
    </w:p>
    <w:p w14:paraId="4D2BFEF1" w14:textId="77777777" w:rsidR="003D7F33" w:rsidRPr="003D7F33" w:rsidRDefault="003D7F33" w:rsidP="003D7F33">
      <w:pPr>
        <w:jc w:val="both"/>
        <w:rPr>
          <w:sz w:val="24"/>
          <w:szCs w:val="24"/>
        </w:rPr>
      </w:pPr>
      <w:r w:rsidRPr="003D7F33">
        <w:rPr>
          <w:sz w:val="24"/>
          <w:szCs w:val="24"/>
        </w:rPr>
        <w:t>Ваш ребенок тревожный, если:</w:t>
      </w:r>
    </w:p>
    <w:p w14:paraId="2BE03DC4" w14:textId="77777777" w:rsidR="003D7F33" w:rsidRPr="003D7F33" w:rsidRDefault="003D7F33" w:rsidP="003D7F33">
      <w:pPr>
        <w:numPr>
          <w:ilvl w:val="0"/>
          <w:numId w:val="2"/>
        </w:numPr>
        <w:jc w:val="both"/>
        <w:rPr>
          <w:sz w:val="24"/>
          <w:szCs w:val="24"/>
        </w:rPr>
      </w:pPr>
      <w:r w:rsidRPr="003D7F33">
        <w:rPr>
          <w:sz w:val="24"/>
          <w:szCs w:val="24"/>
        </w:rPr>
        <w:t>он испытывает страх пред всем новым, незнакомым, непривычным;</w:t>
      </w:r>
    </w:p>
    <w:p w14:paraId="54AE565A" w14:textId="77777777" w:rsidR="003D7F33" w:rsidRPr="003D7F33" w:rsidRDefault="003D7F33" w:rsidP="003D7F33">
      <w:pPr>
        <w:numPr>
          <w:ilvl w:val="0"/>
          <w:numId w:val="2"/>
        </w:numPr>
        <w:jc w:val="both"/>
        <w:rPr>
          <w:sz w:val="24"/>
          <w:szCs w:val="24"/>
        </w:rPr>
      </w:pPr>
      <w:r w:rsidRPr="003D7F33">
        <w:rPr>
          <w:sz w:val="24"/>
          <w:szCs w:val="24"/>
        </w:rPr>
        <w:t>у него повышенная возбудимость, напряженность, скованность;</w:t>
      </w:r>
    </w:p>
    <w:p w14:paraId="3F33A5D8" w14:textId="77777777" w:rsidR="003D7F33" w:rsidRPr="003D7F33" w:rsidRDefault="003D7F33" w:rsidP="003D7F33">
      <w:pPr>
        <w:numPr>
          <w:ilvl w:val="0"/>
          <w:numId w:val="2"/>
        </w:numPr>
        <w:jc w:val="both"/>
        <w:rPr>
          <w:sz w:val="24"/>
          <w:szCs w:val="24"/>
        </w:rPr>
      </w:pPr>
      <w:r w:rsidRPr="003D7F33">
        <w:rPr>
          <w:sz w:val="24"/>
          <w:szCs w:val="24"/>
        </w:rPr>
        <w:t>у него наблюдается нарушение сна, беспокойство, рассеянность;</w:t>
      </w:r>
    </w:p>
    <w:p w14:paraId="3B6E1F91" w14:textId="77777777" w:rsidR="003D7F33" w:rsidRPr="003D7F33" w:rsidRDefault="003D7F33" w:rsidP="003D7F33">
      <w:pPr>
        <w:numPr>
          <w:ilvl w:val="0"/>
          <w:numId w:val="2"/>
        </w:numPr>
        <w:jc w:val="both"/>
        <w:rPr>
          <w:sz w:val="24"/>
          <w:szCs w:val="24"/>
        </w:rPr>
      </w:pPr>
      <w:r w:rsidRPr="003D7F33">
        <w:rPr>
          <w:sz w:val="24"/>
          <w:szCs w:val="24"/>
        </w:rPr>
        <w:t>он не уверен в себе, у него заниженная самооценка;</w:t>
      </w:r>
    </w:p>
    <w:p w14:paraId="0ABDDE30" w14:textId="77777777" w:rsidR="003D7F33" w:rsidRPr="003D7F33" w:rsidRDefault="003D7F33" w:rsidP="003D7F33">
      <w:pPr>
        <w:numPr>
          <w:ilvl w:val="0"/>
          <w:numId w:val="2"/>
        </w:numPr>
        <w:jc w:val="both"/>
        <w:rPr>
          <w:sz w:val="24"/>
          <w:szCs w:val="24"/>
        </w:rPr>
      </w:pPr>
      <w:r w:rsidRPr="003D7F33">
        <w:rPr>
          <w:sz w:val="24"/>
          <w:szCs w:val="24"/>
        </w:rPr>
        <w:t>у него повышенная утомляемость;</w:t>
      </w:r>
    </w:p>
    <w:p w14:paraId="3101891E" w14:textId="77777777" w:rsidR="003D7F33" w:rsidRPr="003D7F33" w:rsidRDefault="003D7F33" w:rsidP="003D7F33">
      <w:pPr>
        <w:numPr>
          <w:ilvl w:val="0"/>
          <w:numId w:val="2"/>
        </w:numPr>
        <w:jc w:val="both"/>
        <w:rPr>
          <w:sz w:val="24"/>
          <w:szCs w:val="24"/>
        </w:rPr>
      </w:pPr>
      <w:r w:rsidRPr="003D7F33">
        <w:rPr>
          <w:sz w:val="24"/>
          <w:szCs w:val="24"/>
        </w:rPr>
        <w:t>он ожидает неприятностей, неудач, неодобрения старших;</w:t>
      </w:r>
    </w:p>
    <w:p w14:paraId="22F607C9" w14:textId="77777777" w:rsidR="003D7F33" w:rsidRPr="003D7F33" w:rsidRDefault="003D7F33" w:rsidP="003D7F33">
      <w:pPr>
        <w:numPr>
          <w:ilvl w:val="0"/>
          <w:numId w:val="2"/>
        </w:numPr>
        <w:jc w:val="both"/>
        <w:rPr>
          <w:sz w:val="24"/>
          <w:szCs w:val="24"/>
        </w:rPr>
      </w:pPr>
      <w:r w:rsidRPr="003D7F33">
        <w:rPr>
          <w:sz w:val="24"/>
          <w:szCs w:val="24"/>
        </w:rPr>
        <w:t>он исполнителен, у него очень развито чувство ответственности;</w:t>
      </w:r>
    </w:p>
    <w:p w14:paraId="53957339" w14:textId="77777777" w:rsidR="003D7F33" w:rsidRPr="003D7F33" w:rsidRDefault="003D7F33" w:rsidP="003D7F33">
      <w:pPr>
        <w:numPr>
          <w:ilvl w:val="0"/>
          <w:numId w:val="2"/>
        </w:numPr>
        <w:jc w:val="both"/>
        <w:rPr>
          <w:sz w:val="24"/>
          <w:szCs w:val="24"/>
        </w:rPr>
      </w:pPr>
      <w:r w:rsidRPr="003D7F33">
        <w:rPr>
          <w:sz w:val="24"/>
          <w:szCs w:val="24"/>
        </w:rPr>
        <w:t>у него наблюдается склонность помнить скорее плохое, чем хорошее;</w:t>
      </w:r>
    </w:p>
    <w:p w14:paraId="27723D4E" w14:textId="77777777" w:rsidR="003D7F33" w:rsidRPr="003D7F33" w:rsidRDefault="003D7F33" w:rsidP="003D7F33">
      <w:pPr>
        <w:numPr>
          <w:ilvl w:val="0"/>
          <w:numId w:val="2"/>
        </w:numPr>
        <w:jc w:val="both"/>
        <w:rPr>
          <w:sz w:val="24"/>
          <w:szCs w:val="24"/>
        </w:rPr>
      </w:pPr>
      <w:r w:rsidRPr="003D7F33">
        <w:rPr>
          <w:sz w:val="24"/>
          <w:szCs w:val="24"/>
        </w:rPr>
        <w:t>он безынициативен, пассивен, робок;</w:t>
      </w:r>
    </w:p>
    <w:p w14:paraId="64A6ACE1" w14:textId="77777777" w:rsidR="003D7F33" w:rsidRPr="003D7F33" w:rsidRDefault="003D7F33" w:rsidP="003D7F33">
      <w:pPr>
        <w:numPr>
          <w:ilvl w:val="0"/>
          <w:numId w:val="2"/>
        </w:numPr>
        <w:jc w:val="both"/>
        <w:rPr>
          <w:sz w:val="24"/>
          <w:szCs w:val="24"/>
        </w:rPr>
      </w:pPr>
      <w:r w:rsidRPr="003D7F33">
        <w:rPr>
          <w:sz w:val="24"/>
          <w:szCs w:val="24"/>
        </w:rPr>
        <w:t>он болезненно воспринимает критику от окружающих;</w:t>
      </w:r>
    </w:p>
    <w:p w14:paraId="694321E1" w14:textId="77777777" w:rsidR="003D7F33" w:rsidRPr="003D7F33" w:rsidRDefault="003D7F33" w:rsidP="003D7F33">
      <w:pPr>
        <w:numPr>
          <w:ilvl w:val="0"/>
          <w:numId w:val="2"/>
        </w:numPr>
        <w:jc w:val="both"/>
        <w:rPr>
          <w:sz w:val="24"/>
          <w:szCs w:val="24"/>
        </w:rPr>
      </w:pPr>
      <w:r w:rsidRPr="003D7F33">
        <w:rPr>
          <w:sz w:val="24"/>
          <w:szCs w:val="24"/>
        </w:rPr>
        <w:t>он обвиняет себя во многих неудачах;</w:t>
      </w:r>
    </w:p>
    <w:p w14:paraId="4F77B564" w14:textId="77777777" w:rsidR="003D7F33" w:rsidRPr="003D7F33" w:rsidRDefault="003D7F33" w:rsidP="003D7F33">
      <w:pPr>
        <w:numPr>
          <w:ilvl w:val="0"/>
          <w:numId w:val="2"/>
        </w:numPr>
        <w:jc w:val="both"/>
        <w:rPr>
          <w:sz w:val="24"/>
          <w:szCs w:val="24"/>
        </w:rPr>
      </w:pPr>
      <w:r w:rsidRPr="003D7F33">
        <w:rPr>
          <w:sz w:val="24"/>
          <w:szCs w:val="24"/>
        </w:rPr>
        <w:t>он сильно нервничает во время контрольных, на уроках постоянно переспрашивает, требует подробного объяснения.</w:t>
      </w:r>
    </w:p>
    <w:p w14:paraId="65DD0670" w14:textId="3C6713D9" w:rsidR="003D7F33" w:rsidRPr="003D7F33" w:rsidRDefault="003D7F33" w:rsidP="003D7F33">
      <w:pPr>
        <w:numPr>
          <w:ilvl w:val="0"/>
          <w:numId w:val="2"/>
        </w:numPr>
        <w:jc w:val="both"/>
        <w:rPr>
          <w:sz w:val="24"/>
          <w:szCs w:val="24"/>
        </w:rPr>
      </w:pPr>
      <w:r w:rsidRPr="003D7F33">
        <w:rPr>
          <w:sz w:val="24"/>
          <w:szCs w:val="24"/>
        </w:rPr>
        <w:t>он по несколько раз перечитывает одни и те же книги, смотрит одни и те же фильмы, мультфильмы, отказываясь от всего нового.</w:t>
      </w:r>
      <w:bookmarkStart w:id="0" w:name="_GoBack"/>
      <w:bookmarkEnd w:id="0"/>
    </w:p>
    <w:p w14:paraId="6B4CED85" w14:textId="77777777" w:rsidR="003D7F33" w:rsidRPr="003D7F33" w:rsidRDefault="003D7F33" w:rsidP="003D7F33">
      <w:pPr>
        <w:jc w:val="both"/>
        <w:rPr>
          <w:sz w:val="24"/>
          <w:szCs w:val="24"/>
        </w:rPr>
      </w:pPr>
      <w:r w:rsidRPr="003D7F33">
        <w:rPr>
          <w:sz w:val="24"/>
          <w:szCs w:val="24"/>
        </w:rPr>
        <w:t>Если половина и более признаков, перечисленных выше, характерны для вашего ребенка, то у него повышенная тревожность.</w:t>
      </w:r>
    </w:p>
    <w:p w14:paraId="01410AAB" w14:textId="77777777" w:rsidR="003D7F33" w:rsidRPr="003D7F33" w:rsidRDefault="003D7F33" w:rsidP="003D7F33">
      <w:pPr>
        <w:jc w:val="both"/>
        <w:rPr>
          <w:sz w:val="24"/>
          <w:szCs w:val="24"/>
        </w:rPr>
      </w:pPr>
    </w:p>
    <w:p w14:paraId="374305A2" w14:textId="77777777" w:rsidR="003D7F33" w:rsidRPr="003D7F33" w:rsidRDefault="003D7F33" w:rsidP="003D7F33">
      <w:pPr>
        <w:jc w:val="center"/>
        <w:rPr>
          <w:color w:val="4472C4" w:themeColor="accent1"/>
          <w:sz w:val="24"/>
          <w:szCs w:val="24"/>
        </w:rPr>
      </w:pPr>
      <w:r w:rsidRPr="003D7F33">
        <w:rPr>
          <w:b/>
          <w:bCs/>
          <w:color w:val="4472C4" w:themeColor="accent1"/>
          <w:sz w:val="24"/>
          <w:szCs w:val="24"/>
        </w:rPr>
        <w:t>Как помочь ребенку преодолеть тревожность</w:t>
      </w:r>
    </w:p>
    <w:p w14:paraId="213BE495" w14:textId="77777777" w:rsidR="003D7F33" w:rsidRPr="003D7F33" w:rsidRDefault="003D7F33" w:rsidP="003D7F33">
      <w:pPr>
        <w:jc w:val="center"/>
        <w:rPr>
          <w:sz w:val="24"/>
          <w:szCs w:val="24"/>
        </w:rPr>
      </w:pPr>
      <w:r w:rsidRPr="003D7F33">
        <w:rPr>
          <w:i/>
          <w:iCs/>
          <w:sz w:val="24"/>
          <w:szCs w:val="24"/>
        </w:rPr>
        <w:t>(рекомендации для родителей тревожных детей)</w:t>
      </w:r>
    </w:p>
    <w:p w14:paraId="11BCE712" w14:textId="77777777" w:rsidR="003D7F33" w:rsidRPr="003D7F33" w:rsidRDefault="003D7F33" w:rsidP="003D7F33">
      <w:pPr>
        <w:numPr>
          <w:ilvl w:val="0"/>
          <w:numId w:val="3"/>
        </w:numPr>
        <w:jc w:val="both"/>
        <w:rPr>
          <w:sz w:val="24"/>
          <w:szCs w:val="24"/>
        </w:rPr>
      </w:pPr>
      <w:r w:rsidRPr="003D7F33">
        <w:rPr>
          <w:sz w:val="24"/>
          <w:szCs w:val="24"/>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14:paraId="16F96732" w14:textId="5059E93D" w:rsidR="003D7F33" w:rsidRPr="003D7F33" w:rsidRDefault="003D7F33" w:rsidP="003D7F33">
      <w:pPr>
        <w:numPr>
          <w:ilvl w:val="0"/>
          <w:numId w:val="3"/>
        </w:numPr>
        <w:jc w:val="both"/>
        <w:rPr>
          <w:sz w:val="24"/>
          <w:szCs w:val="24"/>
        </w:rPr>
      </w:pPr>
      <w:r w:rsidRPr="003D7F33">
        <w:rPr>
          <w:sz w:val="24"/>
          <w:szCs w:val="24"/>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w:t>
      </w:r>
      <w:r>
        <w:rPr>
          <w:sz w:val="24"/>
          <w:szCs w:val="24"/>
        </w:rPr>
        <w:t>аким образом,</w:t>
      </w:r>
      <w:r w:rsidRPr="003D7F33">
        <w:rPr>
          <w:sz w:val="24"/>
          <w:szCs w:val="24"/>
        </w:rPr>
        <w:t xml:space="preserve"> вы покажете, как можно решить тревожащую ситуацию.</w:t>
      </w:r>
    </w:p>
    <w:p w14:paraId="78F8B1D7" w14:textId="77777777" w:rsidR="003D7F33" w:rsidRPr="003D7F33" w:rsidRDefault="003D7F33" w:rsidP="003D7F33">
      <w:pPr>
        <w:numPr>
          <w:ilvl w:val="0"/>
          <w:numId w:val="3"/>
        </w:numPr>
        <w:jc w:val="both"/>
        <w:rPr>
          <w:sz w:val="24"/>
          <w:szCs w:val="24"/>
        </w:rPr>
      </w:pPr>
      <w:r w:rsidRPr="003D7F33">
        <w:rPr>
          <w:sz w:val="24"/>
          <w:szCs w:val="24"/>
        </w:rPr>
        <w:lastRenderedPageBreak/>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14:paraId="77CB8CA6" w14:textId="77777777" w:rsidR="003D7F33" w:rsidRPr="003D7F33" w:rsidRDefault="003D7F33" w:rsidP="003D7F33">
      <w:pPr>
        <w:numPr>
          <w:ilvl w:val="0"/>
          <w:numId w:val="3"/>
        </w:numPr>
        <w:jc w:val="both"/>
        <w:rPr>
          <w:sz w:val="24"/>
          <w:szCs w:val="24"/>
        </w:rPr>
      </w:pPr>
      <w:r w:rsidRPr="003D7F33">
        <w:rPr>
          <w:sz w:val="24"/>
          <w:szCs w:val="24"/>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14:paraId="56DFACC5" w14:textId="77777777" w:rsidR="003D7F33" w:rsidRPr="003D7F33" w:rsidRDefault="003D7F33" w:rsidP="003D7F33">
      <w:pPr>
        <w:numPr>
          <w:ilvl w:val="0"/>
          <w:numId w:val="3"/>
        </w:numPr>
        <w:jc w:val="both"/>
        <w:rPr>
          <w:sz w:val="24"/>
          <w:szCs w:val="24"/>
        </w:rPr>
      </w:pPr>
      <w:r w:rsidRPr="003D7F33">
        <w:rPr>
          <w:sz w:val="24"/>
          <w:szCs w:val="24"/>
        </w:rPr>
        <w:t>Заранее готовьте тревожного ребенка к жизненным переменам и важным событиям – оговаривайте то, что будет происходить.</w:t>
      </w:r>
    </w:p>
    <w:p w14:paraId="5DF3F421" w14:textId="77777777" w:rsidR="003D7F33" w:rsidRPr="003D7F33" w:rsidRDefault="003D7F33" w:rsidP="003D7F33">
      <w:pPr>
        <w:numPr>
          <w:ilvl w:val="0"/>
          <w:numId w:val="3"/>
        </w:numPr>
        <w:jc w:val="both"/>
        <w:rPr>
          <w:sz w:val="24"/>
          <w:szCs w:val="24"/>
        </w:rPr>
      </w:pPr>
      <w:r w:rsidRPr="003D7F33">
        <w:rPr>
          <w:sz w:val="24"/>
          <w:szCs w:val="24"/>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14:paraId="72E98BC6" w14:textId="77777777" w:rsidR="003D7F33" w:rsidRPr="003D7F33" w:rsidRDefault="003D7F33" w:rsidP="003D7F33">
      <w:pPr>
        <w:numPr>
          <w:ilvl w:val="0"/>
          <w:numId w:val="3"/>
        </w:numPr>
        <w:jc w:val="both"/>
        <w:rPr>
          <w:sz w:val="24"/>
          <w:szCs w:val="24"/>
        </w:rPr>
      </w:pPr>
      <w:r w:rsidRPr="003D7F33">
        <w:rPr>
          <w:sz w:val="24"/>
          <w:szCs w:val="24"/>
        </w:rPr>
        <w:t>Делиться своей тревогой с ребенком лучше в прошедшем времени: «Сначала я боялась того-то ..., но потом произошло то-то и мне удалось ...»</w:t>
      </w:r>
    </w:p>
    <w:p w14:paraId="04A41974" w14:textId="77777777" w:rsidR="003D7F33" w:rsidRPr="003D7F33" w:rsidRDefault="003D7F33" w:rsidP="003D7F33">
      <w:pPr>
        <w:numPr>
          <w:ilvl w:val="0"/>
          <w:numId w:val="3"/>
        </w:numPr>
        <w:jc w:val="both"/>
        <w:rPr>
          <w:sz w:val="24"/>
          <w:szCs w:val="24"/>
        </w:rPr>
      </w:pPr>
      <w:r w:rsidRPr="003D7F33">
        <w:rPr>
          <w:sz w:val="24"/>
          <w:szCs w:val="24"/>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14:paraId="2671279F" w14:textId="77777777" w:rsidR="003D7F33" w:rsidRPr="003D7F33" w:rsidRDefault="003D7F33" w:rsidP="003D7F33">
      <w:pPr>
        <w:numPr>
          <w:ilvl w:val="0"/>
          <w:numId w:val="3"/>
        </w:numPr>
        <w:jc w:val="both"/>
        <w:rPr>
          <w:sz w:val="24"/>
          <w:szCs w:val="24"/>
        </w:rPr>
      </w:pPr>
      <w:r w:rsidRPr="003D7F33">
        <w:rPr>
          <w:sz w:val="24"/>
          <w:szCs w:val="24"/>
        </w:rPr>
        <w:t>Важно научить ребенка ставить перед собой небольшие конкретные цели и достигать их.</w:t>
      </w:r>
    </w:p>
    <w:p w14:paraId="5E09C63E" w14:textId="77777777" w:rsidR="003D7F33" w:rsidRPr="003D7F33" w:rsidRDefault="003D7F33" w:rsidP="003D7F33">
      <w:pPr>
        <w:numPr>
          <w:ilvl w:val="0"/>
          <w:numId w:val="3"/>
        </w:numPr>
        <w:jc w:val="both"/>
        <w:rPr>
          <w:sz w:val="24"/>
          <w:szCs w:val="24"/>
        </w:rPr>
      </w:pPr>
      <w:r w:rsidRPr="003D7F33">
        <w:rPr>
          <w:sz w:val="24"/>
          <w:szCs w:val="24"/>
        </w:rPr>
        <w:t>Сравнивайте результаты ребенка только с его же предыдущими достижениями/неудачами.</w:t>
      </w:r>
    </w:p>
    <w:p w14:paraId="38071D4E" w14:textId="77777777" w:rsidR="003D7F33" w:rsidRPr="003D7F33" w:rsidRDefault="003D7F33" w:rsidP="003D7F33">
      <w:pPr>
        <w:numPr>
          <w:ilvl w:val="0"/>
          <w:numId w:val="3"/>
        </w:numPr>
        <w:jc w:val="both"/>
        <w:rPr>
          <w:sz w:val="24"/>
          <w:szCs w:val="24"/>
        </w:rPr>
      </w:pPr>
      <w:r w:rsidRPr="003D7F33">
        <w:rPr>
          <w:sz w:val="24"/>
          <w:szCs w:val="24"/>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14:paraId="03FBF894" w14:textId="77777777" w:rsidR="003D7F33" w:rsidRPr="003D7F33" w:rsidRDefault="003D7F33" w:rsidP="003D7F33">
      <w:pPr>
        <w:numPr>
          <w:ilvl w:val="0"/>
          <w:numId w:val="3"/>
        </w:numPr>
        <w:jc w:val="both"/>
        <w:rPr>
          <w:sz w:val="24"/>
          <w:szCs w:val="24"/>
        </w:rPr>
      </w:pPr>
      <w:r w:rsidRPr="003D7F33">
        <w:rPr>
          <w:sz w:val="24"/>
          <w:szCs w:val="24"/>
        </w:rPr>
        <w:t>У оптимистичных родителей – оптимистичные дети, а оптимизм – защита от тревожности.</w:t>
      </w:r>
    </w:p>
    <w:p w14:paraId="75AF7430" w14:textId="77777777" w:rsidR="00E64E91" w:rsidRPr="003D7F33" w:rsidRDefault="00E64E91" w:rsidP="003D7F33">
      <w:pPr>
        <w:jc w:val="both"/>
        <w:rPr>
          <w:sz w:val="24"/>
          <w:szCs w:val="24"/>
        </w:rPr>
      </w:pPr>
    </w:p>
    <w:sectPr w:rsidR="00E64E91" w:rsidRPr="003D7F33" w:rsidSect="003D7F33">
      <w:pgSz w:w="11906" w:h="16838"/>
      <w:pgMar w:top="1134" w:right="850" w:bottom="1134" w:left="1701"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61C"/>
    <w:multiLevelType w:val="multilevel"/>
    <w:tmpl w:val="5C9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13BA8"/>
    <w:multiLevelType w:val="multilevel"/>
    <w:tmpl w:val="BC96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023C7"/>
    <w:multiLevelType w:val="multilevel"/>
    <w:tmpl w:val="65D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3B"/>
    <w:rsid w:val="0008693B"/>
    <w:rsid w:val="003D7F33"/>
    <w:rsid w:val="00E6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6624"/>
  <w15:chartTrackingRefBased/>
  <w15:docId w15:val="{E17D94C0-AB29-47DF-9310-C75B0B79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1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Васьков</dc:creator>
  <cp:keywords/>
  <dc:description/>
  <cp:lastModifiedBy>Алексей Васьков</cp:lastModifiedBy>
  <cp:revision>3</cp:revision>
  <dcterms:created xsi:type="dcterms:W3CDTF">2020-04-08T17:46:00Z</dcterms:created>
  <dcterms:modified xsi:type="dcterms:W3CDTF">2020-04-08T17:53:00Z</dcterms:modified>
</cp:coreProperties>
</file>