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452E" w14:textId="734C11F2" w:rsidR="00677179" w:rsidRDefault="00677179" w:rsidP="00677179">
      <w:pPr>
        <w:jc w:val="center"/>
      </w:pPr>
      <w:r w:rsidRPr="00677179">
        <w:drawing>
          <wp:inline distT="0" distB="0" distL="0" distR="0" wp14:anchorId="48597217" wp14:editId="1907F1F0">
            <wp:extent cx="2602865" cy="26028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45B9" w14:textId="16A5D153" w:rsidR="00677179" w:rsidRPr="00677179" w:rsidRDefault="00677179" w:rsidP="00677179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77179">
        <w:rPr>
          <w:rFonts w:ascii="Segoe UI Emoji" w:hAnsi="Segoe UI Emoji" w:cs="Segoe UI Emoji"/>
          <w:b/>
          <w:bCs/>
          <w:color w:val="FF0000"/>
        </w:rPr>
        <w:t>📝</w:t>
      </w:r>
      <w:r w:rsidRPr="0067717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Маленькие хитрости</w:t>
      </w:r>
    </w:p>
    <w:p w14:paraId="38C0785D" w14:textId="77777777" w:rsidR="00677179" w:rsidRPr="00677179" w:rsidRDefault="00677179" w:rsidP="0067717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AD65D6E" w14:textId="2A154837" w:rsidR="00677179" w:rsidRPr="00677179" w:rsidRDefault="00677179" w:rsidP="00677179">
      <w:pPr>
        <w:jc w:val="both"/>
        <w:rPr>
          <w:rFonts w:ascii="Times New Roman" w:hAnsi="Times New Roman" w:cs="Times New Roman"/>
          <w:sz w:val="36"/>
          <w:szCs w:val="36"/>
        </w:rPr>
      </w:pPr>
      <w:r w:rsidRPr="00677179">
        <w:rPr>
          <w:rFonts w:ascii="Times New Roman" w:hAnsi="Times New Roman" w:cs="Times New Roman"/>
          <w:sz w:val="36"/>
          <w:szCs w:val="36"/>
        </w:rPr>
        <w:t xml:space="preserve">Прежде чем показывать малышу, как писать буквы, нужно научить его правильно держать в руке то, чем он будет это делать, — </w:t>
      </w:r>
      <w:r w:rsidRPr="00677179">
        <w:rPr>
          <w:rFonts w:ascii="Times New Roman" w:hAnsi="Times New Roman" w:cs="Times New Roman"/>
          <w:sz w:val="36"/>
          <w:szCs w:val="36"/>
        </w:rPr>
        <w:t>карандаш</w:t>
      </w:r>
      <w:r w:rsidRPr="00677179">
        <w:rPr>
          <w:rFonts w:ascii="Times New Roman" w:hAnsi="Times New Roman" w:cs="Times New Roman"/>
          <w:sz w:val="36"/>
          <w:szCs w:val="36"/>
        </w:rPr>
        <w:t>, ручку, фломастер. Начинать можно с 2–2,5 лет, когда ребенок уже может фиксировать и запоминать правильное положение руки. Есть несколько простых и эффективных способов, которые позволяют малышу освоить правильное положение пальцев и кисти руки для дальнейшего письма.</w:t>
      </w:r>
    </w:p>
    <w:p w14:paraId="1CCB100B" w14:textId="77777777" w:rsidR="00677179" w:rsidRPr="00677179" w:rsidRDefault="00677179" w:rsidP="0067717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533299F" w14:textId="77777777" w:rsidR="00677179" w:rsidRPr="00677179" w:rsidRDefault="00677179" w:rsidP="00677179">
      <w:pPr>
        <w:jc w:val="both"/>
        <w:rPr>
          <w:rFonts w:ascii="Times New Roman" w:hAnsi="Times New Roman" w:cs="Times New Roman"/>
          <w:sz w:val="36"/>
          <w:szCs w:val="36"/>
        </w:rPr>
      </w:pPr>
      <w:r w:rsidRPr="00677179">
        <w:rPr>
          <w:rFonts w:ascii="Times New Roman" w:hAnsi="Times New Roman" w:cs="Times New Roman"/>
          <w:sz w:val="36"/>
          <w:szCs w:val="36"/>
        </w:rPr>
        <w:t xml:space="preserve">• </w:t>
      </w:r>
      <w:r w:rsidRPr="00677179">
        <w:rPr>
          <w:rFonts w:ascii="Times New Roman" w:hAnsi="Times New Roman" w:cs="Times New Roman"/>
          <w:color w:val="FF0000"/>
          <w:sz w:val="36"/>
          <w:szCs w:val="36"/>
        </w:rPr>
        <w:t>Первый способ</w:t>
      </w:r>
      <w:r w:rsidRPr="00677179">
        <w:rPr>
          <w:rFonts w:ascii="Times New Roman" w:hAnsi="Times New Roman" w:cs="Times New Roman"/>
          <w:sz w:val="36"/>
          <w:szCs w:val="36"/>
        </w:rPr>
        <w:t xml:space="preserve"> — специально разработанные насадки на карандаши. Благодаря им взять карандаш неправильно просто невозможно! Такие «тренажеры» есть как для правшей, так и для левшей. Подобные насадки можно найти различной расцветки и в форме животных или </w:t>
      </w:r>
      <w:proofErr w:type="spellStart"/>
      <w:r w:rsidRPr="00677179">
        <w:rPr>
          <w:rFonts w:ascii="Times New Roman" w:hAnsi="Times New Roman" w:cs="Times New Roman"/>
          <w:sz w:val="36"/>
          <w:szCs w:val="36"/>
        </w:rPr>
        <w:t>мультгероев</w:t>
      </w:r>
      <w:proofErr w:type="spellEnd"/>
      <w:r w:rsidRPr="00677179">
        <w:rPr>
          <w:rFonts w:ascii="Times New Roman" w:hAnsi="Times New Roman" w:cs="Times New Roman"/>
          <w:sz w:val="36"/>
          <w:szCs w:val="36"/>
        </w:rPr>
        <w:t>.</w:t>
      </w:r>
    </w:p>
    <w:p w14:paraId="06D09860" w14:textId="77777777" w:rsidR="00677179" w:rsidRPr="00677179" w:rsidRDefault="00677179" w:rsidP="0067717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B7245AA" w14:textId="77777777" w:rsidR="00677179" w:rsidRPr="00677179" w:rsidRDefault="00677179" w:rsidP="00677179">
      <w:pPr>
        <w:jc w:val="both"/>
        <w:rPr>
          <w:rFonts w:ascii="Times New Roman" w:hAnsi="Times New Roman" w:cs="Times New Roman"/>
          <w:sz w:val="36"/>
          <w:szCs w:val="36"/>
        </w:rPr>
      </w:pPr>
      <w:r w:rsidRPr="00677179">
        <w:rPr>
          <w:rFonts w:ascii="Times New Roman" w:hAnsi="Times New Roman" w:cs="Times New Roman"/>
          <w:sz w:val="36"/>
          <w:szCs w:val="36"/>
        </w:rPr>
        <w:t xml:space="preserve">• </w:t>
      </w:r>
      <w:r w:rsidRPr="00677179">
        <w:rPr>
          <w:rFonts w:ascii="Times New Roman" w:hAnsi="Times New Roman" w:cs="Times New Roman"/>
          <w:color w:val="FF0000"/>
          <w:sz w:val="36"/>
          <w:szCs w:val="36"/>
        </w:rPr>
        <w:t xml:space="preserve">Второй способ </w:t>
      </w:r>
      <w:r w:rsidRPr="00677179">
        <w:rPr>
          <w:rFonts w:ascii="Times New Roman" w:hAnsi="Times New Roman" w:cs="Times New Roman"/>
          <w:sz w:val="36"/>
          <w:szCs w:val="36"/>
        </w:rPr>
        <w:t xml:space="preserve">— упражнения. Например, попросите ребенку безымянным пальцем и мизинцем зажать салфетку, а свободными пальцами взять карандаш – правильный захват </w:t>
      </w:r>
      <w:r w:rsidRPr="00677179">
        <w:rPr>
          <w:rFonts w:ascii="Times New Roman" w:hAnsi="Times New Roman" w:cs="Times New Roman"/>
          <w:sz w:val="36"/>
          <w:szCs w:val="36"/>
        </w:rPr>
        <w:lastRenderedPageBreak/>
        <w:t>образуется естественным способом. Вариант для самых маленьких: предложите крохе «уложить» карандаш спать. Что делаем? Кладем карандаш в «кроватку» – на средний пальчик, под голову «подушечку» – указательный, а сверху «</w:t>
      </w:r>
      <w:proofErr w:type="spellStart"/>
      <w:r w:rsidRPr="00677179">
        <w:rPr>
          <w:rFonts w:ascii="Times New Roman" w:hAnsi="Times New Roman" w:cs="Times New Roman"/>
          <w:sz w:val="36"/>
          <w:szCs w:val="36"/>
        </w:rPr>
        <w:t>одеялко</w:t>
      </w:r>
      <w:proofErr w:type="spellEnd"/>
      <w:r w:rsidRPr="00677179">
        <w:rPr>
          <w:rFonts w:ascii="Times New Roman" w:hAnsi="Times New Roman" w:cs="Times New Roman"/>
          <w:sz w:val="36"/>
          <w:szCs w:val="36"/>
        </w:rPr>
        <w:t>» – большой пальчик.</w:t>
      </w:r>
    </w:p>
    <w:p w14:paraId="39E7335F" w14:textId="77777777" w:rsidR="00677179" w:rsidRPr="00677179" w:rsidRDefault="00677179" w:rsidP="0067717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AB26CDE" w14:textId="16565A30" w:rsidR="000A0FDC" w:rsidRPr="00677179" w:rsidRDefault="00677179" w:rsidP="00677179">
      <w:pPr>
        <w:jc w:val="both"/>
        <w:rPr>
          <w:rFonts w:ascii="Times New Roman" w:hAnsi="Times New Roman" w:cs="Times New Roman"/>
          <w:sz w:val="36"/>
          <w:szCs w:val="36"/>
        </w:rPr>
      </w:pPr>
      <w:r w:rsidRPr="00677179">
        <w:drawing>
          <wp:anchor distT="0" distB="0" distL="114300" distR="114300" simplePos="0" relativeHeight="251660288" behindDoc="1" locked="0" layoutInCell="1" allowOverlap="1" wp14:anchorId="5D0BE040" wp14:editId="54CE28B2">
            <wp:simplePos x="0" y="0"/>
            <wp:positionH relativeFrom="margin">
              <wp:align>right</wp:align>
            </wp:positionH>
            <wp:positionV relativeFrom="paragraph">
              <wp:posOffset>2465070</wp:posOffset>
            </wp:positionV>
            <wp:extent cx="200787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313" y="21333"/>
                <wp:lineTo x="2131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179">
        <w:drawing>
          <wp:anchor distT="0" distB="0" distL="114300" distR="114300" simplePos="0" relativeHeight="251658240" behindDoc="1" locked="0" layoutInCell="1" allowOverlap="1" wp14:anchorId="5DFD3D6E" wp14:editId="5E757AFF">
            <wp:simplePos x="0" y="0"/>
            <wp:positionH relativeFrom="column">
              <wp:posOffset>-363855</wp:posOffset>
            </wp:positionH>
            <wp:positionV relativeFrom="paragraph">
              <wp:posOffset>2510155</wp:posOffset>
            </wp:positionV>
            <wp:extent cx="195199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291" y="21305"/>
                <wp:lineTo x="212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179">
        <w:rPr>
          <w:rFonts w:ascii="Times New Roman" w:hAnsi="Times New Roman" w:cs="Times New Roman"/>
          <w:sz w:val="36"/>
          <w:szCs w:val="36"/>
        </w:rPr>
        <w:t xml:space="preserve">• </w:t>
      </w:r>
      <w:r w:rsidRPr="00677179">
        <w:rPr>
          <w:rFonts w:ascii="Times New Roman" w:hAnsi="Times New Roman" w:cs="Times New Roman"/>
          <w:color w:val="FF0000"/>
          <w:sz w:val="36"/>
          <w:szCs w:val="36"/>
        </w:rPr>
        <w:t>Третий способ</w:t>
      </w:r>
      <w:r w:rsidRPr="00677179">
        <w:rPr>
          <w:rFonts w:ascii="Times New Roman" w:hAnsi="Times New Roman" w:cs="Times New Roman"/>
          <w:sz w:val="36"/>
          <w:szCs w:val="36"/>
        </w:rPr>
        <w:t xml:space="preserve"> — использование трехгранных ручек и карандашей, которые благодаря своей форме позволяют детским пальцам принять естественное и правильное положение: обхватить карандаш с трех сторон. Если говорить о толщине карандаша, то, чем младше ребенок, тем толще должен быть карандаш. Навык письма только-только начинает формироваться, и удержать тонкий стержень, а тем более манипулировать им, гораздо сложнее.</w:t>
      </w:r>
    </w:p>
    <w:p w14:paraId="64067B48" w14:textId="1EFF1961" w:rsidR="00677179" w:rsidRDefault="00677179" w:rsidP="00677179">
      <w:r w:rsidRPr="00677179">
        <w:drawing>
          <wp:anchor distT="0" distB="0" distL="114300" distR="114300" simplePos="0" relativeHeight="251661312" behindDoc="1" locked="0" layoutInCell="1" allowOverlap="1" wp14:anchorId="6329E2A6" wp14:editId="0133C4E2">
            <wp:simplePos x="0" y="0"/>
            <wp:positionH relativeFrom="column">
              <wp:posOffset>1624965</wp:posOffset>
            </wp:positionH>
            <wp:positionV relativeFrom="paragraph">
              <wp:posOffset>2486660</wp:posOffset>
            </wp:positionV>
            <wp:extent cx="2092325" cy="2092325"/>
            <wp:effectExtent l="0" t="0" r="3175" b="3175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179">
        <w:drawing>
          <wp:anchor distT="0" distB="0" distL="114300" distR="114300" simplePos="0" relativeHeight="251659264" behindDoc="1" locked="0" layoutInCell="1" allowOverlap="1" wp14:anchorId="5A424ECE" wp14:editId="47DCCDFC">
            <wp:simplePos x="0" y="0"/>
            <wp:positionH relativeFrom="column">
              <wp:posOffset>1800225</wp:posOffset>
            </wp:positionH>
            <wp:positionV relativeFrom="paragraph">
              <wp:posOffset>78740</wp:posOffset>
            </wp:positionV>
            <wp:extent cx="2000885" cy="2000885"/>
            <wp:effectExtent l="0" t="0" r="0" b="0"/>
            <wp:wrapTight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sectPr w:rsidR="00677179" w:rsidSect="00677179">
      <w:pgSz w:w="11906" w:h="16838"/>
      <w:pgMar w:top="1134" w:right="850" w:bottom="1134" w:left="1701" w:header="708" w:footer="708" w:gutter="0"/>
      <w:pgBorders w:offsetFrom="page">
        <w:top w:val="thickThinSmallGap" w:sz="24" w:space="24" w:color="4472C4" w:themeColor="accent1"/>
        <w:left w:val="thickThin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92"/>
    <w:rsid w:val="00060492"/>
    <w:rsid w:val="000A0FDC"/>
    <w:rsid w:val="006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BBD7"/>
  <w15:chartTrackingRefBased/>
  <w15:docId w15:val="{2301C177-09C1-4088-AB3E-49A0899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2020-04-16T11:57:00Z</dcterms:created>
  <dcterms:modified xsi:type="dcterms:W3CDTF">2020-04-16T12:04:00Z</dcterms:modified>
</cp:coreProperties>
</file>