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93918" w14:textId="6FC49B88" w:rsidR="006C5E76" w:rsidRPr="00012DC7" w:rsidRDefault="006C5E76" w:rsidP="006C5E76">
      <w:pPr>
        <w:rPr>
          <w:b/>
          <w:bCs/>
        </w:rPr>
      </w:pPr>
      <w:r w:rsidRPr="00012DC7">
        <w:rPr>
          <w:b/>
          <w:bCs/>
        </w:rPr>
        <w:t>Подвижные и развлекательные игры</w:t>
      </w:r>
      <w:r w:rsidR="00012DC7">
        <w:rPr>
          <w:b/>
          <w:bCs/>
        </w:rPr>
        <w:t>.</w:t>
      </w:r>
    </w:p>
    <w:p w14:paraId="3F501952" w14:textId="77777777" w:rsidR="006C5E76" w:rsidRPr="00012DC7" w:rsidRDefault="006C5E76" w:rsidP="006C5E76">
      <w:pPr>
        <w:rPr>
          <w:b/>
          <w:bCs/>
        </w:rPr>
      </w:pPr>
      <w:r w:rsidRPr="00012DC7">
        <w:rPr>
          <w:b/>
          <w:bCs/>
        </w:rPr>
        <w:t>Подвижные и развлекательные игры по теме «Семья»</w:t>
      </w:r>
    </w:p>
    <w:p w14:paraId="7EE84331" w14:textId="7751C42C" w:rsidR="006C5E76" w:rsidRPr="00012DC7" w:rsidRDefault="00012DC7" w:rsidP="006C5E76">
      <w:pPr>
        <w:rPr>
          <w:b/>
          <w:bCs/>
        </w:rPr>
      </w:pPr>
      <w:r>
        <w:rPr>
          <w:b/>
          <w:bCs/>
        </w:rPr>
        <w:t>1.</w:t>
      </w:r>
      <w:r w:rsidR="006C5E76" w:rsidRPr="00012DC7">
        <w:rPr>
          <w:b/>
          <w:bCs/>
        </w:rPr>
        <w:t>Подвижная игра «Змейка-папа, змейка-мама, змейка вся моя семья»</w:t>
      </w:r>
    </w:p>
    <w:p w14:paraId="2F6697ED" w14:textId="77777777" w:rsidR="006C5E76" w:rsidRDefault="006C5E76" w:rsidP="006C5E76">
      <w:r>
        <w:t>Цель</w:t>
      </w:r>
      <w:proofErr w:type="gramStart"/>
      <w:r>
        <w:t>: Научить</w:t>
      </w:r>
      <w:proofErr w:type="gramEnd"/>
      <w:r>
        <w:t xml:space="preserve"> детей бегу, держась за руки, точно повторяя движения водящего. Развивать ловкость, быстроту, координацию движений.</w:t>
      </w:r>
    </w:p>
    <w:p w14:paraId="0DDF32F2" w14:textId="21364FF2" w:rsidR="006C5E76" w:rsidRPr="00012DC7" w:rsidRDefault="00012DC7" w:rsidP="006C5E76">
      <w:pPr>
        <w:rPr>
          <w:b/>
          <w:bCs/>
        </w:rPr>
      </w:pPr>
      <w:r w:rsidRPr="00012DC7">
        <w:rPr>
          <w:b/>
          <w:bCs/>
        </w:rPr>
        <w:t>2.</w:t>
      </w:r>
      <w:r w:rsidR="006C5E76" w:rsidRPr="00012DC7">
        <w:rPr>
          <w:b/>
          <w:bCs/>
        </w:rPr>
        <w:t>Подвижная игра на внимание «ДЕДУШКА САПОЖНИК»</w:t>
      </w:r>
    </w:p>
    <w:p w14:paraId="46B22B35" w14:textId="77777777" w:rsidR="006C5E76" w:rsidRDefault="006C5E76" w:rsidP="006C5E76">
      <w:r>
        <w:t>Дети стоят в кругу, в центре «дедушка сапожник». После каждого слова дети на шаг подходят к водящему.</w:t>
      </w:r>
    </w:p>
    <w:p w14:paraId="3C305A0F" w14:textId="77777777" w:rsidR="006C5E76" w:rsidRDefault="006C5E76" w:rsidP="006C5E76">
      <w:r>
        <w:t xml:space="preserve">Дети: Дедушка сапожник, сшей нам сапоги. </w:t>
      </w:r>
    </w:p>
    <w:p w14:paraId="25FBC811" w14:textId="77777777" w:rsidR="006C5E76" w:rsidRDefault="006C5E76" w:rsidP="006C5E76">
      <w:r>
        <w:t>Дедушка: Подождите, дети, потерял очки!</w:t>
      </w:r>
    </w:p>
    <w:p w14:paraId="47370D1E" w14:textId="77777777" w:rsidR="006C5E76" w:rsidRDefault="006C5E76" w:rsidP="006C5E76">
      <w:r>
        <w:t xml:space="preserve">Дети: Дедушка сапожник, сколько с нас возьмешь? </w:t>
      </w:r>
    </w:p>
    <w:p w14:paraId="25FF02AE" w14:textId="77777777" w:rsidR="006C5E76" w:rsidRDefault="006C5E76" w:rsidP="006C5E76">
      <w:r>
        <w:t xml:space="preserve">Дедушка: Два рубля с полтиной, пятачок и грош. </w:t>
      </w:r>
    </w:p>
    <w:p w14:paraId="43168B54" w14:textId="77777777" w:rsidR="006C5E76" w:rsidRDefault="006C5E76" w:rsidP="006C5E76">
      <w:r>
        <w:t xml:space="preserve">Дети: Дедушка сапожник, ты с ума сошел? </w:t>
      </w:r>
    </w:p>
    <w:p w14:paraId="52EBDF3F" w14:textId="77777777" w:rsidR="006C5E76" w:rsidRDefault="006C5E76" w:rsidP="006C5E76">
      <w:r>
        <w:t>Дедушка: Подождите, дети, я очки нашел!</w:t>
      </w:r>
    </w:p>
    <w:p w14:paraId="3DE04389" w14:textId="77777777" w:rsidR="006C5E76" w:rsidRDefault="006C5E76" w:rsidP="006C5E76">
      <w:r>
        <w:t>Дед догоняет детей, кого поймает, то и водит.</w:t>
      </w:r>
    </w:p>
    <w:p w14:paraId="5F8BBBD4" w14:textId="5EBA2229" w:rsidR="006C5E76" w:rsidRPr="00012DC7" w:rsidRDefault="00012DC7" w:rsidP="006C5E76">
      <w:pPr>
        <w:rPr>
          <w:b/>
          <w:bCs/>
        </w:rPr>
      </w:pPr>
      <w:r w:rsidRPr="00012DC7">
        <w:rPr>
          <w:b/>
          <w:bCs/>
        </w:rPr>
        <w:t>3.</w:t>
      </w:r>
      <w:r w:rsidR="006C5E76" w:rsidRPr="00012DC7">
        <w:rPr>
          <w:b/>
          <w:bCs/>
        </w:rPr>
        <w:t>Подвижная игра на развитие воображения и смекалки «ДЕДУШКА МАЗАЙ»</w:t>
      </w:r>
    </w:p>
    <w:p w14:paraId="0EB1A4C9" w14:textId="77777777" w:rsidR="006C5E76" w:rsidRDefault="006C5E76" w:rsidP="006C5E76">
      <w:r>
        <w:t>Дети идут в хороводе, водящий в центре.</w:t>
      </w:r>
    </w:p>
    <w:p w14:paraId="500B74A8" w14:textId="77777777" w:rsidR="006C5E76" w:rsidRDefault="006C5E76" w:rsidP="006C5E76">
      <w:r>
        <w:t>Дети</w:t>
      </w:r>
      <w:proofErr w:type="gramStart"/>
      <w:r>
        <w:t>: Здравствуйте</w:t>
      </w:r>
      <w:proofErr w:type="gramEnd"/>
      <w:r>
        <w:t>, дедушка Мазай, из коробки вылезай!</w:t>
      </w:r>
    </w:p>
    <w:p w14:paraId="62872F5D" w14:textId="77777777" w:rsidR="006C5E76" w:rsidRDefault="006C5E76" w:rsidP="006C5E76">
      <w:r>
        <w:t>Мазай</w:t>
      </w:r>
      <w:proofErr w:type="gramStart"/>
      <w:r>
        <w:t>: Здравствуйте</w:t>
      </w:r>
      <w:proofErr w:type="gramEnd"/>
      <w:r>
        <w:t>, дети, где вы были, что делали?</w:t>
      </w:r>
    </w:p>
    <w:p w14:paraId="7730F6EC" w14:textId="77777777" w:rsidR="006C5E76" w:rsidRDefault="006C5E76" w:rsidP="006C5E76">
      <w:r>
        <w:t>Дети</w:t>
      </w:r>
      <w:proofErr w:type="gramStart"/>
      <w:r>
        <w:t>: Где</w:t>
      </w:r>
      <w:proofErr w:type="gramEnd"/>
      <w:r>
        <w:t xml:space="preserve"> мы были, мы не скажем, а что делали, покажем!</w:t>
      </w:r>
    </w:p>
    <w:p w14:paraId="2C7DAA68" w14:textId="77777777" w:rsidR="006C5E76" w:rsidRDefault="006C5E76" w:rsidP="006C5E76">
      <w:r>
        <w:t>Дети показывают действия, Мазай должен отгадать их.</w:t>
      </w:r>
    </w:p>
    <w:p w14:paraId="6BFF1632" w14:textId="6ED9353F" w:rsidR="006C5E76" w:rsidRPr="00012DC7" w:rsidRDefault="00012DC7" w:rsidP="006C5E76">
      <w:pPr>
        <w:rPr>
          <w:b/>
          <w:bCs/>
        </w:rPr>
      </w:pPr>
      <w:r w:rsidRPr="00012DC7">
        <w:rPr>
          <w:b/>
          <w:bCs/>
        </w:rPr>
        <w:t>4.</w:t>
      </w:r>
      <w:r w:rsidR="006C5E76" w:rsidRPr="00012DC7">
        <w:rPr>
          <w:b/>
          <w:bCs/>
        </w:rPr>
        <w:t>Игра «БАБУШКА, РАСПУТАЙ НАС!»</w:t>
      </w:r>
    </w:p>
    <w:p w14:paraId="340361C5" w14:textId="77777777" w:rsidR="006C5E76" w:rsidRDefault="006C5E76" w:rsidP="006C5E76">
      <w:r w:rsidRPr="00012DC7">
        <w:rPr>
          <w:b/>
          <w:bCs/>
        </w:rPr>
        <w:t>Эта игра рассчитана не только на</w:t>
      </w:r>
      <w:r>
        <w:t xml:space="preserve"> подвижность, но и на смекалку. Интересней она становится тогда, когда в ней принимает участие как можно больше детей.</w:t>
      </w:r>
    </w:p>
    <w:p w14:paraId="00CA81BC" w14:textId="77777777" w:rsidR="006C5E76" w:rsidRDefault="006C5E76" w:rsidP="006C5E76">
      <w:r>
        <w:t>Условие</w:t>
      </w:r>
      <w:proofErr w:type="gramStart"/>
      <w:r>
        <w:t>: Все</w:t>
      </w:r>
      <w:proofErr w:type="gramEnd"/>
      <w:r>
        <w:t xml:space="preserve"> становятся в круг, взявшись за руки, и пока судья (в игре – бабушка) отворачивается, все участники должны переплестись между собой так, чтобы их сложно было распутать, но по правилам руки расцеплять нельзя. Если бабушке удается распутать всех детей так, чтобы вновь образовался круг в первозданном своем виде, то игра считается завершенной.</w:t>
      </w:r>
    </w:p>
    <w:p w14:paraId="73DFC17E" w14:textId="4117FC48" w:rsidR="006C5E76" w:rsidRPr="00012DC7" w:rsidRDefault="00012DC7" w:rsidP="006C5E76">
      <w:pPr>
        <w:rPr>
          <w:b/>
          <w:bCs/>
        </w:rPr>
      </w:pPr>
      <w:r>
        <w:t>5</w:t>
      </w:r>
      <w:r w:rsidRPr="00012DC7">
        <w:rPr>
          <w:b/>
          <w:bCs/>
        </w:rPr>
        <w:t xml:space="preserve">. </w:t>
      </w:r>
      <w:r w:rsidR="006C5E76" w:rsidRPr="00012DC7">
        <w:rPr>
          <w:b/>
          <w:bCs/>
        </w:rPr>
        <w:t>Игра «БАБУШКА МАЛАНЬЯ»</w:t>
      </w:r>
    </w:p>
    <w:p w14:paraId="6A0EE174" w14:textId="77777777" w:rsidR="006C5E76" w:rsidRDefault="006C5E76" w:rsidP="006C5E76">
      <w:r>
        <w:t>Задачи: учить становиться в круг, выполнять движения в соответствии с текстом, показом. Описание игры: дети берутся за руки, образуют круг, взрослый произносит слова:</w:t>
      </w:r>
    </w:p>
    <w:p w14:paraId="57EC0D0F" w14:textId="77777777" w:rsidR="006C5E76" w:rsidRDefault="006C5E76" w:rsidP="006C5E76">
      <w:r>
        <w:t xml:space="preserve">У Маланьи, у старушки </w:t>
      </w:r>
    </w:p>
    <w:p w14:paraId="15BDE433" w14:textId="77777777" w:rsidR="006C5E76" w:rsidRDefault="006C5E76" w:rsidP="006C5E76">
      <w:r>
        <w:t>Жили в маленькой избушке</w:t>
      </w:r>
    </w:p>
    <w:p w14:paraId="30E833A6" w14:textId="77777777" w:rsidR="006C5E76" w:rsidRDefault="006C5E76" w:rsidP="006C5E76">
      <w:r>
        <w:t xml:space="preserve">Семь сыновей, все без бровей, </w:t>
      </w:r>
    </w:p>
    <w:p w14:paraId="571226D8" w14:textId="77777777" w:rsidR="006C5E76" w:rsidRDefault="006C5E76" w:rsidP="006C5E76">
      <w:r>
        <w:t xml:space="preserve">Вот с такими глазами, </w:t>
      </w:r>
    </w:p>
    <w:p w14:paraId="6E690781" w14:textId="77777777" w:rsidR="006C5E76" w:rsidRDefault="006C5E76" w:rsidP="006C5E76">
      <w:r>
        <w:lastRenderedPageBreak/>
        <w:t xml:space="preserve">Вот с такими ушами, </w:t>
      </w:r>
    </w:p>
    <w:p w14:paraId="4E51D44D" w14:textId="77777777" w:rsidR="006C5E76" w:rsidRDefault="006C5E76" w:rsidP="006C5E76">
      <w:r>
        <w:t>Вот с такими носами,</w:t>
      </w:r>
    </w:p>
    <w:p w14:paraId="344A724D" w14:textId="77777777" w:rsidR="006C5E76" w:rsidRDefault="006C5E76" w:rsidP="006C5E76">
      <w:r>
        <w:t xml:space="preserve">С такой головой, </w:t>
      </w:r>
    </w:p>
    <w:p w14:paraId="270FD621" w14:textId="77777777" w:rsidR="006C5E76" w:rsidRDefault="006C5E76" w:rsidP="006C5E76">
      <w:r>
        <w:t xml:space="preserve">С такой бородой... </w:t>
      </w:r>
    </w:p>
    <w:p w14:paraId="259687E2" w14:textId="77777777" w:rsidR="006C5E76" w:rsidRDefault="006C5E76" w:rsidP="006C5E76">
      <w:r>
        <w:t>Ничего не ели,</w:t>
      </w:r>
    </w:p>
    <w:p w14:paraId="1AE79F0D" w14:textId="77777777" w:rsidR="006C5E76" w:rsidRDefault="006C5E76" w:rsidP="006C5E76">
      <w:r>
        <w:t xml:space="preserve">Целый день сидели, </w:t>
      </w:r>
    </w:p>
    <w:p w14:paraId="42CD872B" w14:textId="77777777" w:rsidR="006C5E76" w:rsidRDefault="006C5E76" w:rsidP="006C5E76">
      <w:r>
        <w:t xml:space="preserve">На неё глядели, </w:t>
      </w:r>
    </w:p>
    <w:p w14:paraId="61C76778" w14:textId="77777777" w:rsidR="006C5E76" w:rsidRDefault="006C5E76" w:rsidP="006C5E76">
      <w:r>
        <w:t>Делали вот так...</w:t>
      </w:r>
    </w:p>
    <w:p w14:paraId="39D9412F" w14:textId="77777777" w:rsidR="006C5E76" w:rsidRDefault="006C5E76" w:rsidP="006C5E76">
      <w:r>
        <w:t xml:space="preserve">Под эти слова дети сначала идут в одну сторону по кругу, держась за руки. Потом останавливаются и с помощью жестов и мимики изображают то, о чём говорится в тексте: закрывают руками брови, делают «Круглые глаза». «Большой нос», большую голову, бороду и </w:t>
      </w:r>
      <w:proofErr w:type="gramStart"/>
      <w:r>
        <w:t>т.п.</w:t>
      </w:r>
      <w:proofErr w:type="gramEnd"/>
      <w:r>
        <w:t xml:space="preserve"> Присаживаются на корточки и одной рукой подпирают подбородок. В конце они повторяют за ведущим любое движение: сделать рожки, помахать рукой, попрыгать, покружиться, поклониться, покачаться из стороны в сторону и </w:t>
      </w:r>
      <w:proofErr w:type="gramStart"/>
      <w:r>
        <w:t>т.д.</w:t>
      </w:r>
      <w:proofErr w:type="gramEnd"/>
    </w:p>
    <w:p w14:paraId="5EA672B4" w14:textId="77777777" w:rsidR="006C5E76" w:rsidRDefault="006C5E76" w:rsidP="006C5E76"/>
    <w:p w14:paraId="328B39EF" w14:textId="77777777" w:rsidR="006C5E76" w:rsidRDefault="006C5E76" w:rsidP="006C5E76"/>
    <w:p w14:paraId="6320A443" w14:textId="0F781D92" w:rsidR="0049228F" w:rsidRDefault="0049228F" w:rsidP="006C5E76"/>
    <w:sectPr w:rsidR="0049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8F"/>
    <w:rsid w:val="00012DC7"/>
    <w:rsid w:val="0049228F"/>
    <w:rsid w:val="006C5E76"/>
    <w:rsid w:val="0078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8F6C"/>
  <w15:chartTrackingRefBased/>
  <w15:docId w15:val="{1B4D893F-8FD3-47FE-BFD7-88AEE4FA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B1D1-0623-4F3A-8EB3-C7983AC7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2020-04-10T09:37:00Z</dcterms:created>
  <dcterms:modified xsi:type="dcterms:W3CDTF">2020-04-12T17:59:00Z</dcterms:modified>
</cp:coreProperties>
</file>