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55" w:rsidRPr="00086913" w:rsidRDefault="00DA6E55" w:rsidP="005D4F7A">
      <w:pPr>
        <w:pStyle w:val="NormalWeb"/>
        <w:jc w:val="center"/>
        <w:rPr>
          <w:b/>
          <w:bCs/>
          <w:color w:val="0000FF"/>
          <w:sz w:val="36"/>
          <w:szCs w:val="36"/>
        </w:rPr>
      </w:pPr>
      <w:r w:rsidRPr="00086913">
        <w:rPr>
          <w:b/>
          <w:bCs/>
          <w:color w:val="0000FF"/>
          <w:sz w:val="36"/>
          <w:szCs w:val="36"/>
        </w:rPr>
        <w:t>Развитие музыкальных способностей в раннем возрасте.</w:t>
      </w:r>
    </w:p>
    <w:p w:rsidR="00DA6E55" w:rsidRPr="00086913" w:rsidRDefault="00DA6E55" w:rsidP="005D4F7A">
      <w:pPr>
        <w:pStyle w:val="NormalWeb"/>
        <w:jc w:val="center"/>
        <w:rPr>
          <w:sz w:val="36"/>
          <w:szCs w:val="36"/>
        </w:rPr>
      </w:pP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Первый год жизни.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До года малыши могут активно слушать непрерывно звучащую музыку в течение 20-30 секунд; затем следует сделать паузу – перерыв в 1-3 сек. – и продолжить слушание еще 20-30 секунд. В целом за одно занятие можно слушать музыку 2-3 минуты. Например, для самых маленьких – 1-3 мес. – наклонившись над малышом, спойте одну ласковую песенку на народную музыку: русскую, украинскую, белорусскую и т.д. Пойте без текста «на ля-ля». Сделайте паузу и повторите эту песенку еще или спойте «Да-да-да, я пою».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Русская народная мелодия «Где ты заинька?»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1часть песни исполняется без слов на «ля-ля». 2 раза 2 часть (2 раза) Да-да-да, я пою Тане (Вове) песенку мою. Да-да-да! (ласковым говорком).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Рекомендации для родителей малышей: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пойте малышу даже без музыкального сопровождения, а с 4-5 месяцев можно петь и подыгрывать себе на музыкальных инструментах: ксилофоне или металлофоне, дудочке, детской арфе, бубне, также можно использовать колокольчики, бубенцы, палочки и т.д.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Из классической музыки 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>рекомендуем прослушивание</w:t>
      </w: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миниатюрных пьес В.Моцарта для клавира, например, «менуэты» ранних опусов. </w:t>
      </w: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Второй и третий год жизни.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>Дети второго года жизни могут активно слушать непрерывно звучащую музыку в течение 40 секунд, затем перерыв (1-2 сек.) и опять 40 секунд, пауза и т.д. В целом одно занятие длится 2-3 минуты. Дети третьего года жизни могут воспринимать непрерывно зву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чащую музыку 1-1,5 мин., затем пауза и еще полторы минуты и т.д. Одно занятие – 4-5 мин. Цифры – секунды и минуты – приведены здесь для того, чтобы вы не завышали возможности маленького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и в то же время знали, что слушание музыки вполне по силам малышу. Все зависит от его состояния на тот момент, который вы выбрали для слушания музыки: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хуже слушает музыку, если только что плакал – например, ушла любимая бабушка, или его только что закончили кормить нелюбимой кашей, а может быть, ему просто нездоровится. Когда вы видите, что малыш отвлекается, выражает неудовольствие – сократите время занятия или перенесите его на другое время дня.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Если внимание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устойчиво, он способен воспринимать музыку заинтересованно – можно чуть-чуть увеличить продолжительность занятия. </w:t>
      </w:r>
    </w:p>
    <w:p w:rsidR="00DA6E55" w:rsidRPr="00086913" w:rsidRDefault="00DA6E55" w:rsidP="005D4F7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A6E55" w:rsidRPr="00086913" w:rsidRDefault="00DA6E55" w:rsidP="0008691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Музыкальный репертуар для детей 2-3 года жизни</w:t>
      </w:r>
    </w:p>
    <w:p w:rsidR="00DA6E55" w:rsidRPr="00086913" w:rsidRDefault="00DA6E55" w:rsidP="005D4F7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Рекомендуем для прослушивания музыкальные пьесы с ярко выраженным изобразительным характером. Малыши видели и птичку, и кошку, и собачку; игрушечных и нарисованных зайку и мишку, машину и дождик. А теперь их «знакомых» изобразит музыка. </w:t>
      </w: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Рекомендуем пьесы: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«Птички», муз. Т.Ломовой или муз. Г.Фрида; «Воробей» А.Руббаха или Е.Тиличеевой; «Кошка» Е.Тиличеевой, «Большая собака» М.Раухвергера; «Медведь» Д.Шостаковича или Е.Тиличеевой или В.Ребикова; «Мишка» М.Раухвергера или Г.Фрида; «Дождик» Г.Лобачева или В.Фере, «Машина» («Езда в машине») Г.Фрида; «Автомобиль» М.Раухвергера. Это далеко не полный список. Если вы играете на фортепиано, то найдете еще ряд пьес в нотных сборниках для детского сада (младшая группа). Те, кто не владеет инструментом, могут использовать музыку в аудиозаписи, купив кассеты или компакт-диски. Или обратиться к играющим знакомым и к музыкальному руководителю ближайшего детского сада с личной просьбой записать на кассету хотя бы ряд пьес и песенок. Уже на втором году жизни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мы включаем в слушание пьесы С.Майкапара «В садике», «Пастушок», «Мотылек», «Маленький командир». На третьем году жизни добавляем пьесы А.Гречанинова «Верхом на лошадке», «Танец»; П.Чайковского, «Марш деревянных солдатиков», «Полька»; пьесу Э.Грига «Птичка»; музыку В.Моцарта. Вы сами выбираете из всего перечисленного 10-12 пьес на год для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второго года жизни и 12-15 пьес для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третьего года жизни. Музыкальные руководители ясельных групп в детских садах проводят с малышами 2 музыкальных занятия в неделю. Сейчас, работая по программе «Малыш» В.Петровой с малышами проводится еще 1 занятие, третье. На нем дети слушают только классическую музыку композиторов А.Лядова, С.Прокофьева, Д.Шостаковича, Д.Кабалевского, Г.Свиридова, а также музыку И.С.Ваха, К.Дакена, И.Гайдна, В.Моцарта, Л.Бетховена, Э.Грига, Д.Дворжака. </w:t>
      </w: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Как слушать музыку?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Непременное условие - тишина в комнате. Ничто не должно отвлекать малыша. Мама сидит рядом с ребенком, или малыш находится на ее руках, или оба сидят на диванчике. Мама тоже слушает. Лицо ее заинтересованно, внимательно, доброжелательно. Маме нравится музыка -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это видит. Ее настроение, состояние передается малышу. Если мама сама играет на фортепиано, то вместе с малышом сидит бабушка или папа. Слушать музыку рекомендуем один или два раза в день. Это может быть одна пьеса, повторенная дважды, или две пьесы. Например, «Зайка» и «Мишка». К концу третьего года можно прослушивать и три пьесы. Вы уже обратили внимание на то, что вам предложили играть на разных музыкальных инструментах даже для шестимесячного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? Но что делать, если вы не владеете этими навыками? </w:t>
      </w:r>
    </w:p>
    <w:p w:rsidR="00DA6E55" w:rsidRPr="00086913" w:rsidRDefault="00DA6E55" w:rsidP="0008691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Немного о музыкальных инструментах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К детским музыкальным инструментам: металлофону, ксилофону – прилагается аннотация с разъяснением как и что играть. Иногда родители самостоятельно пишут на клавишах название нот: до, ре, ми... – так им легче подобрать и заучить предложенную музыку. Для песенок, исполняемых на детской арфе, прилагается «путеводитель по струнам». Вы подкладываете за струны «шпаргалку» - путеводитель с нарисованной стрелкой, - и следуете за ее движением, играя песенку. Звуки арфы очень радуют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. Но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должен слушать уже разученную, легко и свободно исполняемую вами музыку. Поэтому учитесь сами, когда малыш не слышит. Хорошо, если вы играете на фортепиано, но для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этого недостаточно. Не исключайте слушание музыки, звучащей на других музыкальных инструментах – арфе, дудочке, ксилофоне, бубне. </w:t>
      </w:r>
    </w:p>
    <w:p w:rsidR="00DA6E55" w:rsidRPr="00086913" w:rsidRDefault="00DA6E55" w:rsidP="005D4F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Бубен 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Лучше всего использовать бубен небольшой, с деревянным, а не металлическим или пластмассовым обручем, с натянутой на него кожей. При громком и резком звуке уберите (снимите) пару металлических тарелочек с обруча. Так, даже в 6 мес. малыши с радостью слушают веселое пение мамы, сопровождаемое ритмичным постукиванием по бубну или звоном бубенчиков, колокольчиков, треугольника. Вы радуете малыша звучанием разных инструментов, разными тембрами и заодно обогащаете слуховой опыт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Металлофон, арфу, дудочку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>,на которых вы играли, не надо давать в руки малышу.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Погремушки, маленький бубен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могут быть в свободном пользовании у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2-3 лет.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Колокольчиками, бубенчиками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малыш может играть только в присутствии взрослых – во избежание травм. </w:t>
      </w: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Как научить малыша подпевать?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Пойте чаще, старайтесь не пропускать ни одного дня. 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 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 и кривляться. Старайтесь подчеркнуть интонацией содержание песни. Колыбельные пойте спокойно, ласково, тихо; веселые песни – оживленно. Помните: маленький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«Птички». Прилетайте, птички, к нам, к нам, к нам. Зернъшек я птичкам дам, дам, дам. Клювиками птички - клю, клю, клю. Я смотрю на птичек и пою: Ля-ля-ля-ля, ля-ля, ля-ля-ля; Ля-ля-ля-ля, ля-ля, ля-ля-ля. Малыш очень мал, еще не говорит, но слышит, как для него поют. Ему это нравится, и вот его первый отклик, его первое участие в пении: это подговаривание «Да», - то, что, собственно, ему по силам. Например, «Ладушки». Мама играет с ребёнком и поет: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>1. Ладушки, ладошки, Звонкие хлопошки, Хлопали в ладошки.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8691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После каждого куплета вы протяжно поете «Да» и хлопаете по коленям двумя руками подчеркнутым, фиксированным движением.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Хлопали немножко. Да! 2. Кашку варили, Ложечкой мешали, Куколку кормили, Кошечке давали. Да! 3. Кулачки сложили, Кулачками били: Тук-тук, тук-тук, Тук – тук – тук. Да! 4. Ладушки плясали, Деток забавляли, Ля-ля-ля-ля, Ля-ля-ля. Да! 5.Ладушки устали, Ладушки поспали. Баю-баю, баюшки, </w:t>
      </w:r>
      <w:r w:rsidRPr="0008691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Соединив ладошки прикладывают их к щёчке.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Баю-баю, ладушки. Да! </w:t>
      </w:r>
      <w:r w:rsidRPr="0008691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Как в первом куплете.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Это «Да» малыш только подговаривает, но вместе со взрослым и в нужном месте текста.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 Вслед за подговариванием идут звукоподражания. В текстах песен о кошке, собачке и т.д. есть слова, воспроизводящие звуки животных: ав, мяу и т.д. Такие песни малыши любят, и вместе со взрослым охотно звукоподражают в нужном месте текста.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Вот еще один шажок к совместному участию в пении. Вы поете песенку «Птичка»: Села птичка на окошко. Посиди у нас немножко. Подожди, не улетай! Улетела. Ай! Ребенок не только слушает песенку, но его «Ай!» - посильное участие в пении – уже очень близко к интонации, которую передает в своем голосе мама. Ещё шажок вперед. Существует много песенок, в которых есть слоговое пение: «ля-ля», «баю-баю». Например: «Поет, поет моя Танечка» (или мой Вовочка). Поет, поет моя Танечка, Поет, поет хорошая, Хорошая, пригожая. Поет, поет свою песенку: Ля-ля, ля-ля, ля-ля-ля, ля-ля! (2 раза). Мама сидит рядом или держит на коленях малыша и поет. Первое время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вместе с мамой поет «ля-ля», затем, если захочет, «поет» «ля-ля» один. Не захочет один – пойте вместе с ним. Иногда, войдя в комнату, где играет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>, вы услышите, как он «лялякает», «учит» петь игрушечного мишку и т.д. То есть «ля-ля» входит в его игру и потихоньку входит в его жизнь. Песенка «Баю-баю!». Перед пением покажите малышу куклу «Таню». Рассмотрите, какая Таня нарядная – красивое платье, бантик. Покажите, управляя куклой, как Таня ходит, как пляшет; скажите, что Таня устала, будет спать, надо ей спеть песенку. Поете и укладываете куклу.</w:t>
      </w:r>
    </w:p>
    <w:p w:rsidR="00DA6E55" w:rsidRPr="00086913" w:rsidRDefault="00DA6E55" w:rsidP="005D4F7A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1. Баю-баю-баю, Куклу раздеваю. Куколка устала, Целый день играла. 2. Положи, Танюша, Щечку на подушку. Вытяни ты ножки, Спи, скорее крошка.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3. Баю-баю-баю, Баю-баю-баю! Таня засыпает, Глазки закрывает. Малыш начинает подпевать «баю-баю» и с вами, и без вас, играя с мишкой или куклой, зайкой и т.д. Еще один шаг вперед! Далее вы включаете в репертуар песенки с простыми повторяющимися словами, например, песенку «Птички» на народную мелодию, сл. И.Плакиды. Малыш уже начинает петь отдельные слова, а на третьем году жизни –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. Музыкальное развитие идет у всех по-разному; большую роль играют здоровье, речь, общее развитие вашего малыша и то, как вы сами воспитываете его. Песенки для слушания, подпевания и пения вы можете найти в музыкальных сборниках для детского сада (Младшая группа) и в двух сборниках: «Мы танцуем и поем», «У нас сегодня весело», автор В.Петрова. В книжках к текстам прилагаются ноты. </w:t>
      </w: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Музыкальное движение. Пляски.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Первый год жизни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В 6 месяцев мама может поплясать с малышом, держа его на руках.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Движения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: идите по комнате, весело притопывая; делайте полуприсядку (пружинку), т.е. слегка сгибайте ноги и при этом делайте небольшие повороты вправо-влево; идите вперед, навстречу кому-нибудь из родных, и отступайте назад; медленно приплясывайте, кружитесь. Выполняйте движения ритмично. Старайтесь, чтобы движения менялись в каждом куплете – т.е. в начале каждого куплета.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Музыка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: можно просто напевать ля-ля или включить запись плясовой (негромко). Затем усложняем задачу: напевая или включая музыку по записи, пляшем с малышом под двухчастную музыку. Двухчастная форма – это музыкальная форма, характеризующаяся объединением двух частей в единое целое (схема АВ). Части контрастны, отличаются новым музыкальным материалом (мелодией), могут отличаться темпом (медленно-быстро), динамическими оттенками (тише-громче) и т.д. Например: «Где ты, заинька?». 1 часть музыки: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сидит. Мама и малыш хлопают в ладоши. Мама поет: Хлопай, хлоп, хлоп, хлоп (4 хлопка) Хлопай хлоп, хлоп, хлоп. (4 хлопка) 2 часть музыки: Ля-ля, ля-ля-ля-ля. (Поворот кистей рук). Ля-ля, ля-ля-ля-ля. (Поворот кистей рук). За этой пляской закрепляется определенная музыка. Она не должна звучать в других плясках. Движения первой и второй части все время неизменны: Первая часть – хлопки; вторая часть – ручки пляшут. Тогда в начале второго года жизни малыш и без участия мамы, услышав знакомую плясовую, будет самостоятельно повторять движения, даже без пения, только под музыку.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Итак, мы учим малыша вслушиваться в музыку, запоминать и слышать ее изменения. Для этой пляски очень рекомендуем белорусскую народную плясовую «Юрочка». 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Второй год жизни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Малыши на втором году очень любят пляску «Айда!». Мама берет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за обе руки, поет и пляшет. 1 часть(А) Айда, Айда, Айда, Айда, Айда 2 часть(В) Быстро ножки топотали. А мы с Танечкой плясали</w:t>
      </w:r>
      <w:r w:rsidRPr="0008691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.(2 строчки повторяются 2 раза) 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>Ай Первая часть (А): мами малыш стоят держа друг друга за обе руки, покачиваясь в право влево, переваливаясь с ноги на ногу, подпевают Айда. 2 Часть (В) Быстро притоптывают ножками, держась за обе руки. На слово АЙ останавливаются и прячут руки за спину.</w:t>
      </w:r>
    </w:p>
    <w:p w:rsidR="00DA6E55" w:rsidRPr="00086913" w:rsidRDefault="00DA6E55" w:rsidP="005D4F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Третий год жизни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Отметим, что к концу третьего года дети легко слышат и трехчастную музыку, меняют движения в каждой части. Трехчастная форма – это распространенное построение музыкальных произведений, состоящее из трех разделов, из которых третий является повторением первого. Второй отличается от первого и третьего и часто контрастирует им. Схема: (АВА). Если в стихотворном тексте пляски в каждом отдельном куплете четко определено действие (похлопай, потопай, приседай, покружись, поклонись), а мама лишь поет, то малыш пляшет сам, без ее участия. К третьему году жизни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поочередно выставлять вперед то правую, то левую ногу; кружиться на носочках. Любит плясать с куклой (мишкой, зайкой), держа ее перед собой, кружиться-переступать с ноги на ногу, присаживаться и постукивать ногами куклы по полу. Охотно пляшет с платочком, с погремушкой. Мы, взрослые, очень любим смотреть, как пляшут малыши. И просим, уговариваем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, чтобы он поплясал; обещаем мороженое-пирожное, «живую собаку», «покатать на большом велосипеде» -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не соглашается. И вот тогда мы объясняем всем: «Он умеет, просто боится! Не бойся, Вовочка, тетя добрая, хорошая, попляши!» Вовочка и не думал бояться. Он не хочет. Его в это время могут занимать другие вещи: за окном поет птичка, папа в другой комнате рисует с братом, бабушка на кухне готовит что-то вкусное – вот это интересно! Ребенок не хочет плясать или петь сейчас. Но вы произнесли слова «Не бойся!» и в следующий раз малыш может бояться, поскольку вы сами сказали ему об этом. А мы, взрослые, всегда ли хотим петь и плясать? И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имеет право не хотеть.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Внимание!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Нельзя, чтобы музыка звучала громко. Весело, живо – но негромко. Не надо предлагать малышу плясать под музыку, не предназначенную для плясок. </w:t>
      </w: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</w:p>
    <w:p w:rsidR="00DA6E55" w:rsidRPr="00086913" w:rsidRDefault="00DA6E55" w:rsidP="005D4F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</w:pPr>
      <w:r w:rsidRPr="00086913">
        <w:rPr>
          <w:rFonts w:ascii="Times New Roman" w:hAnsi="Times New Roman" w:cs="Times New Roman"/>
          <w:b/>
          <w:bCs/>
          <w:color w:val="00CCFF"/>
          <w:sz w:val="36"/>
          <w:szCs w:val="36"/>
          <w:lang w:eastAsia="ru-RU"/>
        </w:rPr>
        <w:t>Игра</w:t>
      </w:r>
    </w:p>
    <w:p w:rsidR="00DA6E55" w:rsidRPr="00086913" w:rsidRDefault="00DA6E55" w:rsidP="005D4F7A">
      <w:pPr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Игра – ведущий вид деятельности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. В ней малыш активен, радостен, полностью поглощен происходящим. Его радуют движение и музыка. Игр очень много, они разные – и по задачам, и по возрастным возможностям. Прятки и «догонялки» составляют основу почти всех игр и на первом, и на третьем году жизни. Так, например,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ребенку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4 месяца. Мама, стоя у кроватки, «прячется» за прозрачный платочек. «Ку-ку! Нашлась!» 6 месяцев. Малыш прячется сам или прячет игрушку за прозрачный платочек. «Спрятались и нашлись!» Все рады, хлопают в ладошки. Год и 8 месяцев. Игра «Мишка». Мишка лежит на скамеечке или стульчике - «спит». Мама и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идут к мишке. Мама поет: Мишка, мишка, что ты долго спишь? Мишка, мишка, что ты так храпишь? Мишка, мишка, мишенька, вставай. Мишка, мишка, с нами поиграй! Мишка «рычит», сердится; мама и малыш убегают, прячутся. Мишка ходит, ищет их. Игрушечным мишкой управляет кто-нибудь из взрослых. Мишка «не нашел», ушел спать. Игра повторяется 2-3 раза. Наконец, мишка «нашел» спрятавшихся, соглашается поплясать, а затем пляшут все. </w:t>
      </w:r>
    </w:p>
    <w:p w:rsidR="00DA6E55" w:rsidRPr="00086913" w:rsidRDefault="00DA6E55" w:rsidP="005D4F7A">
      <w:pPr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Игра хороша тем, что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начинает подпевать слово «мишка», повторяющиеся много раз, т.е. игра и песенка стимулируют подпевание. В игре есть догонялки и прятки, так любимые маленькими детьми. К концу третьего года жизни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может участвовать в игре, где 3-5 музыкальных пьес. Малыш сам, ориентируясь только на звучащую музыку, без мамы и без подсказывающего пения, изображает птичку. На каждое действие птички звучит отдельная пьеса. Птичка-малыш то «спит», то «летает», то «зернышки клюет», то быстро «улетает в гнездышко», так как звучит пьеса «Автомобиль» или «Большая собака». На ваш вопрос: «Почему птичка так быстро улетела?», </w:t>
      </w:r>
      <w:r w:rsidRPr="000869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ребенок</w:t>
      </w:r>
      <w:r w:rsidRPr="00086913">
        <w:rPr>
          <w:rFonts w:ascii="Times New Roman" w:hAnsi="Times New Roman" w:cs="Times New Roman"/>
          <w:sz w:val="32"/>
          <w:szCs w:val="32"/>
          <w:lang w:eastAsia="ru-RU"/>
        </w:rPr>
        <w:t xml:space="preserve"> отвечает: «Автомобиль» или «Собака», то есть малыш узнает музыку. Подобрать игры по возрасту можно в музыкальных сборниках для детского сада.</w:t>
      </w:r>
    </w:p>
    <w:p w:rsidR="00DA6E55" w:rsidRPr="00086913" w:rsidRDefault="00DA6E55" w:rsidP="00086913">
      <w:pPr>
        <w:ind w:firstLine="708"/>
        <w:jc w:val="center"/>
        <w:rPr>
          <w:color w:val="0000FF"/>
          <w:sz w:val="36"/>
          <w:szCs w:val="36"/>
          <w:u w:val="single"/>
        </w:rPr>
      </w:pPr>
      <w:r w:rsidRPr="00086913">
        <w:rPr>
          <w:rFonts w:ascii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Пусть ваш </w:t>
      </w:r>
      <w:r w:rsidRPr="00086913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ребенок</w:t>
      </w:r>
      <w:r w:rsidRPr="00086913">
        <w:rPr>
          <w:rFonts w:ascii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растет здоровым, веселым, и музыка сопровождает его всю жизнь!</w:t>
      </w:r>
    </w:p>
    <w:sectPr w:rsidR="00DA6E55" w:rsidRPr="00086913" w:rsidSect="00B1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7A"/>
    <w:rsid w:val="00086913"/>
    <w:rsid w:val="00247A0B"/>
    <w:rsid w:val="00412EB1"/>
    <w:rsid w:val="005D4F7A"/>
    <w:rsid w:val="00693664"/>
    <w:rsid w:val="00A10960"/>
    <w:rsid w:val="00B16DDD"/>
    <w:rsid w:val="00DA6E55"/>
    <w:rsid w:val="00F17855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DD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D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4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D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F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D4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2617</Words>
  <Characters>14921</Characters>
  <Application>Microsoft Office Outlook</Application>
  <DocSecurity>0</DocSecurity>
  <Lines>0</Lines>
  <Paragraphs>0</Paragraphs>
  <ScaleCrop>false</ScaleCrop>
  <Company>ДС55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Захарова</cp:lastModifiedBy>
  <cp:revision>2</cp:revision>
  <dcterms:created xsi:type="dcterms:W3CDTF">2012-05-02T11:38:00Z</dcterms:created>
  <dcterms:modified xsi:type="dcterms:W3CDTF">2020-04-10T08:13:00Z</dcterms:modified>
</cp:coreProperties>
</file>