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B" w:rsidRDefault="00BC2DBC">
      <w:pPr>
        <w:rPr>
          <w:b/>
        </w:rPr>
      </w:pPr>
      <w:r>
        <w:t xml:space="preserve">группа Фиалка Познание </w:t>
      </w:r>
      <w:r w:rsidRPr="00BC2DBC">
        <w:rPr>
          <w:b/>
        </w:rPr>
        <w:t>«Что такое героизм»</w:t>
      </w:r>
    </w:p>
    <w:p w:rsidR="00BC2DBC" w:rsidRDefault="00BC2DBC">
      <w:pPr>
        <w:rPr>
          <w:b/>
        </w:rPr>
      </w:pPr>
      <w:r w:rsidRPr="00BC2DBC">
        <w:rPr>
          <w:b/>
        </w:rPr>
        <w:t>Чтение стихотворения С.Я. Маршак «Рассказ о неизвестном герое»</w:t>
      </w:r>
    </w:p>
    <w:p w:rsidR="00BC2DBC" w:rsidRDefault="00BC2DBC" w:rsidP="00BC2DBC">
      <w:pPr>
        <w:pStyle w:val="a3"/>
      </w:pPr>
      <w:r>
        <w:t xml:space="preserve"> Формировать представление о героизме.</w:t>
      </w:r>
      <w:r w:rsidRPr="00BC2DBC">
        <w:t xml:space="preserve"> </w:t>
      </w:r>
    </w:p>
    <w:p w:rsidR="00BC2DBC" w:rsidRDefault="00BC2DBC" w:rsidP="00BC2DBC">
      <w:pPr>
        <w:pStyle w:val="a3"/>
      </w:pPr>
      <w:r>
        <w:t>Уточнить и расширить представления о защитниках страны в годы Великой Отечественной войны.</w:t>
      </w:r>
    </w:p>
    <w:p w:rsidR="00BC2DBC" w:rsidRDefault="00BC2DBC" w:rsidP="00BC2DBC">
      <w:pPr>
        <w:pStyle w:val="a3"/>
      </w:pPr>
      <w:r>
        <w:t xml:space="preserve">Читаете стихотворение С.Я. Маршака «Рассказ о неизвестном герое». </w:t>
      </w:r>
    </w:p>
    <w:p w:rsidR="00BC2DBC" w:rsidRDefault="00BC2DBC" w:rsidP="00BC2DBC">
      <w:pPr>
        <w:pStyle w:val="a3"/>
      </w:pPr>
      <w:r>
        <w:t>Спросить детей.</w:t>
      </w:r>
    </w:p>
    <w:p w:rsidR="00BC2DBC" w:rsidRPr="000F340B" w:rsidRDefault="00BC2DBC" w:rsidP="00BC2DBC">
      <w:pPr>
        <w:pStyle w:val="a3"/>
        <w:rPr>
          <w:b/>
        </w:rPr>
      </w:pPr>
      <w:r w:rsidRPr="000F340B">
        <w:rPr>
          <w:b/>
        </w:rPr>
        <w:t>Как вы считаете, парень лет двадцати действительно герой?</w:t>
      </w:r>
    </w:p>
    <w:p w:rsidR="00BC2DBC" w:rsidRPr="000F340B" w:rsidRDefault="00BC2DBC" w:rsidP="00BC2DBC">
      <w:pPr>
        <w:pStyle w:val="a3"/>
        <w:rPr>
          <w:b/>
        </w:rPr>
      </w:pPr>
      <w:r w:rsidRPr="000F340B">
        <w:rPr>
          <w:b/>
        </w:rPr>
        <w:t xml:space="preserve"> Как вы думаете, почему стихотворение названо «Рассказ о неизвестном герое»?</w:t>
      </w:r>
    </w:p>
    <w:p w:rsidR="00BC2DBC" w:rsidRDefault="00BC2DBC" w:rsidP="00BC2DBC">
      <w:pPr>
        <w:pStyle w:val="a3"/>
      </w:pPr>
      <w:r w:rsidRPr="000F340B">
        <w:rPr>
          <w:b/>
        </w:rPr>
        <w:t>Как можно охарактеризовать героя, его поступок?</w:t>
      </w:r>
      <w:r>
        <w:t xml:space="preserve"> (храбрый, смелый, героический, скромный) </w:t>
      </w:r>
    </w:p>
    <w:p w:rsidR="00BC2DBC" w:rsidRDefault="00BC2DBC" w:rsidP="00BC2DBC">
      <w:pPr>
        <w:pStyle w:val="a3"/>
      </w:pPr>
      <w:r>
        <w:t xml:space="preserve"> Да, правильно, этот парень – настоящий герой, он вынес ребенка из горящего дома, а награду за это не потребовал. Он скромный герой.</w:t>
      </w:r>
    </w:p>
    <w:p w:rsidR="00BC2DBC" w:rsidRDefault="00BC2DBC" w:rsidP="00BC2DBC">
      <w:pPr>
        <w:pStyle w:val="a3"/>
      </w:pPr>
      <w:r w:rsidRPr="000F340B">
        <w:rPr>
          <w:b/>
        </w:rPr>
        <w:t>Каждый ли поступок можно назвать героическим?</w:t>
      </w:r>
      <w:r>
        <w:t xml:space="preserve"> Например, на глазах у прохожих перебегать проезжую часть улицы на красный свет светофора – это героизм? (нет)</w:t>
      </w:r>
    </w:p>
    <w:p w:rsidR="00BC2DBC" w:rsidRDefault="00BC2DBC" w:rsidP="00BC2DBC">
      <w:pPr>
        <w:pStyle w:val="a3"/>
      </w:pPr>
      <w:r>
        <w:t xml:space="preserve"> Правильно, это не героизм, а глупость, которая может плохо кончиться для «героя».</w:t>
      </w:r>
    </w:p>
    <w:p w:rsidR="000F340B" w:rsidRDefault="000F340B" w:rsidP="00BC2DBC">
      <w:pPr>
        <w:pStyle w:val="a3"/>
      </w:pPr>
      <w:r w:rsidRPr="000F340B">
        <w:rPr>
          <w:b/>
        </w:rPr>
        <w:t>Кого еще можно назвать героями?</w:t>
      </w:r>
      <w:r>
        <w:t xml:space="preserve"> (спасателей службы спасения, врачей скорой помощи, пожарных) </w:t>
      </w:r>
    </w:p>
    <w:p w:rsidR="000F340B" w:rsidRDefault="000F340B" w:rsidP="00BC2DBC">
      <w:pPr>
        <w:pStyle w:val="a3"/>
        <w:rPr>
          <w:b/>
        </w:rPr>
      </w:pPr>
      <w:r w:rsidRPr="000F340B">
        <w:rPr>
          <w:b/>
        </w:rPr>
        <w:t xml:space="preserve"> Какие хорошие поступки  совершал  ваш ребенок.</w:t>
      </w:r>
    </w:p>
    <w:p w:rsidR="000F340B" w:rsidRDefault="000F340B" w:rsidP="00BC2DBC">
      <w:pPr>
        <w:pStyle w:val="a3"/>
      </w:pPr>
      <w:r w:rsidRPr="000F340B">
        <w:rPr>
          <w:b/>
        </w:rPr>
        <w:t>Каждый год наша страна отмечает праздник – День Победы. А в этом году – 75 годовщина.</w:t>
      </w:r>
      <w:r>
        <w:t xml:space="preserve"> Много героических поступков было совершено во время войны. Героизм проявляли не только взрослые, но и дети 10-14 лет. Они, как и взрослые, делали для победы все, что могли. — Многие города нашей страны захватили фашисты. Трудно и тяжело было людям, когда вражеские войска стали подбираться к Москве. Москвичи сказали: «Не сдадим Москву. Москву будем оборонять». — Посмотрите, как москвичи обороняли город (показ фотографий). Строили баррикады на дорогах, по которым шли фашисты, рыли окопы, землянки. На заводах работали и днем, и ночью, делали снаряды, оружие для фронта. На фронтах войска сражались с врагом, защищая Родину. Много в России героев. С такими людьми наша страна обязательно должна была победить.</w:t>
      </w:r>
    </w:p>
    <w:p w:rsidR="000F340B" w:rsidRDefault="000F340B" w:rsidP="00BC2DBC">
      <w:pPr>
        <w:pStyle w:val="a3"/>
      </w:pPr>
      <w:r>
        <w:t xml:space="preserve"> читает стихотворение </w:t>
      </w:r>
      <w:proofErr w:type="spellStart"/>
      <w:r>
        <w:t>Шорыгиной</w:t>
      </w:r>
      <w:proofErr w:type="spellEnd"/>
      <w:r>
        <w:t xml:space="preserve"> «Пусть не будет войны никогда!» </w:t>
      </w:r>
    </w:p>
    <w:p w:rsidR="00925C1F" w:rsidRDefault="00925C1F" w:rsidP="00BC2DBC">
      <w:pPr>
        <w:pStyle w:val="a3"/>
      </w:pPr>
    </w:p>
    <w:p w:rsidR="00925C1F" w:rsidRPr="00925C1F" w:rsidRDefault="000F340B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0F340B" w:rsidRPr="00925C1F" w:rsidRDefault="000F340B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Вместе с ребёнком составьте рассказ на тему «9 МАЯ – ДЕНЬ ПОБЕДЫ»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Примерный план рассказа: 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- Прошло много лет после этой войны, но люди помнят о героях, … 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- Этому событию посвящено много фильмов, … (чего ещё)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- Не все герои остались живы, очень многие … 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25C1F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4B2699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- В их честь горит …</w:t>
      </w:r>
    </w:p>
    <w:p w:rsidR="00925C1F" w:rsidRPr="00925C1F" w:rsidRDefault="00925C1F" w:rsidP="0092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- К Вечному огню люди возлагают … </w:t>
      </w:r>
    </w:p>
    <w:p w:rsidR="00925C1F" w:rsidRPr="00925C1F" w:rsidRDefault="00925C1F" w:rsidP="00925C1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925C1F">
        <w:rPr>
          <w:rFonts w:ascii="Times New Roman" w:hAnsi="Times New Roman" w:cs="Times New Roman"/>
          <w:sz w:val="24"/>
          <w:szCs w:val="24"/>
        </w:rPr>
        <w:t>- В этот день проходит военный …</w:t>
      </w:r>
    </w:p>
    <w:p w:rsidR="000F340B" w:rsidRPr="00925C1F" w:rsidRDefault="000F340B" w:rsidP="00925C1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0F340B" w:rsidRDefault="000F340B" w:rsidP="000F34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0F340B" w:rsidRDefault="000F340B" w:rsidP="000F34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0F340B" w:rsidRDefault="000F340B" w:rsidP="000F34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0F340B" w:rsidRDefault="000F340B" w:rsidP="000F34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0F340B" w:rsidRDefault="000F340B" w:rsidP="000F34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AA745E" w:rsidRDefault="00AA745E" w:rsidP="00A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0F340B" w:rsidRPr="00AA745E" w:rsidRDefault="00AA745E" w:rsidP="00AA745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A745E">
        <w:rPr>
          <w:rFonts w:ascii="Times New Roman" w:eastAsia="Times New Roman" w:hAnsi="Times New Roman" w:cs="Times New Roman"/>
          <w:b/>
          <w:bCs/>
          <w:kern w:val="36"/>
        </w:rPr>
        <w:t xml:space="preserve">                         </w:t>
      </w:r>
      <w:r w:rsidR="000F340B" w:rsidRPr="00AA745E">
        <w:rPr>
          <w:rFonts w:ascii="Times New Roman" w:eastAsia="Times New Roman" w:hAnsi="Times New Roman" w:cs="Times New Roman"/>
          <w:b/>
          <w:bCs/>
          <w:kern w:val="36"/>
        </w:rPr>
        <w:t xml:space="preserve">Консультация для родителей. </w:t>
      </w:r>
    </w:p>
    <w:p w:rsidR="000F340B" w:rsidRPr="00AA745E" w:rsidRDefault="000F340B" w:rsidP="000F340B">
      <w:pPr>
        <w:spacing w:before="100" w:beforeAutospacing="1" w:after="100" w:afterAutospacing="1" w:line="240" w:lineRule="auto"/>
        <w:ind w:right="112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A745E">
        <w:rPr>
          <w:rFonts w:ascii="Times New Roman" w:eastAsia="Times New Roman" w:hAnsi="Times New Roman" w:cs="Times New Roman"/>
          <w:b/>
          <w:bCs/>
          <w:kern w:val="36"/>
        </w:rPr>
        <w:t>«</w:t>
      </w:r>
      <w:r w:rsidRPr="00AA745E">
        <w:rPr>
          <w:rFonts w:ascii="Times New Roman" w:eastAsia="Times New Roman" w:hAnsi="Times New Roman" w:cs="Times New Roman"/>
          <w:b/>
          <w:bCs/>
          <w:kern w:val="36"/>
          <w:u w:val="single"/>
        </w:rPr>
        <w:t>Как рассказать детям о Великой Отечественной войне?»</w:t>
      </w:r>
    </w:p>
    <w:p w:rsidR="000F340B" w:rsidRPr="00AA745E" w:rsidRDefault="000F340B" w:rsidP="000F340B">
      <w:pPr>
        <w:spacing w:before="100" w:beforeAutospacing="1" w:after="100" w:afterAutospacing="1" w:line="240" w:lineRule="auto"/>
        <w:ind w:right="11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A745E">
        <w:rPr>
          <w:rFonts w:ascii="Times New Roman" w:eastAsia="Times New Roman" w:hAnsi="Times New Roman" w:cs="Times New Roman"/>
          <w:b/>
        </w:rPr>
        <w:t xml:space="preserve">Приближается </w:t>
      </w:r>
      <w:proofErr w:type="gramStart"/>
      <w:r w:rsidRPr="00AA745E">
        <w:rPr>
          <w:rFonts w:ascii="Times New Roman" w:eastAsia="Times New Roman" w:hAnsi="Times New Roman" w:cs="Times New Roman"/>
          <w:b/>
        </w:rPr>
        <w:t>Великий</w:t>
      </w:r>
      <w:proofErr w:type="gramEnd"/>
      <w:r w:rsidRPr="00AA745E">
        <w:rPr>
          <w:rFonts w:ascii="Times New Roman" w:eastAsia="Times New Roman" w:hAnsi="Times New Roman" w:cs="Times New Roman"/>
          <w:b/>
        </w:rPr>
        <w:t xml:space="preserve"> праздник – День победы. Один из важнейших дней в году, но что мы можем рассказать нашим детям о нем?</w:t>
      </w:r>
    </w:p>
    <w:p w:rsidR="000F340B" w:rsidRPr="00AA745E" w:rsidRDefault="000F340B" w:rsidP="000F340B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lang w:eastAsia="ru-RU"/>
        </w:rPr>
        <w:t>Для современных дошкольников Великая Отечественная война – далекое время, покрытое  туманом.</w:t>
      </w:r>
    </w:p>
    <w:p w:rsidR="000F340B" w:rsidRPr="00AA745E" w:rsidRDefault="000F340B" w:rsidP="000F340B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>Как же рассказать ребенку, что такое Великая Отечественная Война?</w:t>
      </w:r>
    </w:p>
    <w:p w:rsidR="000F340B" w:rsidRPr="00AA745E" w:rsidRDefault="000F340B" w:rsidP="000F340B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lang w:eastAsia="ru-RU"/>
        </w:rPr>
        <w:t>С ребенком следует поговорить об этом.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ВОВ.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925C1F" w:rsidRPr="00AA745E" w:rsidRDefault="00925C1F" w:rsidP="00925C1F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>Читайте литературу</w:t>
      </w:r>
      <w:r w:rsidRPr="00AA745E">
        <w:rPr>
          <w:rFonts w:ascii="Times New Roman" w:eastAsia="Times New Roman" w:hAnsi="Times New Roman" w:cs="Times New Roman"/>
          <w:lang w:eastAsia="ru-RU"/>
        </w:rPr>
        <w:t>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</w:t>
      </w:r>
    </w:p>
    <w:p w:rsidR="00925C1F" w:rsidRPr="00AA745E" w:rsidRDefault="00925C1F" w:rsidP="00925C1F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 xml:space="preserve">Учите стихотворения и песни. Посвященные Дню Победы: </w:t>
      </w:r>
      <w:r w:rsidRPr="00AA745E">
        <w:rPr>
          <w:rFonts w:ascii="Times New Roman" w:eastAsia="Times New Roman" w:hAnsi="Times New Roman" w:cs="Times New Roman"/>
          <w:lang w:eastAsia="ru-RU"/>
        </w:rPr>
        <w:t>«Катюша», «День Победы».</w:t>
      </w:r>
    </w:p>
    <w:p w:rsidR="00925C1F" w:rsidRPr="00AA745E" w:rsidRDefault="00925C1F" w:rsidP="00925C1F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>Устройте семейный вечер просмотра военных фильмов</w:t>
      </w:r>
      <w:r w:rsidRPr="00AA745E">
        <w:rPr>
          <w:rFonts w:ascii="Times New Roman" w:eastAsia="Times New Roman" w:hAnsi="Times New Roman" w:cs="Times New Roman"/>
          <w:lang w:eastAsia="ru-RU"/>
        </w:rPr>
        <w:t>: «В бой идут старики», «А зори здесь тихие».</w:t>
      </w:r>
    </w:p>
    <w:p w:rsidR="00925C1F" w:rsidRPr="00AA745E" w:rsidRDefault="00925C1F" w:rsidP="00925C1F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lang w:eastAsia="ru-RU"/>
        </w:rPr>
        <w:t>Чтобы ребенок проникался настроением героизма, патриотизма.</w:t>
      </w:r>
    </w:p>
    <w:p w:rsidR="00AA745E" w:rsidRPr="00AA745E" w:rsidRDefault="00AA745E" w:rsidP="00AA745E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 xml:space="preserve">Благодарите, рассказывая детям вашу историю, ваших предков. </w:t>
      </w:r>
    </w:p>
    <w:p w:rsidR="00AA745E" w:rsidRPr="00AA745E" w:rsidRDefault="00AA745E" w:rsidP="00AA745E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lang w:eastAsia="ru-RU"/>
        </w:rPr>
      </w:pPr>
      <w:r w:rsidRPr="00AA745E">
        <w:rPr>
          <w:rFonts w:ascii="Times New Roman" w:eastAsia="Times New Roman" w:hAnsi="Times New Roman" w:cs="Times New Roman"/>
          <w:b/>
          <w:lang w:eastAsia="ru-RU"/>
        </w:rPr>
        <w:t>Расскажите, что в каждой семье есть родственники, которые храбро сражались и отдавали жизнь за светлое будущее, в котором мы живем</w:t>
      </w:r>
      <w:r w:rsidRPr="00AA745E">
        <w:rPr>
          <w:rFonts w:ascii="Times New Roman" w:eastAsia="Times New Roman" w:hAnsi="Times New Roman" w:cs="Times New Roman"/>
          <w:lang w:eastAsia="ru-RU"/>
        </w:rPr>
        <w:t>.</w:t>
      </w:r>
    </w:p>
    <w:p w:rsidR="00925C1F" w:rsidRPr="00F80AB0" w:rsidRDefault="00925C1F" w:rsidP="000F340B">
      <w:pPr>
        <w:pStyle w:val="a4"/>
        <w:spacing w:before="167" w:after="167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A745E">
        <w:rPr>
          <w:rFonts w:ascii="Times New Roman" w:hAnsi="Times New Roman" w:cs="Times New Roman"/>
          <w:b/>
          <w:sz w:val="20"/>
          <w:szCs w:val="20"/>
        </w:rPr>
        <w:t>День Победы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Спать легли однажды дети —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 Окна все затемнены,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А проснулись на рассвете —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В окнах свет, и нет войны!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Можно больше не прощаться,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И на фронт не провожать,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И налетов не бояться,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И ночных тревог не ждать.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Люди празднуют Победу!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 Весть летит во все концы: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С фронта едут, едут, едут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 Наши деды и отцы!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И смешались на платформе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С шумной радостной толпой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Сыновья в военных формах,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И мужья в военных формах,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 И отцы в военных формах,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Что с войны пришли домой.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 xml:space="preserve">Здравствуй, воин-победитель, 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Мой товарищ, друг и брат, Мой защитник, мой спаситель —</w:t>
      </w:r>
    </w:p>
    <w:p w:rsidR="00AA745E" w:rsidRPr="00AA745E" w:rsidRDefault="00AA745E" w:rsidP="00AA745E">
      <w:pPr>
        <w:pStyle w:val="a3"/>
        <w:rPr>
          <w:rFonts w:ascii="Times New Roman" w:hAnsi="Times New Roman" w:cs="Times New Roman"/>
          <w:sz w:val="20"/>
          <w:szCs w:val="20"/>
        </w:rPr>
      </w:pPr>
      <w:r w:rsidRPr="00AA745E">
        <w:rPr>
          <w:rFonts w:ascii="Times New Roman" w:hAnsi="Times New Roman" w:cs="Times New Roman"/>
          <w:sz w:val="20"/>
          <w:szCs w:val="20"/>
        </w:rPr>
        <w:t>Красной Армии солдат!  (В. Высоцкий)</w:t>
      </w:r>
    </w:p>
    <w:p w:rsidR="000F340B" w:rsidRPr="00AA745E" w:rsidRDefault="000F340B" w:rsidP="00AA745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F340B" w:rsidRPr="00AA745E" w:rsidSect="0003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2DBC"/>
    <w:rsid w:val="000311CB"/>
    <w:rsid w:val="000F340B"/>
    <w:rsid w:val="004B2699"/>
    <w:rsid w:val="00662FB0"/>
    <w:rsid w:val="00925C1F"/>
    <w:rsid w:val="00AA745E"/>
    <w:rsid w:val="00B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2020-05-06T08:16:00Z</dcterms:created>
  <dcterms:modified xsi:type="dcterms:W3CDTF">2020-05-06T10:01:00Z</dcterms:modified>
</cp:coreProperties>
</file>