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765E2" w14:textId="6CF0AB0C" w:rsidR="00FF21CD" w:rsidRDefault="00D4659B" w:rsidP="00D46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59B">
        <w:rPr>
          <w:rFonts w:ascii="Times New Roman" w:hAnsi="Times New Roman" w:cs="Times New Roman"/>
          <w:sz w:val="28"/>
          <w:szCs w:val="28"/>
        </w:rPr>
        <w:t>Возьми красный карандаш и закрась те части рисунка, в которых ты видишь букву «ы».</w:t>
      </w:r>
    </w:p>
    <w:p w14:paraId="67DEEFD5" w14:textId="77777777" w:rsidR="00D4659B" w:rsidRPr="00D4659B" w:rsidRDefault="00D4659B" w:rsidP="00D465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8622A4" w14:textId="69C17604" w:rsidR="00D4659B" w:rsidRDefault="00D4659B" w:rsidP="00D4659B">
      <w:pPr>
        <w:jc w:val="center"/>
      </w:pPr>
      <w:r>
        <w:rPr>
          <w:noProof/>
        </w:rPr>
        <w:drawing>
          <wp:inline distT="0" distB="0" distL="0" distR="0" wp14:anchorId="53532C72" wp14:editId="7731C602">
            <wp:extent cx="6392646" cy="29260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421" cy="292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8E"/>
    <w:rsid w:val="00D4659B"/>
    <w:rsid w:val="00EB018E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4A03"/>
  <w15:chartTrackingRefBased/>
  <w15:docId w15:val="{2B1CD742-25E8-48F4-97B2-44F853AC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2020-04-28T08:09:00Z</dcterms:created>
  <dcterms:modified xsi:type="dcterms:W3CDTF">2020-04-28T08:11:00Z</dcterms:modified>
</cp:coreProperties>
</file>