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5A" w:rsidRPr="00C6235A" w:rsidRDefault="00C6235A" w:rsidP="00C6235A">
      <w:pPr>
        <w:rPr>
          <w:rFonts w:ascii="Times New Roman" w:hAnsi="Times New Roman" w:cs="Times New Roman"/>
          <w:b/>
          <w:sz w:val="24"/>
        </w:rPr>
      </w:pPr>
      <w:r w:rsidRPr="00C6235A">
        <w:rPr>
          <w:rFonts w:ascii="Times New Roman" w:hAnsi="Times New Roman" w:cs="Times New Roman"/>
          <w:b/>
          <w:sz w:val="24"/>
        </w:rPr>
        <w:t xml:space="preserve">Для правильного выполнения заданий следует обратить внимание </w:t>
      </w:r>
      <w:proofErr w:type="gramStart"/>
      <w:r w:rsidRPr="00C6235A">
        <w:rPr>
          <w:rFonts w:ascii="Times New Roman" w:hAnsi="Times New Roman" w:cs="Times New Roman"/>
          <w:b/>
          <w:sz w:val="24"/>
        </w:rPr>
        <w:t>на</w:t>
      </w:r>
      <w:proofErr w:type="gramEnd"/>
      <w:r w:rsidRPr="00C6235A">
        <w:rPr>
          <w:rFonts w:ascii="Times New Roman" w:hAnsi="Times New Roman" w:cs="Times New Roman"/>
          <w:b/>
          <w:sz w:val="24"/>
        </w:rPr>
        <w:t>:</w:t>
      </w:r>
    </w:p>
    <w:p w:rsidR="00C6235A" w:rsidRPr="00C6235A" w:rsidRDefault="00C6235A" w:rsidP="00C623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9.95pt;margin-top:38.95pt;width:0;height:14.25pt;z-index:251658240" o:connectortype="straight"/>
        </w:pict>
      </w:r>
      <w:r w:rsidRPr="00C6235A">
        <w:rPr>
          <w:rFonts w:ascii="Times New Roman" w:hAnsi="Times New Roman" w:cs="Times New Roman"/>
          <w:sz w:val="24"/>
        </w:rPr>
        <w:t>— Составление схемы предложения. Ребенок составляет предложение, подсчитывает количество слов в</w:t>
      </w:r>
      <w:r w:rsidR="006B6D60">
        <w:rPr>
          <w:rFonts w:ascii="Times New Roman" w:hAnsi="Times New Roman" w:cs="Times New Roman"/>
          <w:sz w:val="24"/>
        </w:rPr>
        <w:t xml:space="preserve"> нем, записывает предложение, а затем чертит его схему. </w:t>
      </w:r>
      <w:r w:rsidRPr="00C6235A">
        <w:rPr>
          <w:rFonts w:ascii="Times New Roman" w:hAnsi="Times New Roman" w:cs="Times New Roman"/>
          <w:sz w:val="24"/>
        </w:rPr>
        <w:t>Например:</w:t>
      </w:r>
    </w:p>
    <w:p w:rsidR="00C6235A" w:rsidRPr="00C6235A" w:rsidRDefault="00C6235A" w:rsidP="00C623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0" type="#_x0000_t32" style="position:absolute;margin-left:230.7pt;margin-top:11.45pt;width:28.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9" type="#_x0000_t32" style="position:absolute;margin-left:190.95pt;margin-top:11.45pt;width:28.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8" type="#_x0000_t32" style="position:absolute;margin-left:150.45pt;margin-top:11.45pt;width:28.5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7" type="#_x0000_t32" style="position:absolute;margin-left:109.95pt;margin-top:11.45pt;width:28.5pt;height:0;z-index:251659264" o:connectortype="straight"/>
        </w:pict>
      </w:r>
      <w:r w:rsidRPr="00C6235A">
        <w:rPr>
          <w:rFonts w:ascii="Times New Roman" w:hAnsi="Times New Roman" w:cs="Times New Roman"/>
          <w:sz w:val="24"/>
        </w:rPr>
        <w:t>В лесу растет сосна.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.</w:t>
      </w:r>
    </w:p>
    <w:p w:rsidR="00C6235A" w:rsidRPr="00C6235A" w:rsidRDefault="006B6D60" w:rsidP="00C623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4" type="#_x0000_t32" style="position:absolute;margin-left:255.45pt;margin-top:11.1pt;width:12pt;height:5.25pt;flip:x;z-index:251676672" o:connectortype="straight"/>
        </w:pict>
      </w:r>
      <w:r w:rsidR="00C6235A">
        <w:rPr>
          <w:rFonts w:ascii="Times New Roman" w:hAnsi="Times New Roman" w:cs="Times New Roman"/>
          <w:noProof/>
          <w:sz w:val="24"/>
          <w:lang w:eastAsia="ru-RU"/>
        </w:rPr>
        <w:pict>
          <v:shape id="_x0000_s1031" type="#_x0000_t32" style="position:absolute;margin-left:185.7pt;margin-top:25.35pt;width:104.25pt;height:.05pt;z-index:251663360" o:connectortype="straight"/>
        </w:pict>
      </w:r>
      <w:r w:rsidR="00C6235A"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32" style="position:absolute;margin-left:208.2pt;margin-top:16.35pt;width:.75pt;height:17.25pt;z-index:251664384" o:connectortype="straight"/>
        </w:pict>
      </w:r>
      <w:r w:rsidR="00C6235A">
        <w:rPr>
          <w:rFonts w:ascii="Times New Roman" w:hAnsi="Times New Roman" w:cs="Times New Roman"/>
          <w:noProof/>
          <w:sz w:val="24"/>
          <w:lang w:eastAsia="ru-RU"/>
        </w:rPr>
        <w:pict>
          <v:shape id="_x0000_s1034" type="#_x0000_t32" style="position:absolute;margin-left:266.7pt;margin-top:16.35pt;width:.75pt;height:17.25pt;z-index:251666432" o:connectortype="straight"/>
        </w:pict>
      </w:r>
      <w:r w:rsidR="00C6235A">
        <w:rPr>
          <w:rFonts w:ascii="Times New Roman" w:hAnsi="Times New Roman" w:cs="Times New Roman"/>
          <w:noProof/>
          <w:sz w:val="24"/>
          <w:lang w:eastAsia="ru-RU"/>
        </w:rPr>
        <w:pict>
          <v:shape id="_x0000_s1033" type="#_x0000_t32" style="position:absolute;margin-left:236.7pt;margin-top:16.35pt;width:.75pt;height:17.25pt;z-index:251665408" o:connectortype="straight"/>
        </w:pict>
      </w:r>
      <w:r w:rsidR="00C6235A" w:rsidRPr="00C6235A">
        <w:rPr>
          <w:rFonts w:ascii="Times New Roman" w:hAnsi="Times New Roman" w:cs="Times New Roman"/>
          <w:sz w:val="24"/>
        </w:rPr>
        <w:t>— Составление слоговой схемы слова. Ребенок произносит слово, хлопками делит его на</w:t>
      </w:r>
      <w:r w:rsidR="00C6235A">
        <w:rPr>
          <w:rFonts w:ascii="Times New Roman" w:hAnsi="Times New Roman" w:cs="Times New Roman"/>
          <w:sz w:val="24"/>
        </w:rPr>
        <w:t xml:space="preserve"> </w:t>
      </w:r>
      <w:r w:rsidR="00C6235A" w:rsidRPr="00C6235A">
        <w:rPr>
          <w:rFonts w:ascii="Times New Roman" w:hAnsi="Times New Roman" w:cs="Times New Roman"/>
          <w:sz w:val="24"/>
        </w:rPr>
        <w:t xml:space="preserve">слоги, а затем чертит схему. Например: черепаха </w:t>
      </w:r>
    </w:p>
    <w:p w:rsidR="00C6235A" w:rsidRPr="00C6235A" w:rsidRDefault="00C6235A" w:rsidP="00C623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3" style="position:absolute;margin-left:416.7pt;margin-top:37.6pt;width:27.75pt;height:25.5pt;z-index:251675648" fillcolor="gray [1629]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2" style="position:absolute;margin-left:388.95pt;margin-top:37.6pt;width:27.75pt;height:25.5pt;z-index:251674624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1" style="position:absolute;margin-left:361.2pt;margin-top:37.6pt;width:27.75pt;height:25.5pt;z-index:251673600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0" style="position:absolute;margin-left:250.95pt;margin-top:37.6pt;width:27.75pt;height:25.5pt;z-index:251672576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9" style="position:absolute;margin-left:223.2pt;margin-top:37.6pt;width:27.75pt;height:25.5pt;z-index:251671552" fillcolor="gray [1629]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8" style="position:absolute;margin-left:195.45pt;margin-top:37.6pt;width:27.75pt;height:25.5pt;z-index:251670528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7" style="position:absolute;margin-left:102.45pt;margin-top:37.6pt;width:27.75pt;height:25.5pt;z-index:251669504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6" style="position:absolute;margin-left:74.7pt;margin-top:37.6pt;width:27.75pt;height:25.5pt;z-index:251668480"/>
        </w:pict>
      </w:r>
      <w:r w:rsidRPr="00C6235A"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pict>
          <v:rect id="_x0000_s1035" style="position:absolute;margin-left:46.95pt;margin-top:37.6pt;width:27.75pt;height:25.5pt;z-index:251667456" fillcolor="gray [1629]"/>
        </w:pict>
      </w:r>
      <w:r w:rsidRPr="00C6235A">
        <w:rPr>
          <w:rFonts w:ascii="Times New Roman" w:hAnsi="Times New Roman" w:cs="Times New Roman"/>
          <w:sz w:val="24"/>
        </w:rPr>
        <w:t>— Обозначение места зв</w:t>
      </w:r>
      <w:r>
        <w:rPr>
          <w:rFonts w:ascii="Times New Roman" w:hAnsi="Times New Roman" w:cs="Times New Roman"/>
          <w:sz w:val="24"/>
        </w:rPr>
        <w:t>у</w:t>
      </w:r>
      <w:r w:rsidRPr="00C6235A">
        <w:rPr>
          <w:rFonts w:ascii="Times New Roman" w:hAnsi="Times New Roman" w:cs="Times New Roman"/>
          <w:sz w:val="24"/>
        </w:rPr>
        <w:t>ка в слове. В зависимости от тог</w:t>
      </w:r>
      <w:r>
        <w:rPr>
          <w:rFonts w:ascii="Times New Roman" w:hAnsi="Times New Roman" w:cs="Times New Roman"/>
          <w:sz w:val="24"/>
        </w:rPr>
        <w:t xml:space="preserve">о, где находится звук в слове и </w:t>
      </w:r>
      <w:r w:rsidRPr="00C6235A">
        <w:rPr>
          <w:rFonts w:ascii="Times New Roman" w:hAnsi="Times New Roman" w:cs="Times New Roman"/>
          <w:sz w:val="24"/>
        </w:rPr>
        <w:t>какой это звук, закрашивается соответствующий квадратик:</w:t>
      </w:r>
    </w:p>
    <w:p w:rsidR="00C6235A" w:rsidRDefault="00C6235A" w:rsidP="00C6235A">
      <w:pPr>
        <w:rPr>
          <w:rFonts w:ascii="Times New Roman" w:hAnsi="Times New Roman" w:cs="Times New Roman"/>
          <w:sz w:val="24"/>
        </w:rPr>
      </w:pPr>
    </w:p>
    <w:p w:rsidR="00C6235A" w:rsidRPr="00C6235A" w:rsidRDefault="00C6235A" w:rsidP="00C623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C6235A">
        <w:rPr>
          <w:rFonts w:ascii="Times New Roman" w:hAnsi="Times New Roman" w:cs="Times New Roman"/>
          <w:sz w:val="24"/>
        </w:rPr>
        <w:t xml:space="preserve">Звук 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З</w:t>
      </w:r>
      <w:r w:rsidRPr="00C6235A">
        <w:rPr>
          <w:rFonts w:ascii="Times New Roman" w:hAnsi="Times New Roman" w:cs="Times New Roman"/>
          <w:sz w:val="24"/>
        </w:rPr>
        <w:t>вук</w:t>
      </w:r>
      <w:proofErr w:type="spellEnd"/>
      <w:proofErr w:type="gramEnd"/>
      <w:r w:rsidRPr="00C623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proofErr w:type="spellStart"/>
      <w:r w:rsidRPr="00C6235A">
        <w:rPr>
          <w:rFonts w:ascii="Times New Roman" w:hAnsi="Times New Roman" w:cs="Times New Roman"/>
          <w:sz w:val="24"/>
        </w:rPr>
        <w:t>Звук</w:t>
      </w:r>
      <w:proofErr w:type="spellEnd"/>
    </w:p>
    <w:p w:rsidR="00C6235A" w:rsidRPr="00C6235A" w:rsidRDefault="00C6235A" w:rsidP="00C623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C6235A">
        <w:rPr>
          <w:rFonts w:ascii="Times New Roman" w:hAnsi="Times New Roman" w:cs="Times New Roman"/>
          <w:sz w:val="24"/>
        </w:rPr>
        <w:t xml:space="preserve">в начале слова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C6235A">
        <w:rPr>
          <w:rFonts w:ascii="Times New Roman" w:hAnsi="Times New Roman" w:cs="Times New Roman"/>
          <w:sz w:val="24"/>
        </w:rPr>
        <w:t xml:space="preserve">в середине слова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C6235A">
        <w:rPr>
          <w:rFonts w:ascii="Times New Roman" w:hAnsi="Times New Roman" w:cs="Times New Roman"/>
          <w:sz w:val="24"/>
        </w:rPr>
        <w:t>в конце слова</w:t>
      </w:r>
    </w:p>
    <w:p w:rsidR="00C6235A" w:rsidRPr="00C6235A" w:rsidRDefault="006B6D60" w:rsidP="00C623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7" style="position:absolute;margin-left:206.7pt;margin-top:46.75pt;width:27.75pt;height:25.5pt;z-index:251679744" fillcolor="#0070c0" strokecolor="black [3213]">
            <v:textbox>
              <w:txbxContent>
                <w:p w:rsidR="006B6D60" w:rsidRPr="006B6D60" w:rsidRDefault="006B6D60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6" style="position:absolute;margin-left:178.95pt;margin-top:46.75pt;width:27.75pt;height:25.5pt;z-index:251678720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5" style="position:absolute;margin-left:151.2pt;margin-top:46.75pt;width:27.75pt;height:25.5pt;z-index:251677696"/>
        </w:pict>
      </w:r>
      <w:r w:rsidR="00C6235A" w:rsidRPr="00C6235A">
        <w:rPr>
          <w:rFonts w:ascii="Times New Roman" w:hAnsi="Times New Roman" w:cs="Times New Roman"/>
          <w:sz w:val="24"/>
        </w:rPr>
        <w:t>— Гласные звуки обозначаются красным цветом (К). Согласные твердые звуки — синим</w:t>
      </w:r>
      <w:r>
        <w:rPr>
          <w:rFonts w:ascii="Times New Roman" w:hAnsi="Times New Roman" w:cs="Times New Roman"/>
          <w:sz w:val="24"/>
        </w:rPr>
        <w:t xml:space="preserve"> цветом (С). </w:t>
      </w:r>
      <w:r w:rsidR="00C6235A" w:rsidRPr="00C6235A">
        <w:rPr>
          <w:rFonts w:ascii="Times New Roman" w:hAnsi="Times New Roman" w:cs="Times New Roman"/>
          <w:sz w:val="24"/>
        </w:rPr>
        <w:t>Согласные мягкие — зеленым цветом (3). Н</w:t>
      </w:r>
      <w:r>
        <w:rPr>
          <w:rFonts w:ascii="Times New Roman" w:hAnsi="Times New Roman" w:cs="Times New Roman"/>
          <w:sz w:val="24"/>
        </w:rPr>
        <w:t xml:space="preserve">апример, нужно определить место </w:t>
      </w:r>
      <w:r w:rsidR="00C6235A" w:rsidRPr="00C6235A">
        <w:rPr>
          <w:rFonts w:ascii="Times New Roman" w:hAnsi="Times New Roman" w:cs="Times New Roman"/>
          <w:sz w:val="24"/>
        </w:rPr>
        <w:t>звука</w:t>
      </w:r>
      <w:proofErr w:type="gramStart"/>
      <w:r w:rsidR="00C6235A" w:rsidRPr="00C6235A">
        <w:rPr>
          <w:rFonts w:ascii="Times New Roman" w:hAnsi="Times New Roman" w:cs="Times New Roman"/>
          <w:sz w:val="24"/>
        </w:rPr>
        <w:t xml:space="preserve"> К</w:t>
      </w:r>
      <w:proofErr w:type="gramEnd"/>
      <w:r w:rsidR="00C6235A" w:rsidRPr="00C6235A">
        <w:rPr>
          <w:rFonts w:ascii="Times New Roman" w:hAnsi="Times New Roman" w:cs="Times New Roman"/>
          <w:sz w:val="24"/>
        </w:rPr>
        <w:t xml:space="preserve"> в слове </w:t>
      </w:r>
      <w:r w:rsidR="00C6235A" w:rsidRPr="006B6D60">
        <w:rPr>
          <w:rFonts w:ascii="Times New Roman" w:hAnsi="Times New Roman" w:cs="Times New Roman"/>
          <w:i/>
          <w:sz w:val="24"/>
        </w:rPr>
        <w:t>мак</w:t>
      </w:r>
      <w:r w:rsidR="00C6235A" w:rsidRPr="00C6235A">
        <w:rPr>
          <w:rFonts w:ascii="Times New Roman" w:hAnsi="Times New Roman" w:cs="Times New Roman"/>
          <w:sz w:val="24"/>
        </w:rPr>
        <w:t>. Так как звук</w:t>
      </w:r>
      <w:proofErr w:type="gramStart"/>
      <w:r w:rsidR="00C6235A" w:rsidRPr="00C6235A">
        <w:rPr>
          <w:rFonts w:ascii="Times New Roman" w:hAnsi="Times New Roman" w:cs="Times New Roman"/>
          <w:sz w:val="24"/>
        </w:rPr>
        <w:t xml:space="preserve"> К</w:t>
      </w:r>
      <w:proofErr w:type="gramEnd"/>
      <w:r w:rsidR="00C6235A" w:rsidRPr="00C6235A">
        <w:rPr>
          <w:rFonts w:ascii="Times New Roman" w:hAnsi="Times New Roman" w:cs="Times New Roman"/>
          <w:sz w:val="24"/>
        </w:rPr>
        <w:t xml:space="preserve"> в слове мак находитс</w:t>
      </w:r>
      <w:r>
        <w:rPr>
          <w:rFonts w:ascii="Times New Roman" w:hAnsi="Times New Roman" w:cs="Times New Roman"/>
          <w:sz w:val="24"/>
        </w:rPr>
        <w:t xml:space="preserve">я в конце слова и он согласный, </w:t>
      </w:r>
      <w:r w:rsidR="00C6235A" w:rsidRPr="00C6235A">
        <w:rPr>
          <w:rFonts w:ascii="Times New Roman" w:hAnsi="Times New Roman" w:cs="Times New Roman"/>
          <w:sz w:val="24"/>
        </w:rPr>
        <w:t>твердый, синим цветом зарисовывается последний квадратик схемы:</w:t>
      </w:r>
    </w:p>
    <w:p w:rsidR="00C6235A" w:rsidRDefault="006B6D60" w:rsidP="00C623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8" style="position:absolute;margin-left:195.45pt;margin-top:36.25pt;width:27.75pt;height:25.5pt;z-index:251680768" fillcolor="#0070c0" strokecolor="black [3213]">
            <v:textbox>
              <w:txbxContent>
                <w:p w:rsidR="006B6D60" w:rsidRPr="006B6D60" w:rsidRDefault="006B6D60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49" style="position:absolute;margin-left:223.2pt;margin-top:36.25pt;width:27.75pt;height:25.5pt;z-index:251681792" fillcolor="red">
            <v:textbox>
              <w:txbxContent>
                <w:p w:rsidR="006B6D60" w:rsidRPr="006B6D60" w:rsidRDefault="006B6D60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0" style="position:absolute;margin-left:250.95pt;margin-top:36.25pt;width:27.75pt;height:25.5pt;z-index:251682816" fillcolor="#00b050">
            <v:textbox>
              <w:txbxContent>
                <w:p w:rsidR="006B6D60" w:rsidRPr="006B6D60" w:rsidRDefault="006B6D60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51" style="position:absolute;margin-left:278.7pt;margin-top:36.25pt;width:27.75pt;height:25.5pt;z-index:251683840" fillcolor="red">
            <v:textbox>
              <w:txbxContent>
                <w:p w:rsidR="006B6D60" w:rsidRPr="006B6D60" w:rsidRDefault="006B6D60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C6235A" w:rsidRPr="00C6235A">
        <w:rPr>
          <w:rFonts w:ascii="Times New Roman" w:hAnsi="Times New Roman" w:cs="Times New Roman"/>
          <w:sz w:val="24"/>
        </w:rPr>
        <w:t xml:space="preserve">— Графическое изображение слова (звуковая схема). </w:t>
      </w:r>
      <w:r>
        <w:rPr>
          <w:rFonts w:ascii="Times New Roman" w:hAnsi="Times New Roman" w:cs="Times New Roman"/>
          <w:sz w:val="24"/>
        </w:rPr>
        <w:t xml:space="preserve">Каждый звук заданного слова </w:t>
      </w:r>
      <w:r w:rsidR="00C6235A" w:rsidRPr="00C6235A">
        <w:rPr>
          <w:rFonts w:ascii="Times New Roman" w:hAnsi="Times New Roman" w:cs="Times New Roman"/>
          <w:sz w:val="24"/>
        </w:rPr>
        <w:t xml:space="preserve">изображается соответствующим цветом. Например, гуси </w:t>
      </w:r>
      <w:r>
        <w:rPr>
          <w:rFonts w:ascii="Times New Roman" w:hAnsi="Times New Roman" w:cs="Times New Roman"/>
          <w:sz w:val="24"/>
        </w:rPr>
        <w:t xml:space="preserve">(цветовое обозначение звуков </w:t>
      </w:r>
      <w:r w:rsidR="00C6235A" w:rsidRPr="00C6235A">
        <w:rPr>
          <w:rFonts w:ascii="Times New Roman" w:hAnsi="Times New Roman" w:cs="Times New Roman"/>
          <w:sz w:val="24"/>
        </w:rPr>
        <w:t xml:space="preserve">смотри предыдущий пункт): </w:t>
      </w:r>
    </w:p>
    <w:p w:rsidR="006B6D60" w:rsidRPr="00C6235A" w:rsidRDefault="006B6D60" w:rsidP="00C6235A">
      <w:pPr>
        <w:rPr>
          <w:rFonts w:ascii="Times New Roman" w:hAnsi="Times New Roman" w:cs="Times New Roman"/>
          <w:sz w:val="24"/>
        </w:rPr>
      </w:pPr>
    </w:p>
    <w:p w:rsidR="006B6D60" w:rsidRDefault="006B6D60">
      <w:pPr>
        <w:rPr>
          <w:sz w:val="28"/>
        </w:rPr>
      </w:pPr>
      <w:r>
        <w:rPr>
          <w:sz w:val="28"/>
        </w:rPr>
        <w:br w:type="page"/>
      </w:r>
    </w:p>
    <w:p w:rsidR="00C6235A" w:rsidRPr="00C6235A" w:rsidRDefault="00C6235A" w:rsidP="00C6235A">
      <w:pPr>
        <w:spacing w:after="0"/>
        <w:jc w:val="center"/>
        <w:rPr>
          <w:sz w:val="28"/>
        </w:rPr>
      </w:pPr>
      <w:r w:rsidRPr="00C6235A">
        <w:rPr>
          <w:sz w:val="28"/>
        </w:rPr>
        <w:lastRenderedPageBreak/>
        <w:t xml:space="preserve">Звук  и буква </w:t>
      </w:r>
      <w:proofErr w:type="gramStart"/>
      <w:r w:rsidRPr="00C6235A">
        <w:rPr>
          <w:sz w:val="28"/>
        </w:rPr>
        <w:t>Ш</w:t>
      </w:r>
      <w:proofErr w:type="gramEnd"/>
    </w:p>
    <w:p w:rsidR="00C6235A" w:rsidRDefault="00C6235A" w:rsidP="00C6235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998438" cy="8600080"/>
            <wp:effectExtent l="19050" t="0" r="0" b="0"/>
            <wp:docPr id="1" name="Рисунок 1" descr="F:\ГРАМОТА\ГОМЗЯК\гомзяк 6-7 лет\грамота\альбомы\Новая папка (2)\Говорим правильно в 6-7 лет_альбом 2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МОТА\ГОМЗЯК\гомзяк 6-7 лет\грамота\альбомы\Новая папка (2)\Говорим правильно в 6-7 лет_альбом 2_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093" t="12239" r="3169" b="7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066" cy="861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35A" w:rsidSect="00C6235A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35A"/>
    <w:rsid w:val="006B6D60"/>
    <w:rsid w:val="00806BB6"/>
    <w:rsid w:val="00A825EC"/>
    <w:rsid w:val="00C6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 [3213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9" type="connector" idref="#_x0000_s1031"/>
        <o:r id="V:Rule11" type="connector" idref="#_x0000_s1032"/>
        <o:r id="V:Rule12" type="connector" idref="#_x0000_s1033"/>
        <o:r id="V:Rule13" type="connector" idref="#_x0000_s1034"/>
        <o:r id="V:Rule15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2020-04-07T06:16:00Z</dcterms:created>
  <dcterms:modified xsi:type="dcterms:W3CDTF">2020-04-07T06:34:00Z</dcterms:modified>
</cp:coreProperties>
</file>