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2" w:rsidRPr="001107D8" w:rsidRDefault="00844BD2" w:rsidP="00C62028">
      <w:pPr>
        <w:spacing w:after="0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C62028">
        <w:rPr>
          <w:rFonts w:ascii="Times New Roman" w:hAnsi="Times New Roman" w:cs="Times New Roman"/>
          <w:i/>
          <w:sz w:val="28"/>
        </w:rPr>
        <w:t>10</w:t>
      </w:r>
      <w:r w:rsidRPr="001107D8">
        <w:rPr>
          <w:rFonts w:ascii="Times New Roman" w:hAnsi="Times New Roman" w:cs="Times New Roman"/>
          <w:i/>
          <w:sz w:val="28"/>
        </w:rPr>
        <w:t>.04.20</w:t>
      </w:r>
    </w:p>
    <w:p w:rsidR="00844BD2" w:rsidRPr="00BA306B" w:rsidRDefault="00C62028" w:rsidP="00C62028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noProof/>
        </w:rPr>
        <w:pict>
          <v:group id="_x0000_s1030" style="position:absolute;margin-left:418.45pt;margin-top:5.15pt;width:389pt;height:460.9pt;z-index:251662336;mso-wrap-distance-left:1.9pt;mso-wrap-distance-top:1.45pt;mso-wrap-distance-right:1.9pt;mso-position-horizontal-relative:margin" coordorigin="581,4133" coordsize="9859,9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81;top:4133;width:9859;height:866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503;top:12917;width:8295;height:230;mso-wrap-edited:f" o:allowincell="f" filled="f" strokecolor="white" strokeweight="0">
              <v:textbox inset="0,0,0,0">
                <w:txbxContent>
                  <w:p w:rsidR="00C62028" w:rsidRDefault="00C62028" w:rsidP="00C62028">
                    <w:pPr>
                      <w:pStyle w:val="Style14"/>
                      <w:widowControl/>
                      <w:spacing w:line="240" w:lineRule="auto"/>
                      <w:jc w:val="both"/>
                      <w:rPr>
                        <w:rStyle w:val="FontStyle49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844BD2" w:rsidRPr="00BA306B">
        <w:rPr>
          <w:rFonts w:ascii="Times New Roman" w:hAnsi="Times New Roman" w:cs="Times New Roman"/>
          <w:b/>
          <w:sz w:val="32"/>
        </w:rPr>
        <w:t>Следим за правильным произношением звука [</w:t>
      </w:r>
      <w:proofErr w:type="gramStart"/>
      <w:r w:rsidR="00844BD2" w:rsidRPr="00BA306B">
        <w:rPr>
          <w:rFonts w:ascii="Times New Roman" w:hAnsi="Times New Roman" w:cs="Times New Roman"/>
          <w:b/>
          <w:sz w:val="32"/>
        </w:rPr>
        <w:t>Р</w:t>
      </w:r>
      <w:proofErr w:type="gramEnd"/>
      <w:r w:rsidR="00844BD2" w:rsidRPr="00BA306B">
        <w:rPr>
          <w:rFonts w:ascii="Times New Roman" w:hAnsi="Times New Roman" w:cs="Times New Roman"/>
          <w:b/>
          <w:sz w:val="32"/>
        </w:rPr>
        <w:t>]!</w:t>
      </w:r>
    </w:p>
    <w:p w:rsidR="00844BD2" w:rsidRDefault="00844BD2" w:rsidP="00C6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844BD2" w:rsidRPr="008528A3" w:rsidRDefault="00844BD2" w:rsidP="00844BD2">
      <w:pPr>
        <w:pStyle w:val="a3"/>
        <w:numPr>
          <w:ilvl w:val="0"/>
          <w:numId w:val="1"/>
        </w:numPr>
        <w:spacing w:after="0"/>
      </w:pPr>
      <w:r w:rsidRPr="00BA306B">
        <w:rPr>
          <w:rFonts w:ascii="Times New Roman" w:hAnsi="Times New Roman" w:cs="Times New Roman"/>
          <w:sz w:val="24"/>
          <w:szCs w:val="24"/>
        </w:rPr>
        <w:t xml:space="preserve">Выполнить артикуляционную гимнастику под </w:t>
      </w:r>
      <w:proofErr w:type="spellStart"/>
      <w:r w:rsidR="00C62028">
        <w:rPr>
          <w:rFonts w:ascii="Times New Roman" w:hAnsi="Times New Roman" w:cs="Times New Roman"/>
          <w:sz w:val="24"/>
          <w:szCs w:val="24"/>
        </w:rPr>
        <w:t>галчкой</w:t>
      </w:r>
      <w:proofErr w:type="spellEnd"/>
      <w:r w:rsidRPr="00BA306B">
        <w:rPr>
          <w:rFonts w:ascii="Times New Roman" w:hAnsi="Times New Roman" w:cs="Times New Roman"/>
          <w:sz w:val="24"/>
          <w:szCs w:val="24"/>
        </w:rPr>
        <w:t>.</w:t>
      </w:r>
    </w:p>
    <w:p w:rsidR="00844BD2" w:rsidRDefault="00844BD2" w:rsidP="00844B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28A3">
        <w:rPr>
          <w:rFonts w:ascii="Times New Roman" w:hAnsi="Times New Roman" w:cs="Times New Roman"/>
          <w:b/>
          <w:sz w:val="24"/>
        </w:rPr>
        <w:t xml:space="preserve">Лабиринт </w:t>
      </w:r>
      <w:r w:rsidR="00C62028">
        <w:rPr>
          <w:rFonts w:ascii="Times New Roman" w:hAnsi="Times New Roman" w:cs="Times New Roman"/>
          <w:b/>
          <w:sz w:val="24"/>
        </w:rPr>
        <w:t>5</w:t>
      </w:r>
      <w:r w:rsidRPr="008528A3">
        <w:rPr>
          <w:rFonts w:ascii="Times New Roman" w:hAnsi="Times New Roman" w:cs="Times New Roman"/>
          <w:b/>
          <w:sz w:val="24"/>
        </w:rPr>
        <w:t>.</w:t>
      </w:r>
    </w:p>
    <w:p w:rsidR="00C62028" w:rsidRPr="00C62028" w:rsidRDefault="00C62028" w:rsidP="00C62028">
      <w:pPr>
        <w:pStyle w:val="Style6"/>
        <w:widowControl/>
        <w:spacing w:before="43"/>
        <w:ind w:left="571"/>
        <w:rPr>
          <w:rStyle w:val="FontStyle48"/>
          <w:rFonts w:ascii="Times New Roman" w:hAnsi="Times New Roman" w:cs="Times New Roman"/>
          <w:sz w:val="24"/>
        </w:rPr>
      </w:pPr>
      <w:r w:rsidRPr="00C62028">
        <w:rPr>
          <w:rStyle w:val="FontStyle43"/>
          <w:rFonts w:ascii="Times New Roman" w:hAnsi="Times New Roman" w:cs="Times New Roman"/>
          <w:sz w:val="24"/>
        </w:rPr>
        <w:t xml:space="preserve">Упражнение «Измени порядок слов в предложении». </w:t>
      </w:r>
      <w:r w:rsidRPr="00C62028">
        <w:rPr>
          <w:rStyle w:val="FontStyle44"/>
          <w:rFonts w:ascii="Times New Roman" w:hAnsi="Times New Roman" w:cs="Times New Roman"/>
          <w:sz w:val="24"/>
        </w:rPr>
        <w:t xml:space="preserve">Придумай предложение из двух (трёх) слов с каждой из картинок. Измени порядок слов и назови новое предложение. </w:t>
      </w:r>
      <w:r w:rsidRPr="00C62028">
        <w:rPr>
          <w:rStyle w:val="FontStyle48"/>
          <w:rFonts w:ascii="Times New Roman" w:hAnsi="Times New Roman" w:cs="Times New Roman"/>
          <w:sz w:val="24"/>
        </w:rPr>
        <w:t>(Упражнение выполняется с опорой на схему.) Например: На столе лежит марка. — Марка лежит на столе.</w:t>
      </w:r>
    </w:p>
    <w:p w:rsidR="00C62028" w:rsidRPr="00C62028" w:rsidRDefault="00C62028" w:rsidP="00C62028">
      <w:pPr>
        <w:pStyle w:val="Style6"/>
        <w:widowControl/>
        <w:ind w:left="571"/>
        <w:rPr>
          <w:rStyle w:val="FontStyle44"/>
          <w:rFonts w:ascii="Times New Roman" w:hAnsi="Times New Roman" w:cs="Times New Roman"/>
          <w:spacing w:val="-20"/>
          <w:sz w:val="24"/>
        </w:rPr>
      </w:pPr>
      <w:r w:rsidRPr="00C62028">
        <w:rPr>
          <w:rStyle w:val="FontStyle43"/>
          <w:rFonts w:ascii="Times New Roman" w:hAnsi="Times New Roman" w:cs="Times New Roman"/>
          <w:sz w:val="24"/>
        </w:rPr>
        <w:t xml:space="preserve">Упражнение «Эхо»*. </w:t>
      </w:r>
      <w:r w:rsidRPr="00C62028">
        <w:rPr>
          <w:rStyle w:val="FontStyle44"/>
          <w:rFonts w:ascii="Times New Roman" w:hAnsi="Times New Roman" w:cs="Times New Roman"/>
          <w:sz w:val="24"/>
        </w:rPr>
        <w:t xml:space="preserve">Послушай слова. </w:t>
      </w:r>
      <w:r w:rsidRPr="00C62028">
        <w:rPr>
          <w:rStyle w:val="FontStyle48"/>
          <w:rFonts w:ascii="Times New Roman" w:hAnsi="Times New Roman" w:cs="Times New Roman"/>
          <w:sz w:val="24"/>
        </w:rPr>
        <w:t xml:space="preserve">(Взрослый называет любые 2—5картинок.) </w:t>
      </w:r>
      <w:r w:rsidRPr="00C62028">
        <w:rPr>
          <w:rStyle w:val="FontStyle44"/>
          <w:rFonts w:ascii="Times New Roman" w:hAnsi="Times New Roman" w:cs="Times New Roman"/>
          <w:sz w:val="24"/>
        </w:rPr>
        <w:t>За</w:t>
      </w:r>
      <w:r w:rsidRPr="00C62028">
        <w:rPr>
          <w:rStyle w:val="FontStyle44"/>
          <w:rFonts w:ascii="Times New Roman" w:hAnsi="Times New Roman" w:cs="Times New Roman"/>
          <w:sz w:val="24"/>
        </w:rPr>
        <w:softHyphen/>
        <w:t xml:space="preserve">помни их и повтори в том же порядке вместе с игрушкой, выделяя звук </w:t>
      </w:r>
      <w:r w:rsidRPr="00C62028">
        <w:rPr>
          <w:rStyle w:val="FontStyle44"/>
          <w:rFonts w:ascii="Times New Roman" w:hAnsi="Times New Roman" w:cs="Times New Roman"/>
          <w:spacing w:val="-20"/>
          <w:sz w:val="24"/>
        </w:rPr>
        <w:t>Р.</w:t>
      </w:r>
    </w:p>
    <w:p w:rsidR="00C62028" w:rsidRPr="00C62028" w:rsidRDefault="00C62028" w:rsidP="00C62028">
      <w:pPr>
        <w:pStyle w:val="Style6"/>
        <w:widowControl/>
        <w:ind w:left="586" w:hanging="586"/>
        <w:rPr>
          <w:rStyle w:val="FontStyle44"/>
          <w:rFonts w:ascii="Times New Roman" w:hAnsi="Times New Roman" w:cs="Times New Roman"/>
          <w:sz w:val="24"/>
        </w:rPr>
      </w:pPr>
      <w:r w:rsidRPr="00C62028">
        <w:rPr>
          <w:rStyle w:val="FontStyle43"/>
          <w:rFonts w:ascii="Times New Roman" w:hAnsi="Times New Roman" w:cs="Times New Roman"/>
          <w:sz w:val="24"/>
        </w:rPr>
        <w:t xml:space="preserve">Упражнение «В гостях у гномов». </w:t>
      </w:r>
      <w:r w:rsidRPr="00C62028">
        <w:rPr>
          <w:rStyle w:val="FontStyle44"/>
          <w:rFonts w:ascii="Times New Roman" w:hAnsi="Times New Roman" w:cs="Times New Roman"/>
          <w:sz w:val="24"/>
        </w:rPr>
        <w:t xml:space="preserve">Я назову большой предмет, а ты назови маленький. </w:t>
      </w:r>
      <w:r w:rsidRPr="00C62028">
        <w:rPr>
          <w:rStyle w:val="FontStyle48"/>
          <w:rFonts w:ascii="Times New Roman" w:hAnsi="Times New Roman" w:cs="Times New Roman"/>
          <w:sz w:val="24"/>
        </w:rPr>
        <w:t xml:space="preserve">Образец: карман — карманчик. </w:t>
      </w:r>
      <w:r w:rsidRPr="00C62028">
        <w:rPr>
          <w:rStyle w:val="FontStyle44"/>
          <w:rFonts w:ascii="Times New Roman" w:hAnsi="Times New Roman" w:cs="Times New Roman"/>
          <w:sz w:val="24"/>
        </w:rPr>
        <w:t>Какие слова нельзя изменить?</w:t>
      </w:r>
    </w:p>
    <w:p w:rsidR="00844BD2" w:rsidRDefault="00844BD2" w:rsidP="00844BD2">
      <w:pPr>
        <w:pStyle w:val="Style14"/>
        <w:widowControl/>
        <w:spacing w:line="240" w:lineRule="auto"/>
        <w:jc w:val="both"/>
        <w:rPr>
          <w:rStyle w:val="FontStyle49"/>
          <w:rFonts w:ascii="Times New Roman" w:hAnsi="Times New Roman"/>
          <w:u w:val="single"/>
        </w:rPr>
      </w:pPr>
    </w:p>
    <w:p w:rsidR="00C62028" w:rsidRPr="00C62028" w:rsidRDefault="00C62028" w:rsidP="00C62028">
      <w:pPr>
        <w:pStyle w:val="Style14"/>
        <w:widowControl/>
        <w:spacing w:line="240" w:lineRule="auto"/>
        <w:jc w:val="both"/>
        <w:rPr>
          <w:rStyle w:val="FontStyle49"/>
          <w:rFonts w:ascii="Times New Roman" w:hAnsi="Times New Roman" w:cs="Times New Roman"/>
          <w:sz w:val="24"/>
        </w:rPr>
      </w:pPr>
      <w:proofErr w:type="gramStart"/>
      <w:r w:rsidRPr="00C62028">
        <w:rPr>
          <w:rStyle w:val="FontStyle49"/>
          <w:rFonts w:ascii="Times New Roman" w:hAnsi="Times New Roman" w:cs="Times New Roman"/>
          <w:sz w:val="24"/>
          <w:u w:val="single"/>
        </w:rPr>
        <w:t>Перечень картинок лабиринта:</w:t>
      </w:r>
      <w:r w:rsidRPr="00C62028">
        <w:rPr>
          <w:rStyle w:val="FontStyle49"/>
          <w:rFonts w:ascii="Times New Roman" w:hAnsi="Times New Roman" w:cs="Times New Roman"/>
          <w:sz w:val="24"/>
        </w:rPr>
        <w:t xml:space="preserve"> арка, арбуз, марка, парта, карта, фартук, морковь, карман, картина.</w:t>
      </w:r>
      <w:proofErr w:type="gramEnd"/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Pr="008528A3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Pr="008528A3" w:rsidRDefault="00844BD2" w:rsidP="00844B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4BD2" w:rsidRDefault="00844BD2"/>
    <w:sectPr w:rsidR="00844BD2" w:rsidSect="001107D8">
      <w:pgSz w:w="16838" w:h="11906" w:orient="landscape"/>
      <w:pgMar w:top="284" w:right="253" w:bottom="284" w:left="426" w:header="708" w:footer="708" w:gutter="0"/>
      <w:cols w:num="2"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2"/>
    <w:rsid w:val="001977F8"/>
    <w:rsid w:val="001A299E"/>
    <w:rsid w:val="00360EB3"/>
    <w:rsid w:val="006A4075"/>
    <w:rsid w:val="00844BD2"/>
    <w:rsid w:val="00A65EA2"/>
    <w:rsid w:val="00C62028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D2"/>
    <w:pPr>
      <w:ind w:left="720"/>
      <w:contextualSpacing/>
    </w:pPr>
  </w:style>
  <w:style w:type="paragraph" w:customStyle="1" w:styleId="Style6">
    <w:name w:val="Style6"/>
    <w:basedOn w:val="a"/>
    <w:uiPriority w:val="99"/>
    <w:rsid w:val="00844BD2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44BD2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844BD2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844BD2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44BD2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44BD2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2020-04-07T11:45:00Z</dcterms:created>
  <dcterms:modified xsi:type="dcterms:W3CDTF">2020-04-08T07:16:00Z</dcterms:modified>
</cp:coreProperties>
</file>