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0" w:rsidRPr="001107D8" w:rsidRDefault="00466BB0" w:rsidP="00466BB0">
      <w:pPr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>от 08.04.20</w:t>
      </w:r>
    </w:p>
    <w:p w:rsidR="00466BB0" w:rsidRPr="001107D8" w:rsidRDefault="00466BB0" w:rsidP="00466BB0">
      <w:pPr>
        <w:spacing w:befor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b/>
          <w:sz w:val="32"/>
        </w:rPr>
        <w:t>Р</w:t>
      </w:r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466BB0" w:rsidRDefault="00466BB0" w:rsidP="00466BB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1191260</wp:posOffset>
            </wp:positionV>
            <wp:extent cx="5006975" cy="3434080"/>
            <wp:effectExtent l="19050" t="0" r="3175" b="0"/>
            <wp:wrapSquare wrapText="bothSides"/>
            <wp:docPr id="8" name="Рисунок 4" descr="C:\DISK_DDD\Сканирование1\сканирование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ISK_DDD\Сканирование1\сканирование002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154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466BB0" w:rsidRPr="000B48E6" w:rsidRDefault="00466BB0" w:rsidP="00466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466BB0" w:rsidRPr="000B48E6" w:rsidRDefault="00466BB0" w:rsidP="00466BB0">
      <w:pPr>
        <w:pStyle w:val="Style6"/>
        <w:widowControl/>
        <w:ind w:firstLine="0"/>
        <w:rPr>
          <w:rStyle w:val="FontStyle48"/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829310</wp:posOffset>
            </wp:positionV>
            <wp:extent cx="1456690" cy="2736850"/>
            <wp:effectExtent l="19050" t="0" r="0" b="0"/>
            <wp:wrapThrough wrapText="bothSides">
              <wp:wrapPolygon edited="0">
                <wp:start x="-282" y="0"/>
                <wp:lineTo x="-282" y="21500"/>
                <wp:lineTo x="21468" y="21500"/>
                <wp:lineTo x="21468" y="0"/>
                <wp:lineTo x="-28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48E6">
        <w:rPr>
          <w:rStyle w:val="FontStyle52"/>
          <w:rFonts w:ascii="Times New Roman" w:hAnsi="Times New Roman"/>
        </w:rPr>
        <w:t xml:space="preserve">Упражнение «Подружи слова». </w:t>
      </w:r>
      <w:r w:rsidRPr="000B48E6">
        <w:rPr>
          <w:rStyle w:val="FontStyle44"/>
          <w:rFonts w:ascii="Times New Roman" w:hAnsi="Times New Roman" w:cs="Times New Roman"/>
          <w:sz w:val="24"/>
          <w:szCs w:val="24"/>
        </w:rPr>
        <w:t>Смотри, злая Кикимора перепутала слова в предло</w:t>
      </w:r>
      <w:r w:rsidRPr="000B48E6">
        <w:rPr>
          <w:rStyle w:val="FontStyle44"/>
          <w:rFonts w:ascii="Times New Roman" w:hAnsi="Times New Roman" w:cs="Times New Roman"/>
          <w:sz w:val="24"/>
          <w:szCs w:val="24"/>
        </w:rPr>
        <w:softHyphen/>
        <w:t>жениях! Помоги словам вернуться на свои места: «подружи» их и произнеси пред</w:t>
      </w:r>
      <w:r w:rsidRPr="000B48E6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ложения правильно. </w:t>
      </w:r>
      <w:r w:rsidRPr="000B48E6">
        <w:rPr>
          <w:rStyle w:val="FontStyle48"/>
          <w:rFonts w:ascii="Times New Roman" w:hAnsi="Times New Roman" w:cs="Times New Roman"/>
          <w:sz w:val="24"/>
          <w:szCs w:val="24"/>
        </w:rPr>
        <w:t>Образец: Рома, топор, дрова, рубить. — Рома рубит дрова топором.</w:t>
      </w:r>
    </w:p>
    <w:p w:rsidR="00466BB0" w:rsidRPr="000B48E6" w:rsidRDefault="00466BB0" w:rsidP="00466BB0">
      <w:pPr>
        <w:pStyle w:val="Style27"/>
        <w:widowControl/>
        <w:spacing w:before="144" w:line="629" w:lineRule="exact"/>
        <w:ind w:left="754"/>
        <w:rPr>
          <w:rStyle w:val="FontStyle55"/>
          <w:color w:val="EE091C"/>
          <w:sz w:val="28"/>
        </w:rPr>
      </w:pPr>
      <w:proofErr w:type="gramStart"/>
      <w:r w:rsidRPr="000B48E6">
        <w:rPr>
          <w:rStyle w:val="FontStyle55"/>
          <w:color w:val="EE091C"/>
          <w:sz w:val="28"/>
        </w:rPr>
        <w:t>На</w:t>
      </w:r>
      <w:proofErr w:type="gramEnd"/>
      <w:r w:rsidRPr="000B48E6">
        <w:rPr>
          <w:rStyle w:val="FontStyle55"/>
          <w:color w:val="EE091C"/>
          <w:sz w:val="28"/>
        </w:rPr>
        <w:t xml:space="preserve">, </w:t>
      </w:r>
      <w:proofErr w:type="gramStart"/>
      <w:r w:rsidRPr="000B48E6">
        <w:rPr>
          <w:rStyle w:val="FontStyle55"/>
          <w:color w:val="EE091C"/>
          <w:sz w:val="28"/>
        </w:rPr>
        <w:t>яхта</w:t>
      </w:r>
      <w:proofErr w:type="gramEnd"/>
      <w:r w:rsidRPr="000B48E6">
        <w:rPr>
          <w:rStyle w:val="FontStyle55"/>
          <w:color w:val="EE091C"/>
          <w:sz w:val="28"/>
        </w:rPr>
        <w:t>, парус, красивый.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FD691B"/>
          <w:sz w:val="28"/>
        </w:rPr>
      </w:pPr>
      <w:r w:rsidRPr="000B48E6">
        <w:rPr>
          <w:rStyle w:val="FontStyle55"/>
          <w:color w:val="FD691B"/>
          <w:sz w:val="28"/>
        </w:rPr>
        <w:t xml:space="preserve">Рома, топор, дрова, рубить.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46A10B"/>
          <w:sz w:val="28"/>
        </w:rPr>
      </w:pPr>
      <w:r w:rsidRPr="000B48E6">
        <w:rPr>
          <w:rStyle w:val="FontStyle55"/>
          <w:color w:val="46A10B"/>
          <w:sz w:val="28"/>
        </w:rPr>
        <w:t xml:space="preserve">Папа, подарить, розы, мама.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0A7BE1"/>
          <w:sz w:val="28"/>
        </w:rPr>
      </w:pPr>
      <w:r w:rsidRPr="000B48E6">
        <w:rPr>
          <w:rStyle w:val="FontStyle55"/>
          <w:color w:val="0A7BE1"/>
          <w:sz w:val="28"/>
        </w:rPr>
        <w:t xml:space="preserve">Рынок, на, продавать, фрукты.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22175F"/>
          <w:sz w:val="28"/>
        </w:rPr>
      </w:pPr>
      <w:r w:rsidRPr="000B48E6">
        <w:rPr>
          <w:rStyle w:val="FontStyle55"/>
          <w:color w:val="22175F"/>
          <w:sz w:val="28"/>
        </w:rPr>
        <w:t xml:space="preserve">Мама, шары, подарить, Родион.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9D2E6F"/>
          <w:sz w:val="28"/>
        </w:rPr>
      </w:pPr>
      <w:r w:rsidRPr="000B48E6">
        <w:rPr>
          <w:rStyle w:val="FontStyle55"/>
          <w:color w:val="9D2E6F"/>
          <w:sz w:val="28"/>
        </w:rPr>
        <w:t xml:space="preserve">Рая, корзина, боровики, собирать, </w:t>
      </w:r>
      <w:proofErr w:type="gramStart"/>
      <w:r w:rsidRPr="000B48E6">
        <w:rPr>
          <w:rStyle w:val="FontStyle55"/>
          <w:color w:val="9D2E6F"/>
          <w:sz w:val="28"/>
        </w:rPr>
        <w:t>в</w:t>
      </w:r>
      <w:proofErr w:type="gramEnd"/>
      <w:r w:rsidRPr="000B48E6">
        <w:rPr>
          <w:rStyle w:val="FontStyle55"/>
          <w:color w:val="9D2E6F"/>
          <w:sz w:val="28"/>
        </w:rPr>
        <w:t xml:space="preserve">. </w:t>
      </w:r>
    </w:p>
    <w:p w:rsidR="00466BB0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EE091C"/>
          <w:sz w:val="28"/>
        </w:rPr>
      </w:pPr>
      <w:r w:rsidRPr="000B48E6">
        <w:rPr>
          <w:rStyle w:val="FontStyle55"/>
          <w:color w:val="EE091C"/>
          <w:sz w:val="28"/>
        </w:rPr>
        <w:t>Дом, подъемный, строить, кран, новый.</w:t>
      </w:r>
    </w:p>
    <w:p w:rsidR="00466BB0" w:rsidRDefault="00466BB0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466BB0" w:rsidRDefault="00466BB0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466BB0" w:rsidRDefault="00466BB0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466BB0" w:rsidRDefault="00466BB0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466BB0" w:rsidRPr="00466BB0" w:rsidRDefault="00466BB0" w:rsidP="00466BB0">
      <w:pPr>
        <w:rPr>
          <w:b/>
        </w:rPr>
      </w:pPr>
    </w:p>
    <w:sectPr w:rsidR="00466BB0" w:rsidRPr="00466BB0" w:rsidSect="00466BB0">
      <w:pgSz w:w="16838" w:h="11906" w:orient="landscape"/>
      <w:pgMar w:top="284" w:right="395" w:bottom="568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BB0"/>
    <w:rsid w:val="00466BB0"/>
    <w:rsid w:val="008F061A"/>
    <w:rsid w:val="00D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B0"/>
    <w:pPr>
      <w:ind w:left="720"/>
      <w:contextualSpacing/>
    </w:pPr>
  </w:style>
  <w:style w:type="paragraph" w:customStyle="1" w:styleId="Style6">
    <w:name w:val="Style6"/>
    <w:basedOn w:val="a"/>
    <w:uiPriority w:val="99"/>
    <w:rsid w:val="00466BB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66BB0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66BB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466BB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466BB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466BB0"/>
    <w:rPr>
      <w:rFonts w:ascii="Microsoft Sans Serif" w:hAnsi="Microsoft Sans Serif" w:cs="Microsoft Sans Serif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2020-04-07T11:45:00Z</dcterms:created>
  <dcterms:modified xsi:type="dcterms:W3CDTF">2020-04-07T17:32:00Z</dcterms:modified>
</cp:coreProperties>
</file>