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64D8" w14:textId="77777777" w:rsidR="00937D91" w:rsidRPr="00937D91" w:rsidRDefault="00937D91" w:rsidP="00937D91">
      <w:pPr>
        <w:pStyle w:val="c37"/>
        <w:shd w:val="clear" w:color="auto" w:fill="FFFFFF"/>
        <w:spacing w:before="0" w:beforeAutospacing="0" w:after="0" w:afterAutospacing="0"/>
        <w:jc w:val="cente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37D91">
        <w:rPr>
          <w:rStyle w:val="c3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ПРОЕКТ НА ТЕМУ:</w:t>
      </w:r>
    </w:p>
    <w:p w14:paraId="2D879261" w14:textId="77777777" w:rsidR="00937D91" w:rsidRPr="00937D91" w:rsidRDefault="00937D91" w:rsidP="00937D91">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37D91">
        <w:rPr>
          <w:rStyle w:val="c39"/>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«ПРАВИЛА ДОРОЖНОГО ДВИЖЕНИЯ ДЛЯ ДОШКОЛЬНИКОВ»</w:t>
      </w:r>
    </w:p>
    <w:p w14:paraId="450759E5" w14:textId="4064CF0F" w:rsidR="00937D91" w:rsidRDefault="00937D91" w:rsidP="00937D91">
      <w:pPr>
        <w:pStyle w:val="c37"/>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 xml:space="preserve">Воспитатели: </w:t>
      </w:r>
      <w:r>
        <w:rPr>
          <w:rStyle w:val="c1"/>
          <w:color w:val="000000"/>
          <w:sz w:val="28"/>
          <w:szCs w:val="28"/>
        </w:rPr>
        <w:t>Чурбанова Ж.В.</w:t>
      </w:r>
      <w:r>
        <w:rPr>
          <w:rStyle w:val="c1"/>
          <w:color w:val="000000"/>
          <w:sz w:val="28"/>
          <w:szCs w:val="28"/>
        </w:rPr>
        <w:t xml:space="preserve"> </w:t>
      </w:r>
      <w:r>
        <w:rPr>
          <w:rStyle w:val="c1"/>
          <w:color w:val="000000"/>
          <w:sz w:val="28"/>
          <w:szCs w:val="28"/>
        </w:rPr>
        <w:t>Романова М.А.</w:t>
      </w:r>
    </w:p>
    <w:p w14:paraId="46108B0B" w14:textId="77777777" w:rsidR="00937D91" w:rsidRDefault="00937D91" w:rsidP="00937D91">
      <w:pPr>
        <w:pStyle w:val="c37"/>
        <w:shd w:val="clear" w:color="auto" w:fill="FFFFFF"/>
        <w:spacing w:before="0" w:beforeAutospacing="0" w:after="0" w:afterAutospacing="0"/>
        <w:jc w:val="right"/>
        <w:rPr>
          <w:rFonts w:ascii="Calibri" w:hAnsi="Calibri" w:cs="Calibri"/>
          <w:color w:val="000000"/>
          <w:sz w:val="22"/>
          <w:szCs w:val="22"/>
        </w:rPr>
      </w:pPr>
    </w:p>
    <w:p w14:paraId="03B31192" w14:textId="07C4F682" w:rsidR="00937D91" w:rsidRDefault="00937D91" w:rsidP="00937D91">
      <w:pPr>
        <w:pStyle w:val="c37"/>
        <w:shd w:val="clear" w:color="auto" w:fill="FFFFFF"/>
        <w:spacing w:before="0" w:beforeAutospacing="0" w:after="0" w:afterAutospacing="0"/>
        <w:jc w:val="center"/>
        <w:rPr>
          <w:rFonts w:ascii="Calibri" w:hAnsi="Calibri" w:cs="Calibri"/>
          <w:color w:val="000000"/>
          <w:sz w:val="22"/>
          <w:szCs w:val="22"/>
        </w:rPr>
      </w:pPr>
      <w:bookmarkStart w:id="0" w:name="h.gjdgxs"/>
      <w:bookmarkEnd w:id="0"/>
      <w:r>
        <w:rPr>
          <w:rStyle w:val="c1"/>
          <w:color w:val="000000"/>
          <w:sz w:val="28"/>
          <w:szCs w:val="28"/>
        </w:rPr>
        <w:t>г.</w:t>
      </w:r>
      <w:r>
        <w:rPr>
          <w:rStyle w:val="c1"/>
          <w:color w:val="000000"/>
          <w:sz w:val="28"/>
          <w:szCs w:val="28"/>
        </w:rPr>
        <w:t xml:space="preserve"> </w:t>
      </w:r>
      <w:r>
        <w:rPr>
          <w:rStyle w:val="c1"/>
          <w:color w:val="000000"/>
          <w:sz w:val="28"/>
          <w:szCs w:val="28"/>
        </w:rPr>
        <w:t>Ярославль</w:t>
      </w:r>
    </w:p>
    <w:p w14:paraId="07B5C916" w14:textId="2A31898F"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кататься на велосипеде, объяснять, как надо вести себя во дворе, на улице. Нужно формировать у детей навыки поведения в ситуациях, чреватых получением травм, формировать у них представления о наиболее типичных, часто встречающихся ситуациях.</w:t>
      </w:r>
    </w:p>
    <w:p w14:paraId="63F00990"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П.Лич и П. Статмэн в своих исследованиях отмечает, что преимущество дошкольников в обучении персональной безопасности состоит в том, что они любят правила и целиком придерживаются их. Если правила кем-то забываются, отклоняются, то малыш мгновенно реагирует на это. Стремление ребенка этого возраста к логичности поможет взрослым обучить его правилам безопасности.</w:t>
      </w:r>
    </w:p>
    <w:p w14:paraId="0AABB87A"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К.Д. Ушинский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14:paraId="78D0C7A8"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Одной из серьезнейших проблем любого города и области является дорожно-транспортный травматизм. До настоящего времени снизить его уровень не удается. Ежегодно в дорожно-транспортных происшествиях получают ранения и гибнут дети. Как показывает анализ происшествий с детьми, проведенный Госавтоинспекцией, травмы происходят из-за беспечности, безответственного отношения со стороны взрослых к их поведению на улице, по неосторожности детей, из–за несоблюдения или незнания правил дорожного движения. Самыми распространенными ошибками, которые совершают дети, являются: неожиданный выход на проезжую часть в неустановленном месте, выход из-за стоявшего транспорта, неподчинения сигналам светофора, нарушение правил езды на велосипедах и т.д., беспечность детей на дорогах зависит от взрослых, от низкого уровня их культуры поведения. А цена этому – детская жизнь.</w:t>
      </w:r>
    </w:p>
    <w:p w14:paraId="7C885FBB"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Чтобы оградить детей от опасности, надо как можно раньше начать готовить их к встрече с улицей, городским движением, приучать обращаться к старшим за помощью, а также и самим правильно и своевременно реагировать на сложившуюся ситуацию. Чем раньше удастся познакомить ребенка с правилами дорожного движения, сформировать у него навыки </w:t>
      </w:r>
      <w:r>
        <w:rPr>
          <w:rStyle w:val="c1"/>
          <w:color w:val="000000"/>
          <w:sz w:val="28"/>
          <w:szCs w:val="28"/>
        </w:rPr>
        <w:lastRenderedPageBreak/>
        <w:t>культуры поведения в транспорте, на улице, тем меньше вероятности нежелательных происшествий с ним на дороге.</w:t>
      </w:r>
    </w:p>
    <w:p w14:paraId="16CD71C3"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Обучение маленького человека начинается с детства, когда рядом с малышом всегда находятся родители, воспитатели детского сада. Взрослые несут ответственность за жизнь и здоровье ребенка, обязаны научить ребенка жизненно важным правилам, подготовить его к встрече с различными сложными, а порой и опасными жизненными ситуациями. Поэтому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Однако безопасность и здоровый образ жизни – это не просто сумма усвоенных знаний, а стиль жизни, адекватное поведение в различных ситуациях. Кроме того, дети могут оказаться в неожиданной ситуации на улице, поэтому главной задачей является стимулирование развития у них самостоятельности и ответственности.</w:t>
      </w:r>
    </w:p>
    <w:p w14:paraId="6291FDCF"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Важная роль в предупреждении детского дорожно-транспортного травматизма принадлежит детскому дошкольному учреждению. Именно педагоги должны стать первыми учителями ребенка в воспитании его, как дисциплинированного пешехода.</w:t>
      </w:r>
    </w:p>
    <w:p w14:paraId="15C2E257"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b/>
          <w:bCs/>
          <w:color w:val="000000"/>
          <w:sz w:val="28"/>
          <w:szCs w:val="28"/>
          <w:u w:val="single"/>
        </w:rPr>
        <w:t>Актуальность:</w:t>
      </w:r>
      <w:r>
        <w:rPr>
          <w:rStyle w:val="c1"/>
          <w:b/>
          <w:bCs/>
          <w:color w:val="000000"/>
          <w:sz w:val="28"/>
          <w:szCs w:val="28"/>
        </w:rPr>
        <w:t> </w:t>
      </w:r>
      <w:r>
        <w:rPr>
          <w:rStyle w:val="c1"/>
          <w:color w:val="000000"/>
          <w:sz w:val="28"/>
          <w:szCs w:val="28"/>
        </w:rPr>
        <w:t>обеспечение безопасности детей становится всё актуальнее. Для маленького гражданина повседневная жизнь таит множество опасностей. Чаще это связано с невыполнением правил дорожного движения : ведь ребенку трудно понять, что такое тормозной путь, время реакции водителя или транспортный поток. Важно в дошкольном возрасте заложить фундамент жизненных ориентировок в окружающем, и всё, что ребенок усвоит в детском саду, прочно останется у него навсегда. Поэтому учить детей дорожной грамоте, культуре поведения в общественном транспорте, следует с самого раннего детства.</w:t>
      </w:r>
    </w:p>
    <w:p w14:paraId="7071EBE9"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Ежегодно по стране, большое число детей попадает в больницу в результате ДТП. С каждым годом эта угроза возрастает вместе с ростом автотранспорта и снижением культуры дорожного движения.</w:t>
      </w:r>
    </w:p>
    <w:p w14:paraId="5D742E59"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Важно, как можно раньше, повысить стремление к получению практических навыков пешеходного безопасного движения. А это будет возможным только при условии целенаправленного руководства со стороны взрослых.</w:t>
      </w:r>
    </w:p>
    <w:p w14:paraId="4D22EAF7"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Взрослым необходимо повышать познавательный интерес детей к социальной действительности. Интерес будет высоким, если ребенок будет активным участником педагогического процесса, если у него будет возможность лично исследовать, проявлять самостоятельность под умелым педагогическим руководством взрослого, который будет направлять ребенка, а не подменять его.</w:t>
      </w:r>
    </w:p>
    <w:p w14:paraId="4F9CEF61" w14:textId="77777777" w:rsidR="00937D91" w:rsidRDefault="00937D91" w:rsidP="00937D91">
      <w:pPr>
        <w:pStyle w:val="c8"/>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Одним из перспективных методов, способствующих решению проблемы, по познавательной активности детей, является метод проектирования в старшем дошкольном возрасте.</w:t>
      </w:r>
    </w:p>
    <w:p w14:paraId="52983A6C" w14:textId="77777777" w:rsidR="00937D91" w:rsidRDefault="00937D91" w:rsidP="00937D91">
      <w:pPr>
        <w:pStyle w:val="c8"/>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lastRenderedPageBreak/>
        <w:t>        </w:t>
      </w:r>
      <w:r>
        <w:rPr>
          <w:rStyle w:val="c1"/>
          <w:b/>
          <w:bCs/>
          <w:color w:val="000000"/>
          <w:sz w:val="28"/>
          <w:szCs w:val="28"/>
          <w:u w:val="single"/>
        </w:rPr>
        <w:t>Цель:</w:t>
      </w:r>
      <w:r>
        <w:rPr>
          <w:rStyle w:val="c1"/>
          <w:b/>
          <w:bCs/>
          <w:color w:val="000000"/>
          <w:sz w:val="28"/>
          <w:szCs w:val="28"/>
        </w:rPr>
        <w:t> </w:t>
      </w:r>
      <w:r>
        <w:rPr>
          <w:rStyle w:val="c1"/>
          <w:color w:val="000000"/>
          <w:sz w:val="28"/>
          <w:szCs w:val="28"/>
        </w:rPr>
        <w:t>сформировать у детей дошкольного возраста основы безопасного поведения как на дороге, так и в транспорте.</w:t>
      </w:r>
      <w:r>
        <w:rPr>
          <w:rFonts w:ascii="Calibri" w:hAnsi="Calibri" w:cs="Calibri"/>
          <w:color w:val="000000"/>
          <w:sz w:val="22"/>
          <w:szCs w:val="22"/>
        </w:rPr>
        <w:t> </w:t>
      </w:r>
      <w:r>
        <w:rPr>
          <w:rStyle w:val="c1"/>
          <w:color w:val="000000"/>
          <w:sz w:val="28"/>
          <w:szCs w:val="28"/>
        </w:rPr>
        <w:t>Создать условия для взаимодействия с семьями воспитанников с целью распространения, усвоения и закрепления знаний детей и их родителей о правилах дорожного движения.</w:t>
      </w:r>
    </w:p>
    <w:p w14:paraId="35062770" w14:textId="77777777" w:rsidR="00937D91" w:rsidRDefault="00937D91" w:rsidP="00937D91">
      <w:pPr>
        <w:pStyle w:val="c8"/>
        <w:shd w:val="clear" w:color="auto" w:fill="FFFFFF"/>
        <w:spacing w:before="0" w:beforeAutospacing="0" w:after="0" w:afterAutospacing="0"/>
        <w:ind w:firstLine="360"/>
        <w:jc w:val="both"/>
        <w:rPr>
          <w:rFonts w:ascii="Calibri" w:hAnsi="Calibri" w:cs="Calibri"/>
          <w:color w:val="000000"/>
          <w:sz w:val="22"/>
          <w:szCs w:val="22"/>
        </w:rPr>
      </w:pPr>
      <w:r>
        <w:rPr>
          <w:rStyle w:val="c1"/>
          <w:b/>
          <w:bCs/>
          <w:color w:val="000000"/>
          <w:sz w:val="28"/>
          <w:szCs w:val="28"/>
          <w:u w:val="single"/>
        </w:rPr>
        <w:t>Задачи:</w:t>
      </w:r>
    </w:p>
    <w:p w14:paraId="4823C43C" w14:textId="77777777" w:rsidR="00937D91" w:rsidRDefault="00937D91" w:rsidP="00937D91">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Продолжить знакомить детей с правилами дорожного движения.</w:t>
      </w:r>
    </w:p>
    <w:p w14:paraId="1F2C15C1" w14:textId="77777777" w:rsidR="00937D91" w:rsidRDefault="00937D91" w:rsidP="00937D91">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Расширить знания детей о транспортных средствах.</w:t>
      </w:r>
    </w:p>
    <w:p w14:paraId="794B4C6D" w14:textId="77777777" w:rsidR="00937D91" w:rsidRDefault="00937D91" w:rsidP="00937D91">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Познакомить детей со значениями дорожных знаков, научить понимать их схематическое изображение для правильной ориентации на улицах и дорогах.</w:t>
      </w:r>
    </w:p>
    <w:p w14:paraId="58BFDE18" w14:textId="77777777" w:rsidR="00937D91" w:rsidRDefault="00937D91" w:rsidP="00937D91">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Развивать наблюдательность и любознательность.</w:t>
      </w:r>
    </w:p>
    <w:p w14:paraId="53B81928" w14:textId="77777777" w:rsidR="00937D91" w:rsidRDefault="00937D91" w:rsidP="00937D91">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Воспитывать умение ориентироваться на местности.</w:t>
      </w:r>
    </w:p>
    <w:p w14:paraId="58A9F696" w14:textId="77777777" w:rsidR="00937D91" w:rsidRDefault="00937D91" w:rsidP="00937D91">
      <w:pPr>
        <w:pStyle w:val="c8"/>
        <w:numPr>
          <w:ilvl w:val="0"/>
          <w:numId w:val="1"/>
        </w:numPr>
        <w:shd w:val="clear" w:color="auto" w:fill="FFFFFF"/>
        <w:ind w:left="1440"/>
        <w:rPr>
          <w:rFonts w:ascii="Calibri" w:hAnsi="Calibri" w:cs="Calibri"/>
          <w:color w:val="000000"/>
          <w:sz w:val="22"/>
          <w:szCs w:val="22"/>
        </w:rPr>
      </w:pPr>
      <w:r>
        <w:rPr>
          <w:rStyle w:val="c0"/>
          <w:color w:val="000000"/>
          <w:sz w:val="28"/>
          <w:szCs w:val="28"/>
        </w:rPr>
        <w:t>Воспитывать дисциплинированность и сознательное выполнение правил дорожного движения, культуру поведения в дорожно-транспортном процессе.</w:t>
      </w:r>
    </w:p>
    <w:p w14:paraId="0B65B748"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Вид проекта: </w:t>
      </w:r>
      <w:r>
        <w:rPr>
          <w:rStyle w:val="c0"/>
          <w:color w:val="000000"/>
          <w:sz w:val="28"/>
          <w:szCs w:val="28"/>
        </w:rPr>
        <w:t>информационно-практико-ориентировочный, творческий.</w:t>
      </w:r>
    </w:p>
    <w:p w14:paraId="5834F004"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Тип проекта:</w:t>
      </w:r>
      <w:r>
        <w:rPr>
          <w:rStyle w:val="c0"/>
          <w:color w:val="000000"/>
          <w:sz w:val="28"/>
          <w:szCs w:val="28"/>
        </w:rPr>
        <w:t> краткосрочный.</w:t>
      </w:r>
    </w:p>
    <w:p w14:paraId="01E89F66"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Сроки реализации:</w:t>
      </w:r>
      <w:r>
        <w:rPr>
          <w:rStyle w:val="c0"/>
          <w:color w:val="000000"/>
          <w:sz w:val="28"/>
          <w:szCs w:val="28"/>
          <w:u w:val="single"/>
        </w:rPr>
        <w:t> </w:t>
      </w:r>
      <w:r>
        <w:rPr>
          <w:rStyle w:val="c0"/>
          <w:color w:val="000000"/>
          <w:sz w:val="28"/>
          <w:szCs w:val="28"/>
        </w:rPr>
        <w:t>неделя.</w:t>
      </w:r>
    </w:p>
    <w:p w14:paraId="5437CCA4"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w:t>
      </w:r>
    </w:p>
    <w:p w14:paraId="7BB29F72"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Участники проекта: </w:t>
      </w:r>
      <w:r>
        <w:rPr>
          <w:rStyle w:val="c0"/>
          <w:color w:val="000000"/>
          <w:sz w:val="28"/>
          <w:szCs w:val="28"/>
        </w:rPr>
        <w:t>воспитатель, дети подготовительной группы и их родители.</w:t>
      </w:r>
    </w:p>
    <w:p w14:paraId="0E9BD087"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Необходимые материалы:</w:t>
      </w:r>
    </w:p>
    <w:p w14:paraId="0A9B851E"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1. Уголок “Дорожного движения”.</w:t>
      </w:r>
    </w:p>
    <w:p w14:paraId="0B4E7A9C"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2. Наглядный материал:</w:t>
      </w:r>
    </w:p>
    <w:p w14:paraId="5CC27AAD"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настольно-печатные игры;</w:t>
      </w:r>
    </w:p>
    <w:p w14:paraId="2BE92E0B"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дидактические игры по ПДД;</w:t>
      </w:r>
    </w:p>
    <w:p w14:paraId="2B9824C1"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плакаты, иллюстрации, сюжетные картинки, отражающие дорожные ситуации;</w:t>
      </w:r>
    </w:p>
    <w:p w14:paraId="06C6C1E7"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атрибуты для сюжетно-ролевой игры “Инспектор ДПС ”;</w:t>
      </w:r>
    </w:p>
    <w:p w14:paraId="120980D4"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0"/>
          <w:color w:val="000000"/>
          <w:sz w:val="28"/>
          <w:szCs w:val="28"/>
        </w:rPr>
        <w:t>- дорожные знаки.</w:t>
      </w:r>
    </w:p>
    <w:p w14:paraId="11A00A8D" w14:textId="77777777" w:rsidR="00937D91" w:rsidRDefault="00937D91" w:rsidP="00937D91">
      <w:pPr>
        <w:pStyle w:val="c8"/>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u w:val="single"/>
        </w:rPr>
        <w:t>Ожидаемые результаты:</w:t>
      </w:r>
    </w:p>
    <w:p w14:paraId="43C18C47" w14:textId="77777777" w:rsidR="00937D91" w:rsidRDefault="00937D91" w:rsidP="00937D91">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Создание необходимых условий для организации совместной деятельности с родителями по охране и безопасности жизни детей;</w:t>
      </w:r>
    </w:p>
    <w:p w14:paraId="732F5D73" w14:textId="77777777" w:rsidR="00937D91" w:rsidRDefault="00937D91" w:rsidP="00937D91">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Формирование у детей самостоятельности и ответственности в действиях на дороге;</w:t>
      </w:r>
    </w:p>
    <w:p w14:paraId="7B2106ED" w14:textId="77777777" w:rsidR="00937D91" w:rsidRDefault="00937D91" w:rsidP="00937D91">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Обогащение словарного запаса детей  по данной теме.</w:t>
      </w:r>
    </w:p>
    <w:p w14:paraId="3D139F92" w14:textId="77777777" w:rsidR="00937D91" w:rsidRDefault="00937D91" w:rsidP="00937D91">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Тесное сотрудничество семей воспитанников с сотрудниками ДОУ;</w:t>
      </w:r>
    </w:p>
    <w:p w14:paraId="34DD660D" w14:textId="77777777" w:rsidR="00937D91" w:rsidRDefault="00937D91" w:rsidP="00937D91">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Привитие у детей устойчивых навыков безопасного поведения в любой дорожной ситуации;</w:t>
      </w:r>
    </w:p>
    <w:p w14:paraId="2CA0DB8A" w14:textId="77777777" w:rsidR="00937D91" w:rsidRDefault="00937D91" w:rsidP="00937D91">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lastRenderedPageBreak/>
        <w:t>Повышение компетентности родителей в вопросах, касающихся правил дорожного движения и безопасного поведения ребенка на улицах города.</w:t>
      </w:r>
    </w:p>
    <w:p w14:paraId="3212F64E" w14:textId="77777777" w:rsidR="00937D91" w:rsidRDefault="00937D91" w:rsidP="00937D91">
      <w:pPr>
        <w:pStyle w:val="c8"/>
        <w:numPr>
          <w:ilvl w:val="0"/>
          <w:numId w:val="2"/>
        </w:numPr>
        <w:shd w:val="clear" w:color="auto" w:fill="FFFFFF"/>
        <w:spacing w:before="30" w:beforeAutospacing="0" w:after="30" w:afterAutospacing="0"/>
        <w:ind w:left="1440"/>
        <w:rPr>
          <w:rFonts w:ascii="Calibri" w:hAnsi="Calibri" w:cs="Calibri"/>
          <w:color w:val="000000"/>
          <w:sz w:val="22"/>
          <w:szCs w:val="22"/>
        </w:rPr>
      </w:pPr>
      <w:r>
        <w:rPr>
          <w:rStyle w:val="c0"/>
          <w:color w:val="000000"/>
          <w:sz w:val="28"/>
          <w:szCs w:val="28"/>
        </w:rPr>
        <w:t>Систематизация представлений о различных видах транспорта, о правилах дорожного движения и дорожных знаков.</w:t>
      </w:r>
    </w:p>
    <w:p w14:paraId="1C7FD884" w14:textId="77777777" w:rsidR="00937D91" w:rsidRDefault="00937D91" w:rsidP="00937D91">
      <w:pPr>
        <w:pStyle w:val="c8"/>
        <w:shd w:val="clear" w:color="auto" w:fill="FFFFFF"/>
        <w:spacing w:before="0" w:beforeAutospacing="0" w:after="0" w:afterAutospacing="0"/>
        <w:jc w:val="both"/>
        <w:rPr>
          <w:rFonts w:ascii="Calibri" w:hAnsi="Calibri" w:cs="Calibri"/>
          <w:color w:val="000000"/>
          <w:sz w:val="22"/>
          <w:szCs w:val="22"/>
        </w:rPr>
      </w:pPr>
      <w:r>
        <w:rPr>
          <w:rStyle w:val="c38"/>
          <w:color w:val="000000"/>
        </w:rPr>
        <w:t>-         </w:t>
      </w:r>
      <w:r>
        <w:rPr>
          <w:rStyle w:val="c1"/>
          <w:color w:val="000000"/>
          <w:sz w:val="28"/>
          <w:szCs w:val="28"/>
        </w:rPr>
        <w:t>К окончанию проекта ребёнок должен:</w:t>
      </w:r>
    </w:p>
    <w:p w14:paraId="6FA2130C" w14:textId="77777777" w:rsidR="00937D91" w:rsidRDefault="00937D91" w:rsidP="00937D91">
      <w:pPr>
        <w:pStyle w:val="c8"/>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знать алгоритм перехода дороги « остановись – посмотри – перейди»;</w:t>
      </w:r>
    </w:p>
    <w:p w14:paraId="37C19E0F" w14:textId="77777777" w:rsidR="00937D91" w:rsidRDefault="00937D91" w:rsidP="00937D91">
      <w:pPr>
        <w:pStyle w:val="c8"/>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уметь выбрать способ перехода проезжей части дороги, различать пешеходные переходы (наземный, надземный, подземный, регулируемый, нерегулируемый) и средства регулирования дорожного движения (светофор, регулировщик), а так же дорожные знаки;</w:t>
      </w:r>
    </w:p>
    <w:p w14:paraId="19D9721B" w14:textId="77777777" w:rsidR="00937D91" w:rsidRDefault="00937D91" w:rsidP="00937D91">
      <w:pPr>
        <w:pStyle w:val="c8"/>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0"/>
          <w:color w:val="000000"/>
          <w:sz w:val="28"/>
          <w:szCs w:val="28"/>
        </w:rPr>
        <w:t>знать правила перехода проезжей части по регулируемому и нерегули-руемому пешеходным переходам;</w:t>
      </w:r>
    </w:p>
    <w:p w14:paraId="45FB2251" w14:textId="77777777" w:rsidR="00937D91" w:rsidRDefault="00937D91" w:rsidP="00937D91">
      <w:pPr>
        <w:pStyle w:val="c17"/>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u w:val="single"/>
        </w:rPr>
        <w:t>Предполагаемый продукт проекта:</w:t>
      </w:r>
      <w:r>
        <w:rPr>
          <w:rStyle w:val="c6"/>
          <w:color w:val="000000"/>
          <w:u w:val="single"/>
        </w:rPr>
        <w:t>:</w:t>
      </w:r>
    </w:p>
    <w:p w14:paraId="4E605338" w14:textId="77777777" w:rsidR="00937D91" w:rsidRDefault="00937D91" w:rsidP="00937D91">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Макет «Улица города», модели машин из бросового материала, продукты детской деятельности в процессе работы над проектом, книжки-малышки  и поделки по теме ПДД.</w:t>
      </w:r>
      <w:r>
        <w:rPr>
          <w:rStyle w:val="c30"/>
          <w:color w:val="000000"/>
        </w:rPr>
        <w:t> </w:t>
      </w:r>
    </w:p>
    <w:p w14:paraId="6065645B"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b/>
          <w:bCs/>
          <w:color w:val="000000"/>
          <w:sz w:val="28"/>
          <w:szCs w:val="28"/>
          <w:u w:val="single"/>
        </w:rPr>
        <w:t>Этапы реализации проекта:</w:t>
      </w:r>
    </w:p>
    <w:p w14:paraId="2CC7EF2C" w14:textId="77777777" w:rsidR="00937D91" w:rsidRDefault="00937D91" w:rsidP="00937D91">
      <w:pPr>
        <w:pStyle w:val="c8"/>
        <w:numPr>
          <w:ilvl w:val="0"/>
          <w:numId w:val="4"/>
        </w:numPr>
        <w:shd w:val="clear" w:color="auto" w:fill="FFFFFF"/>
        <w:ind w:left="1440"/>
        <w:jc w:val="both"/>
        <w:rPr>
          <w:rFonts w:ascii="Calibri" w:hAnsi="Calibri" w:cs="Calibri"/>
          <w:color w:val="000000"/>
          <w:sz w:val="22"/>
          <w:szCs w:val="22"/>
        </w:rPr>
      </w:pPr>
      <w:r>
        <w:rPr>
          <w:rStyle w:val="c0"/>
          <w:color w:val="000000"/>
          <w:sz w:val="28"/>
          <w:szCs w:val="28"/>
        </w:rPr>
        <w:t>ПРЕДВАРИТЕЛЬНЫЙ ЭТАП ПРОЕКТА:</w:t>
      </w:r>
    </w:p>
    <w:p w14:paraId="0D2F24FB"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Во время утренней беседы при объявлении темы недели оказалось, что не все дети хорошо ориентируются в теме «Дорожное движение», но все хотят выучить правила поведения на улице, в транспорте и выучить дорожные знаки, чтобы подсказывать родителям во время поездки на автомобиле.</w:t>
      </w:r>
    </w:p>
    <w:p w14:paraId="64AA7B49"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Отсюда вытекает модель трёх вопросов:</w:t>
      </w:r>
    </w:p>
    <w:p w14:paraId="7B489202"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1. Что мы знаем о правилах дорожного движения?</w:t>
      </w:r>
    </w:p>
    <w:p w14:paraId="2A16458C"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2. Что хотим узнать?</w:t>
      </w:r>
    </w:p>
    <w:p w14:paraId="3376D836"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3. Где и как нам искать информацию.</w:t>
      </w:r>
    </w:p>
    <w:p w14:paraId="71516CFA" w14:textId="77777777" w:rsidR="00937D91" w:rsidRDefault="00937D91" w:rsidP="00937D91">
      <w:pPr>
        <w:pStyle w:val="c8"/>
        <w:numPr>
          <w:ilvl w:val="0"/>
          <w:numId w:val="5"/>
        </w:numPr>
        <w:shd w:val="clear" w:color="auto" w:fill="FFFFFF"/>
        <w:ind w:left="1440"/>
        <w:jc w:val="both"/>
        <w:rPr>
          <w:rFonts w:ascii="Calibri" w:hAnsi="Calibri" w:cs="Calibri"/>
          <w:color w:val="000000"/>
          <w:sz w:val="22"/>
          <w:szCs w:val="22"/>
        </w:rPr>
      </w:pPr>
      <w:r>
        <w:rPr>
          <w:rStyle w:val="c1"/>
          <w:b/>
          <w:bCs/>
          <w:color w:val="000000"/>
          <w:sz w:val="28"/>
          <w:szCs w:val="28"/>
        </w:rPr>
        <w:t>этап – подготовительный</w:t>
      </w:r>
      <w:r>
        <w:rPr>
          <w:rStyle w:val="c1"/>
          <w:b/>
          <w:bCs/>
          <w:color w:val="000000"/>
          <w:sz w:val="28"/>
          <w:szCs w:val="28"/>
          <w:u w:val="single"/>
        </w:rPr>
        <w:t> </w:t>
      </w:r>
      <w:r>
        <w:rPr>
          <w:rStyle w:val="c0"/>
          <w:color w:val="000000"/>
          <w:sz w:val="28"/>
          <w:szCs w:val="28"/>
        </w:rPr>
        <w:t>(подбор методической литературы, дидактических, сюжетно-ролевых игр, игровых заданий, атрибутов).</w:t>
      </w:r>
    </w:p>
    <w:p w14:paraId="5BCE9919" w14:textId="77777777" w:rsidR="00937D91" w:rsidRDefault="00937D91" w:rsidP="00937D91">
      <w:pPr>
        <w:pStyle w:val="c8"/>
        <w:numPr>
          <w:ilvl w:val="0"/>
          <w:numId w:val="5"/>
        </w:numPr>
        <w:shd w:val="clear" w:color="auto" w:fill="FFFFFF"/>
        <w:ind w:left="1440"/>
        <w:jc w:val="both"/>
        <w:rPr>
          <w:rStyle w:val="c1"/>
          <w:rFonts w:ascii="Calibri" w:hAnsi="Calibri" w:cs="Calibri"/>
          <w:color w:val="000000"/>
          <w:sz w:val="22"/>
          <w:szCs w:val="22"/>
        </w:rPr>
      </w:pPr>
      <w:r>
        <w:rPr>
          <w:rStyle w:val="c1"/>
          <w:b/>
          <w:bCs/>
          <w:color w:val="000000"/>
          <w:sz w:val="28"/>
          <w:szCs w:val="28"/>
        </w:rPr>
        <w:t>Этап – основной (практический):</w:t>
      </w:r>
    </w:p>
    <w:p w14:paraId="1FD42BAD" w14:textId="77777777" w:rsidR="00937D91" w:rsidRDefault="00937D91" w:rsidP="00937D91">
      <w:pPr>
        <w:pStyle w:val="c8"/>
        <w:shd w:val="clear" w:color="auto" w:fill="FFFFFF"/>
        <w:jc w:val="both"/>
        <w:rPr>
          <w:rStyle w:val="c1"/>
        </w:rPr>
      </w:pPr>
    </w:p>
    <w:p w14:paraId="299C4C4A" w14:textId="77777777" w:rsidR="00937D91" w:rsidRDefault="00937D91" w:rsidP="00937D91">
      <w:pPr>
        <w:pStyle w:val="c8"/>
        <w:shd w:val="clear" w:color="auto" w:fill="FFFFFF"/>
        <w:jc w:val="both"/>
        <w:rPr>
          <w:rStyle w:val="c1"/>
        </w:rPr>
      </w:pPr>
    </w:p>
    <w:p w14:paraId="6C276E73" w14:textId="766853C7" w:rsidR="00937D91" w:rsidRDefault="00937D91" w:rsidP="00937D91">
      <w:pPr>
        <w:pStyle w:val="c8"/>
        <w:shd w:val="clear" w:color="auto" w:fill="FFFFFF"/>
        <w:jc w:val="both"/>
        <w:rPr>
          <w:rFonts w:ascii="Calibri" w:hAnsi="Calibri" w:cs="Calibri"/>
          <w:color w:val="000000"/>
          <w:sz w:val="22"/>
          <w:szCs w:val="22"/>
        </w:rPr>
      </w:pPr>
    </w:p>
    <w:p w14:paraId="1B62F7A0" w14:textId="77777777" w:rsidR="00937D91" w:rsidRPr="006F6DF8" w:rsidRDefault="00937D91" w:rsidP="00937D91">
      <w:pPr>
        <w:pStyle w:val="c8"/>
        <w:shd w:val="clear" w:color="auto" w:fill="FFFFFF"/>
        <w:jc w:val="both"/>
        <w:rPr>
          <w:rFonts w:ascii="Calibri" w:hAnsi="Calibri" w:cs="Calibri"/>
          <w:color w:val="000000"/>
          <w:sz w:val="22"/>
          <w:szCs w:val="22"/>
        </w:rPr>
      </w:pPr>
    </w:p>
    <w:tbl>
      <w:tblPr>
        <w:tblStyle w:val="a3"/>
        <w:tblW w:w="0" w:type="auto"/>
        <w:tblInd w:w="-1139" w:type="dxa"/>
        <w:tblLayout w:type="fixed"/>
        <w:tblLook w:val="04A0" w:firstRow="1" w:lastRow="0" w:firstColumn="1" w:lastColumn="0" w:noHBand="0" w:noVBand="1"/>
      </w:tblPr>
      <w:tblGrid>
        <w:gridCol w:w="1956"/>
        <w:gridCol w:w="1801"/>
        <w:gridCol w:w="1732"/>
        <w:gridCol w:w="1785"/>
        <w:gridCol w:w="1805"/>
        <w:gridCol w:w="1631"/>
      </w:tblGrid>
      <w:tr w:rsidR="00937D91" w14:paraId="072B708A" w14:textId="77777777" w:rsidTr="00CF4765">
        <w:trPr>
          <w:trHeight w:val="557"/>
        </w:trPr>
        <w:tc>
          <w:tcPr>
            <w:tcW w:w="1956" w:type="dxa"/>
          </w:tcPr>
          <w:p w14:paraId="3FC51B20" w14:textId="77777777" w:rsidR="00937D91" w:rsidRPr="009471A5" w:rsidRDefault="00937D91" w:rsidP="00CF4765">
            <w:pPr>
              <w:rPr>
                <w:rFonts w:ascii="Times New Roman" w:hAnsi="Times New Roman" w:cs="Times New Roman"/>
              </w:rPr>
            </w:pPr>
            <w:r w:rsidRPr="009471A5">
              <w:rPr>
                <w:rFonts w:ascii="Times New Roman" w:hAnsi="Times New Roman" w:cs="Times New Roman"/>
              </w:rPr>
              <w:lastRenderedPageBreak/>
              <w:t>29.03.21</w:t>
            </w:r>
          </w:p>
        </w:tc>
        <w:tc>
          <w:tcPr>
            <w:tcW w:w="1801" w:type="dxa"/>
          </w:tcPr>
          <w:p w14:paraId="07AE8374" w14:textId="77777777" w:rsidR="00937D91" w:rsidRPr="009471A5" w:rsidRDefault="00937D91" w:rsidP="00CF4765">
            <w:pPr>
              <w:rPr>
                <w:rFonts w:ascii="Times New Roman" w:hAnsi="Times New Roman" w:cs="Times New Roman"/>
              </w:rPr>
            </w:pPr>
            <w:r w:rsidRPr="009471A5">
              <w:rPr>
                <w:rFonts w:ascii="Times New Roman" w:hAnsi="Times New Roman" w:cs="Times New Roman"/>
              </w:rPr>
              <w:t>30.03.21</w:t>
            </w:r>
          </w:p>
        </w:tc>
        <w:tc>
          <w:tcPr>
            <w:tcW w:w="1732" w:type="dxa"/>
          </w:tcPr>
          <w:p w14:paraId="4CF5B109" w14:textId="77777777" w:rsidR="00937D91" w:rsidRPr="009471A5" w:rsidRDefault="00937D91" w:rsidP="00CF4765">
            <w:pPr>
              <w:rPr>
                <w:rFonts w:ascii="Times New Roman" w:hAnsi="Times New Roman" w:cs="Times New Roman"/>
              </w:rPr>
            </w:pPr>
            <w:r w:rsidRPr="009471A5">
              <w:rPr>
                <w:rFonts w:ascii="Times New Roman" w:hAnsi="Times New Roman" w:cs="Times New Roman"/>
              </w:rPr>
              <w:t>31.03.21</w:t>
            </w:r>
          </w:p>
        </w:tc>
        <w:tc>
          <w:tcPr>
            <w:tcW w:w="1785" w:type="dxa"/>
          </w:tcPr>
          <w:p w14:paraId="08959372" w14:textId="77777777" w:rsidR="00937D91" w:rsidRPr="009471A5" w:rsidRDefault="00937D91" w:rsidP="00CF4765">
            <w:pPr>
              <w:rPr>
                <w:rFonts w:ascii="Times New Roman" w:hAnsi="Times New Roman" w:cs="Times New Roman"/>
              </w:rPr>
            </w:pPr>
            <w:r w:rsidRPr="009471A5">
              <w:rPr>
                <w:rFonts w:ascii="Times New Roman" w:hAnsi="Times New Roman" w:cs="Times New Roman"/>
              </w:rPr>
              <w:t>01.04.21</w:t>
            </w:r>
          </w:p>
        </w:tc>
        <w:tc>
          <w:tcPr>
            <w:tcW w:w="1805" w:type="dxa"/>
          </w:tcPr>
          <w:p w14:paraId="6D46227A" w14:textId="77777777" w:rsidR="00937D91" w:rsidRPr="009471A5" w:rsidRDefault="00937D91" w:rsidP="00CF4765">
            <w:pPr>
              <w:rPr>
                <w:rFonts w:ascii="Times New Roman" w:hAnsi="Times New Roman" w:cs="Times New Roman"/>
              </w:rPr>
            </w:pPr>
            <w:r w:rsidRPr="009471A5">
              <w:rPr>
                <w:rFonts w:ascii="Times New Roman" w:hAnsi="Times New Roman" w:cs="Times New Roman"/>
              </w:rPr>
              <w:t>02.04.21</w:t>
            </w:r>
          </w:p>
        </w:tc>
        <w:tc>
          <w:tcPr>
            <w:tcW w:w="1631" w:type="dxa"/>
          </w:tcPr>
          <w:p w14:paraId="36A586A6" w14:textId="77777777" w:rsidR="00937D91" w:rsidRPr="009471A5" w:rsidRDefault="00937D91" w:rsidP="00CF4765">
            <w:pPr>
              <w:rPr>
                <w:rFonts w:ascii="Times New Roman" w:hAnsi="Times New Roman" w:cs="Times New Roman"/>
              </w:rPr>
            </w:pPr>
            <w:r w:rsidRPr="009471A5">
              <w:rPr>
                <w:rFonts w:ascii="Times New Roman" w:hAnsi="Times New Roman" w:cs="Times New Roman"/>
              </w:rPr>
              <w:t>Работа с родителями</w:t>
            </w:r>
          </w:p>
        </w:tc>
      </w:tr>
      <w:tr w:rsidR="00937D91" w14:paraId="5E8356B3" w14:textId="77777777" w:rsidTr="00CF4765">
        <w:tc>
          <w:tcPr>
            <w:tcW w:w="1956" w:type="dxa"/>
          </w:tcPr>
          <w:p w14:paraId="288916A1" w14:textId="77777777" w:rsidR="00937D91" w:rsidRDefault="00937D91" w:rsidP="00CF4765">
            <w:pPr>
              <w:rPr>
                <w:rFonts w:ascii="Times New Roman" w:hAnsi="Times New Roman" w:cs="Times New Roman"/>
                <w:b/>
                <w:bCs/>
              </w:rPr>
            </w:pPr>
            <w:r>
              <w:t xml:space="preserve"> </w:t>
            </w:r>
            <w:r w:rsidRPr="00B3640E">
              <w:rPr>
                <w:rFonts w:ascii="Times New Roman" w:hAnsi="Times New Roman" w:cs="Times New Roman"/>
                <w:b/>
                <w:bCs/>
              </w:rPr>
              <w:t>Познавательное развитие</w:t>
            </w:r>
          </w:p>
          <w:p w14:paraId="2E35F6AE" w14:textId="77777777" w:rsidR="00937D91" w:rsidRDefault="00937D91" w:rsidP="00CF4765">
            <w:pPr>
              <w:rPr>
                <w:rFonts w:ascii="Times New Roman" w:hAnsi="Times New Roman" w:cs="Times New Roman"/>
              </w:rPr>
            </w:pPr>
            <w:r>
              <w:rPr>
                <w:rFonts w:ascii="Times New Roman" w:hAnsi="Times New Roman" w:cs="Times New Roman"/>
              </w:rPr>
              <w:t>Презентация «Правила дорожного движения</w:t>
            </w:r>
            <w:r w:rsidRPr="00B3640E">
              <w:rPr>
                <w:rFonts w:ascii="Times New Roman" w:hAnsi="Times New Roman" w:cs="Times New Roman"/>
              </w:rPr>
              <w:t>»</w:t>
            </w:r>
          </w:p>
          <w:p w14:paraId="67454308" w14:textId="4B9B4D25" w:rsidR="00937D91" w:rsidRDefault="00937D91" w:rsidP="00CF4765">
            <w:pPr>
              <w:rPr>
                <w:rFonts w:ascii="Times New Roman" w:hAnsi="Times New Roman" w:cs="Times New Roman"/>
              </w:rPr>
            </w:pPr>
            <w:r>
              <w:rPr>
                <w:rFonts w:ascii="Times New Roman" w:hAnsi="Times New Roman" w:cs="Times New Roman"/>
              </w:rPr>
              <w:t>(</w:t>
            </w:r>
            <w:r>
              <w:rPr>
                <w:rFonts w:ascii="Times New Roman" w:hAnsi="Times New Roman" w:cs="Times New Roman"/>
              </w:rPr>
              <w:t>Чурбанова Ж.В.</w:t>
            </w:r>
            <w:r>
              <w:rPr>
                <w:rFonts w:ascii="Times New Roman" w:hAnsi="Times New Roman" w:cs="Times New Roman"/>
              </w:rPr>
              <w:t>)</w:t>
            </w:r>
          </w:p>
          <w:p w14:paraId="6729713B" w14:textId="77777777" w:rsidR="00937D91" w:rsidRDefault="00937D91" w:rsidP="00CF4765">
            <w:pPr>
              <w:rPr>
                <w:rFonts w:ascii="Times New Roman" w:hAnsi="Times New Roman" w:cs="Times New Roman"/>
              </w:rPr>
            </w:pPr>
          </w:p>
          <w:p w14:paraId="3BE9D0C8" w14:textId="77777777" w:rsidR="00937D91" w:rsidRDefault="00937D91" w:rsidP="00CF4765">
            <w:pPr>
              <w:rPr>
                <w:rFonts w:ascii="Times New Roman" w:hAnsi="Times New Roman" w:cs="Times New Roman"/>
                <w:b/>
                <w:bCs/>
              </w:rPr>
            </w:pPr>
            <w:r w:rsidRPr="00B3640E">
              <w:rPr>
                <w:rFonts w:ascii="Times New Roman" w:hAnsi="Times New Roman" w:cs="Times New Roman"/>
                <w:b/>
                <w:bCs/>
              </w:rPr>
              <w:t>Художественное творчество</w:t>
            </w:r>
          </w:p>
          <w:p w14:paraId="13FB5529" w14:textId="77777777" w:rsidR="00937D91" w:rsidRDefault="00937D91" w:rsidP="00CF4765">
            <w:pPr>
              <w:rPr>
                <w:rFonts w:ascii="Times New Roman" w:hAnsi="Times New Roman" w:cs="Times New Roman"/>
              </w:rPr>
            </w:pPr>
            <w:r w:rsidRPr="00B3640E">
              <w:rPr>
                <w:rFonts w:ascii="Times New Roman" w:hAnsi="Times New Roman" w:cs="Times New Roman"/>
              </w:rPr>
              <w:t>«Улица города»</w:t>
            </w:r>
          </w:p>
          <w:p w14:paraId="2BFECAD5" w14:textId="77777777" w:rsidR="00937D91" w:rsidRDefault="00937D91" w:rsidP="00CF4765">
            <w:pPr>
              <w:rPr>
                <w:rFonts w:ascii="Times New Roman" w:hAnsi="Times New Roman" w:cs="Times New Roman"/>
              </w:rPr>
            </w:pPr>
          </w:p>
          <w:p w14:paraId="68B8050C" w14:textId="77777777" w:rsidR="00937D91" w:rsidRPr="00B3640E" w:rsidRDefault="00937D91" w:rsidP="00CF4765">
            <w:pPr>
              <w:rPr>
                <w:rFonts w:ascii="Times New Roman" w:hAnsi="Times New Roman" w:cs="Times New Roman"/>
              </w:rPr>
            </w:pPr>
          </w:p>
        </w:tc>
        <w:tc>
          <w:tcPr>
            <w:tcW w:w="1801" w:type="dxa"/>
          </w:tcPr>
          <w:p w14:paraId="76A69BFC" w14:textId="77777777" w:rsidR="00937D91" w:rsidRDefault="00937D91" w:rsidP="00CF4765">
            <w:pPr>
              <w:rPr>
                <w:rFonts w:ascii="Times New Roman" w:hAnsi="Times New Roman" w:cs="Times New Roman"/>
                <w:b/>
                <w:bCs/>
              </w:rPr>
            </w:pPr>
            <w:r w:rsidRPr="00113B76">
              <w:rPr>
                <w:rFonts w:ascii="Times New Roman" w:hAnsi="Times New Roman" w:cs="Times New Roman"/>
                <w:b/>
                <w:bCs/>
              </w:rPr>
              <w:t>Беседа</w:t>
            </w:r>
          </w:p>
          <w:p w14:paraId="70BB11B3" w14:textId="77777777" w:rsidR="00937D91" w:rsidRDefault="00937D91" w:rsidP="00CF4765">
            <w:pPr>
              <w:rPr>
                <w:rFonts w:ascii="Times New Roman" w:hAnsi="Times New Roman" w:cs="Times New Roman"/>
                <w:b/>
                <w:bCs/>
              </w:rPr>
            </w:pPr>
          </w:p>
          <w:p w14:paraId="53A2E34E" w14:textId="77777777" w:rsidR="00937D91" w:rsidRPr="00113B76" w:rsidRDefault="00937D91" w:rsidP="00CF4765">
            <w:pPr>
              <w:rPr>
                <w:rFonts w:ascii="Times New Roman" w:hAnsi="Times New Roman" w:cs="Times New Roman"/>
              </w:rPr>
            </w:pPr>
            <w:r w:rsidRPr="00113B76">
              <w:rPr>
                <w:rFonts w:ascii="Times New Roman" w:hAnsi="Times New Roman" w:cs="Times New Roman"/>
              </w:rPr>
              <w:t>«Быть примерным пешеходом»</w:t>
            </w:r>
          </w:p>
          <w:p w14:paraId="2AF71B1A" w14:textId="77777777" w:rsidR="00937D91" w:rsidRDefault="00937D91" w:rsidP="00CF4765">
            <w:pPr>
              <w:rPr>
                <w:rFonts w:ascii="Times New Roman" w:hAnsi="Times New Roman" w:cs="Times New Roman"/>
              </w:rPr>
            </w:pPr>
            <w:r>
              <w:rPr>
                <w:rFonts w:ascii="Times New Roman" w:hAnsi="Times New Roman" w:cs="Times New Roman"/>
                <w:b/>
                <w:bCs/>
              </w:rPr>
              <w:t xml:space="preserve"> (</w:t>
            </w:r>
            <w:r w:rsidRPr="00113B76">
              <w:rPr>
                <w:rFonts w:ascii="Times New Roman" w:hAnsi="Times New Roman" w:cs="Times New Roman"/>
              </w:rPr>
              <w:t>С решением проблемных ситуаций</w:t>
            </w:r>
            <w:r>
              <w:rPr>
                <w:rFonts w:ascii="Times New Roman" w:hAnsi="Times New Roman" w:cs="Times New Roman"/>
              </w:rPr>
              <w:t>)</w:t>
            </w:r>
          </w:p>
          <w:p w14:paraId="64D78045" w14:textId="50BED579" w:rsidR="00937D91" w:rsidRPr="00113B76" w:rsidRDefault="00937D91" w:rsidP="00CF4765">
            <w:pPr>
              <w:rPr>
                <w:rFonts w:ascii="Times New Roman" w:hAnsi="Times New Roman" w:cs="Times New Roman"/>
              </w:rPr>
            </w:pPr>
            <w:r>
              <w:rPr>
                <w:rFonts w:ascii="Times New Roman" w:hAnsi="Times New Roman" w:cs="Times New Roman"/>
              </w:rPr>
              <w:t>(</w:t>
            </w:r>
            <w:r>
              <w:rPr>
                <w:rFonts w:ascii="Times New Roman" w:hAnsi="Times New Roman" w:cs="Times New Roman"/>
              </w:rPr>
              <w:t>Романова М.А.</w:t>
            </w:r>
            <w:r>
              <w:rPr>
                <w:rFonts w:ascii="Times New Roman" w:hAnsi="Times New Roman" w:cs="Times New Roman"/>
              </w:rPr>
              <w:t>)</w:t>
            </w:r>
          </w:p>
        </w:tc>
        <w:tc>
          <w:tcPr>
            <w:tcW w:w="1732" w:type="dxa"/>
          </w:tcPr>
          <w:p w14:paraId="3A60D060" w14:textId="77777777" w:rsidR="00937D91" w:rsidRDefault="00937D91" w:rsidP="00CF4765">
            <w:pPr>
              <w:rPr>
                <w:rFonts w:ascii="Times New Roman" w:hAnsi="Times New Roman" w:cs="Times New Roman"/>
                <w:b/>
                <w:bCs/>
              </w:rPr>
            </w:pPr>
            <w:r w:rsidRPr="00113B76">
              <w:rPr>
                <w:rFonts w:ascii="Times New Roman" w:hAnsi="Times New Roman" w:cs="Times New Roman"/>
                <w:b/>
                <w:bCs/>
              </w:rPr>
              <w:t>Дидактическая игра</w:t>
            </w:r>
          </w:p>
          <w:p w14:paraId="2F26CFA3" w14:textId="77777777" w:rsidR="00937D91" w:rsidRDefault="00937D91" w:rsidP="00CF4765">
            <w:pPr>
              <w:rPr>
                <w:rFonts w:ascii="Times New Roman" w:hAnsi="Times New Roman" w:cs="Times New Roman"/>
                <w:b/>
                <w:bCs/>
              </w:rPr>
            </w:pPr>
          </w:p>
          <w:p w14:paraId="47CFBC65" w14:textId="77777777" w:rsidR="00937D91" w:rsidRDefault="00937D91" w:rsidP="00937D91">
            <w:pPr>
              <w:rPr>
                <w:rFonts w:ascii="Times New Roman" w:hAnsi="Times New Roman" w:cs="Times New Roman"/>
              </w:rPr>
            </w:pPr>
            <w:r w:rsidRPr="00113B76">
              <w:rPr>
                <w:rFonts w:ascii="Times New Roman" w:hAnsi="Times New Roman" w:cs="Times New Roman"/>
              </w:rPr>
              <w:t>«Дорожные знаки»</w:t>
            </w:r>
          </w:p>
          <w:p w14:paraId="2E77BB5A" w14:textId="27A6DF42" w:rsidR="00937D91" w:rsidRDefault="00937D91" w:rsidP="00937D91">
            <w:pPr>
              <w:rPr>
                <w:rFonts w:ascii="Times New Roman" w:hAnsi="Times New Roman" w:cs="Times New Roman"/>
              </w:rPr>
            </w:pPr>
            <w:r>
              <w:rPr>
                <w:rFonts w:ascii="Times New Roman" w:hAnsi="Times New Roman" w:cs="Times New Roman"/>
              </w:rPr>
              <w:t>(Чурбанова Ж.В.)</w:t>
            </w:r>
          </w:p>
          <w:p w14:paraId="1CB1854C" w14:textId="425B3F9D" w:rsidR="00937D91" w:rsidRPr="00113B76" w:rsidRDefault="00937D91" w:rsidP="00CF4765">
            <w:pPr>
              <w:rPr>
                <w:rFonts w:ascii="Times New Roman" w:hAnsi="Times New Roman" w:cs="Times New Roman"/>
              </w:rPr>
            </w:pPr>
          </w:p>
        </w:tc>
        <w:tc>
          <w:tcPr>
            <w:tcW w:w="1785" w:type="dxa"/>
          </w:tcPr>
          <w:p w14:paraId="61536B15" w14:textId="77777777" w:rsidR="00937D91" w:rsidRDefault="00937D91" w:rsidP="00CF4765">
            <w:pPr>
              <w:rPr>
                <w:rFonts w:ascii="Times New Roman" w:hAnsi="Times New Roman" w:cs="Times New Roman"/>
                <w:b/>
                <w:bCs/>
              </w:rPr>
            </w:pPr>
            <w:r w:rsidRPr="00113B76">
              <w:rPr>
                <w:rFonts w:ascii="Times New Roman" w:hAnsi="Times New Roman" w:cs="Times New Roman"/>
                <w:b/>
                <w:bCs/>
              </w:rPr>
              <w:t>Развитие речи</w:t>
            </w:r>
          </w:p>
          <w:p w14:paraId="583FE07D" w14:textId="77777777" w:rsidR="00937D91" w:rsidRDefault="00937D91" w:rsidP="00CF4765">
            <w:pPr>
              <w:rPr>
                <w:rFonts w:ascii="Times New Roman" w:hAnsi="Times New Roman" w:cs="Times New Roman"/>
                <w:b/>
                <w:bCs/>
              </w:rPr>
            </w:pPr>
          </w:p>
          <w:p w14:paraId="25940FC7" w14:textId="77777777" w:rsidR="00937D91" w:rsidRDefault="00937D91" w:rsidP="00CF4765">
            <w:pPr>
              <w:rPr>
                <w:rFonts w:ascii="Times New Roman" w:hAnsi="Times New Roman" w:cs="Times New Roman"/>
              </w:rPr>
            </w:pPr>
            <w:r w:rsidRPr="00113B76">
              <w:rPr>
                <w:rFonts w:ascii="Times New Roman" w:hAnsi="Times New Roman" w:cs="Times New Roman"/>
              </w:rPr>
              <w:t>«Безопасное поведение на улице»</w:t>
            </w:r>
          </w:p>
          <w:p w14:paraId="3C2DFC24" w14:textId="018BCBB9" w:rsidR="00937D91" w:rsidRPr="00113B76" w:rsidRDefault="00937D91" w:rsidP="00CF4765">
            <w:pPr>
              <w:rPr>
                <w:rFonts w:ascii="Times New Roman" w:hAnsi="Times New Roman" w:cs="Times New Roman"/>
              </w:rPr>
            </w:pPr>
            <w:r>
              <w:rPr>
                <w:rFonts w:ascii="Times New Roman" w:hAnsi="Times New Roman" w:cs="Times New Roman"/>
              </w:rPr>
              <w:t>(Романова М.А.)</w:t>
            </w:r>
          </w:p>
        </w:tc>
        <w:tc>
          <w:tcPr>
            <w:tcW w:w="1805" w:type="dxa"/>
          </w:tcPr>
          <w:p w14:paraId="4B2EC96B" w14:textId="77777777" w:rsidR="00937D91" w:rsidRDefault="00937D91" w:rsidP="00CF4765">
            <w:pPr>
              <w:rPr>
                <w:rFonts w:ascii="Times New Roman" w:hAnsi="Times New Roman" w:cs="Times New Roman"/>
                <w:b/>
                <w:bCs/>
              </w:rPr>
            </w:pPr>
            <w:r w:rsidRPr="00B3640E">
              <w:rPr>
                <w:rFonts w:ascii="Times New Roman" w:hAnsi="Times New Roman" w:cs="Times New Roman"/>
                <w:b/>
                <w:bCs/>
              </w:rPr>
              <w:t xml:space="preserve">Ознакомление с художественной </w:t>
            </w:r>
          </w:p>
          <w:p w14:paraId="5CF1EDA1" w14:textId="77777777" w:rsidR="00937D91" w:rsidRDefault="00937D91" w:rsidP="00CF4765">
            <w:pPr>
              <w:rPr>
                <w:rFonts w:ascii="Times New Roman" w:hAnsi="Times New Roman" w:cs="Times New Roman"/>
                <w:b/>
                <w:bCs/>
              </w:rPr>
            </w:pPr>
            <w:r w:rsidRPr="00B3640E">
              <w:rPr>
                <w:rFonts w:ascii="Times New Roman" w:hAnsi="Times New Roman" w:cs="Times New Roman"/>
                <w:b/>
                <w:bCs/>
              </w:rPr>
              <w:t>Литературой</w:t>
            </w:r>
          </w:p>
          <w:p w14:paraId="48361892" w14:textId="77777777" w:rsidR="00937D91" w:rsidRPr="00887A02" w:rsidRDefault="00937D91" w:rsidP="00CF4765">
            <w:pPr>
              <w:rPr>
                <w:rFonts w:ascii="Times New Roman" w:hAnsi="Times New Roman" w:cs="Times New Roman"/>
              </w:rPr>
            </w:pPr>
            <w:r w:rsidRPr="00887A02">
              <w:rPr>
                <w:rFonts w:ascii="Times New Roman" w:hAnsi="Times New Roman" w:cs="Times New Roman"/>
              </w:rPr>
              <w:t>С.Михалков</w:t>
            </w:r>
          </w:p>
          <w:p w14:paraId="5E598622" w14:textId="77777777" w:rsidR="00937D91" w:rsidRDefault="00937D91" w:rsidP="00CF4765">
            <w:pPr>
              <w:rPr>
                <w:rFonts w:ascii="Times New Roman" w:hAnsi="Times New Roman" w:cs="Times New Roman"/>
              </w:rPr>
            </w:pPr>
            <w:r w:rsidRPr="00887A02">
              <w:rPr>
                <w:rFonts w:ascii="Times New Roman" w:hAnsi="Times New Roman" w:cs="Times New Roman"/>
              </w:rPr>
              <w:t>«Светофор»</w:t>
            </w:r>
            <w:r>
              <w:rPr>
                <w:rFonts w:ascii="Times New Roman" w:hAnsi="Times New Roman" w:cs="Times New Roman"/>
              </w:rPr>
              <w:t>,</w:t>
            </w:r>
          </w:p>
          <w:p w14:paraId="2B7BB22D" w14:textId="77777777" w:rsidR="00937D91" w:rsidRDefault="00937D91" w:rsidP="00CF4765">
            <w:pPr>
              <w:rPr>
                <w:rFonts w:ascii="Times New Roman" w:hAnsi="Times New Roman" w:cs="Times New Roman"/>
              </w:rPr>
            </w:pPr>
            <w:r>
              <w:rPr>
                <w:rFonts w:ascii="Times New Roman" w:hAnsi="Times New Roman" w:cs="Times New Roman"/>
              </w:rPr>
              <w:t>«Скверная история»</w:t>
            </w:r>
          </w:p>
          <w:p w14:paraId="1ABBC61C" w14:textId="6B132D8E" w:rsidR="00937D91" w:rsidRPr="00113B76" w:rsidRDefault="00937D91" w:rsidP="00937D91">
            <w:pPr>
              <w:rPr>
                <w:rFonts w:ascii="Times New Roman" w:hAnsi="Times New Roman" w:cs="Times New Roman"/>
              </w:rPr>
            </w:pPr>
            <w:r>
              <w:rPr>
                <w:rFonts w:ascii="Times New Roman" w:hAnsi="Times New Roman" w:cs="Times New Roman"/>
              </w:rPr>
              <w:t>(Романова М.А.)</w:t>
            </w:r>
          </w:p>
        </w:tc>
        <w:tc>
          <w:tcPr>
            <w:tcW w:w="1631" w:type="dxa"/>
          </w:tcPr>
          <w:p w14:paraId="30ABD539" w14:textId="77777777" w:rsidR="00937D91" w:rsidRDefault="00937D91" w:rsidP="00CF4765">
            <w:pPr>
              <w:rPr>
                <w:rFonts w:ascii="Times New Roman" w:hAnsi="Times New Roman" w:cs="Times New Roman"/>
                <w:b/>
                <w:bCs/>
              </w:rPr>
            </w:pPr>
            <w:r w:rsidRPr="005F3DDC">
              <w:rPr>
                <w:rFonts w:ascii="Times New Roman" w:hAnsi="Times New Roman" w:cs="Times New Roman"/>
                <w:b/>
                <w:bCs/>
              </w:rPr>
              <w:t>Консультация</w:t>
            </w:r>
          </w:p>
          <w:p w14:paraId="4B1FB643" w14:textId="77777777" w:rsidR="00937D91" w:rsidRDefault="00937D91" w:rsidP="00CF4765">
            <w:pPr>
              <w:rPr>
                <w:rFonts w:ascii="Times New Roman" w:hAnsi="Times New Roman" w:cs="Times New Roman"/>
                <w:b/>
                <w:bCs/>
              </w:rPr>
            </w:pPr>
          </w:p>
          <w:p w14:paraId="1A9FF7EB" w14:textId="77777777" w:rsidR="00937D91" w:rsidRDefault="00937D91" w:rsidP="00CF4765">
            <w:pPr>
              <w:rPr>
                <w:rFonts w:ascii="Times New Roman" w:hAnsi="Times New Roman" w:cs="Times New Roman"/>
              </w:rPr>
            </w:pPr>
            <w:r w:rsidRPr="005F3DDC">
              <w:rPr>
                <w:rFonts w:ascii="Times New Roman" w:hAnsi="Times New Roman" w:cs="Times New Roman"/>
              </w:rPr>
              <w:t>«По дороге в детский сад»</w:t>
            </w:r>
          </w:p>
          <w:p w14:paraId="05F6A21B" w14:textId="77777777" w:rsidR="00937D91" w:rsidRDefault="00937D91" w:rsidP="00CF4765">
            <w:pPr>
              <w:rPr>
                <w:rFonts w:ascii="Times New Roman" w:hAnsi="Times New Roman" w:cs="Times New Roman"/>
              </w:rPr>
            </w:pPr>
          </w:p>
          <w:p w14:paraId="61B58DF8" w14:textId="77777777" w:rsidR="00937D91" w:rsidRDefault="00937D91" w:rsidP="00CF4765">
            <w:pPr>
              <w:rPr>
                <w:rFonts w:ascii="Times New Roman" w:hAnsi="Times New Roman" w:cs="Times New Roman"/>
              </w:rPr>
            </w:pPr>
          </w:p>
          <w:p w14:paraId="0D144AB9" w14:textId="77777777" w:rsidR="00937D91" w:rsidRPr="005F3DDC" w:rsidRDefault="00937D91" w:rsidP="00CF4765">
            <w:pPr>
              <w:rPr>
                <w:rFonts w:ascii="Times New Roman" w:hAnsi="Times New Roman" w:cs="Times New Roman"/>
              </w:rPr>
            </w:pPr>
          </w:p>
        </w:tc>
      </w:tr>
      <w:tr w:rsidR="00937D91" w:rsidRPr="00B3640E" w14:paraId="32DEABB6" w14:textId="77777777" w:rsidTr="00CF4765">
        <w:tc>
          <w:tcPr>
            <w:tcW w:w="1956" w:type="dxa"/>
          </w:tcPr>
          <w:p w14:paraId="6FA1F368" w14:textId="77777777" w:rsidR="00937D91" w:rsidRDefault="00937D91" w:rsidP="00CF4765">
            <w:pPr>
              <w:rPr>
                <w:rFonts w:ascii="Times New Roman" w:hAnsi="Times New Roman" w:cs="Times New Roman"/>
                <w:b/>
                <w:bCs/>
              </w:rPr>
            </w:pPr>
            <w:r w:rsidRPr="00B3640E">
              <w:rPr>
                <w:rFonts w:ascii="Times New Roman" w:hAnsi="Times New Roman" w:cs="Times New Roman"/>
                <w:b/>
                <w:bCs/>
              </w:rPr>
              <w:t>Ознакомление с художественной литературой</w:t>
            </w:r>
          </w:p>
          <w:p w14:paraId="3303C994" w14:textId="77777777" w:rsidR="00937D91" w:rsidRPr="00B3640E" w:rsidRDefault="00937D91" w:rsidP="00CF4765">
            <w:pPr>
              <w:rPr>
                <w:rFonts w:ascii="Times New Roman" w:hAnsi="Times New Roman" w:cs="Times New Roman"/>
              </w:rPr>
            </w:pPr>
            <w:r w:rsidRPr="00B3640E">
              <w:rPr>
                <w:rFonts w:ascii="Times New Roman" w:hAnsi="Times New Roman" w:cs="Times New Roman"/>
              </w:rPr>
              <w:t>«Чтение Н. Носова «Автомобиль»</w:t>
            </w:r>
          </w:p>
          <w:p w14:paraId="335902B7" w14:textId="77777777" w:rsidR="00937D91" w:rsidRDefault="00937D91" w:rsidP="00CF4765">
            <w:pPr>
              <w:rPr>
                <w:rFonts w:ascii="Times New Roman" w:hAnsi="Times New Roman" w:cs="Times New Roman"/>
              </w:rPr>
            </w:pPr>
          </w:p>
          <w:p w14:paraId="78C9F90C" w14:textId="614586D8" w:rsidR="00937D91" w:rsidRPr="00B3640E" w:rsidRDefault="00937D91" w:rsidP="00CF4765">
            <w:pPr>
              <w:rPr>
                <w:rFonts w:ascii="Times New Roman" w:hAnsi="Times New Roman" w:cs="Times New Roman"/>
              </w:rPr>
            </w:pPr>
            <w:r>
              <w:rPr>
                <w:rFonts w:ascii="Times New Roman" w:hAnsi="Times New Roman" w:cs="Times New Roman"/>
              </w:rPr>
              <w:t>(Романова М.А.)</w:t>
            </w:r>
          </w:p>
        </w:tc>
        <w:tc>
          <w:tcPr>
            <w:tcW w:w="1801" w:type="dxa"/>
          </w:tcPr>
          <w:p w14:paraId="77644801" w14:textId="77777777" w:rsidR="00937D91" w:rsidRDefault="00937D91" w:rsidP="00CF4765">
            <w:pPr>
              <w:rPr>
                <w:rFonts w:ascii="Times New Roman" w:hAnsi="Times New Roman" w:cs="Times New Roman"/>
                <w:b/>
                <w:bCs/>
              </w:rPr>
            </w:pPr>
            <w:r>
              <w:rPr>
                <w:rFonts w:ascii="Times New Roman" w:hAnsi="Times New Roman" w:cs="Times New Roman"/>
                <w:b/>
                <w:bCs/>
              </w:rPr>
              <w:t>Лего-к</w:t>
            </w:r>
            <w:r w:rsidRPr="00113B76">
              <w:rPr>
                <w:rFonts w:ascii="Times New Roman" w:hAnsi="Times New Roman" w:cs="Times New Roman"/>
                <w:b/>
                <w:bCs/>
              </w:rPr>
              <w:t>онструирование</w:t>
            </w:r>
            <w:r>
              <w:rPr>
                <w:rFonts w:ascii="Times New Roman" w:hAnsi="Times New Roman" w:cs="Times New Roman"/>
                <w:b/>
                <w:bCs/>
              </w:rPr>
              <w:t xml:space="preserve"> с безопасностью дорожного движения</w:t>
            </w:r>
          </w:p>
          <w:p w14:paraId="5D2B37F0" w14:textId="77777777" w:rsidR="00937D91" w:rsidRDefault="00937D91" w:rsidP="00CF4765">
            <w:pPr>
              <w:rPr>
                <w:rFonts w:ascii="Times New Roman" w:hAnsi="Times New Roman" w:cs="Times New Roman"/>
              </w:rPr>
            </w:pPr>
            <w:r w:rsidRPr="008B463F">
              <w:rPr>
                <w:rFonts w:ascii="Times New Roman" w:hAnsi="Times New Roman" w:cs="Times New Roman"/>
              </w:rPr>
              <w:t>«Путешествие в Знакоград»</w:t>
            </w:r>
          </w:p>
          <w:p w14:paraId="5F886956" w14:textId="77777777" w:rsidR="00937D91" w:rsidRDefault="00937D91" w:rsidP="00937D91">
            <w:pPr>
              <w:rPr>
                <w:rFonts w:ascii="Times New Roman" w:hAnsi="Times New Roman" w:cs="Times New Roman"/>
              </w:rPr>
            </w:pPr>
            <w:r>
              <w:rPr>
                <w:rFonts w:ascii="Times New Roman" w:hAnsi="Times New Roman" w:cs="Times New Roman"/>
              </w:rPr>
              <w:t>(Чурбанова Ж.В.)</w:t>
            </w:r>
          </w:p>
          <w:p w14:paraId="51F73E9C" w14:textId="0436933B" w:rsidR="00937D91" w:rsidRPr="00113B76" w:rsidRDefault="00937D91" w:rsidP="00937D91">
            <w:pPr>
              <w:rPr>
                <w:rFonts w:ascii="Times New Roman" w:hAnsi="Times New Roman" w:cs="Times New Roman"/>
                <w:b/>
                <w:bCs/>
              </w:rPr>
            </w:pPr>
          </w:p>
        </w:tc>
        <w:tc>
          <w:tcPr>
            <w:tcW w:w="1732" w:type="dxa"/>
          </w:tcPr>
          <w:p w14:paraId="1529D917" w14:textId="77777777" w:rsidR="00937D91" w:rsidRDefault="00937D91" w:rsidP="00CF4765">
            <w:pPr>
              <w:rPr>
                <w:rFonts w:ascii="Times New Roman" w:hAnsi="Times New Roman" w:cs="Times New Roman"/>
                <w:b/>
                <w:bCs/>
              </w:rPr>
            </w:pPr>
            <w:r w:rsidRPr="00113B76">
              <w:rPr>
                <w:rFonts w:ascii="Times New Roman" w:hAnsi="Times New Roman" w:cs="Times New Roman"/>
                <w:b/>
                <w:bCs/>
              </w:rPr>
              <w:t>Беседа</w:t>
            </w:r>
          </w:p>
          <w:p w14:paraId="017A08D9" w14:textId="77777777" w:rsidR="00937D91" w:rsidRDefault="00937D91" w:rsidP="00CF4765">
            <w:pPr>
              <w:rPr>
                <w:rFonts w:ascii="Times New Roman" w:hAnsi="Times New Roman" w:cs="Times New Roman"/>
              </w:rPr>
            </w:pPr>
            <w:r w:rsidRPr="00113B76">
              <w:rPr>
                <w:rFonts w:ascii="Times New Roman" w:hAnsi="Times New Roman" w:cs="Times New Roman"/>
              </w:rPr>
              <w:t>«Что такое перекрёсток»</w:t>
            </w:r>
          </w:p>
          <w:p w14:paraId="561C7A05" w14:textId="77777777" w:rsidR="00937D91" w:rsidRDefault="00937D91" w:rsidP="00937D91">
            <w:pPr>
              <w:rPr>
                <w:rFonts w:ascii="Times New Roman" w:hAnsi="Times New Roman" w:cs="Times New Roman"/>
              </w:rPr>
            </w:pPr>
            <w:r>
              <w:rPr>
                <w:rFonts w:ascii="Times New Roman" w:hAnsi="Times New Roman" w:cs="Times New Roman"/>
              </w:rPr>
              <w:t>(Чурбанова Ж.В.)</w:t>
            </w:r>
          </w:p>
          <w:p w14:paraId="41B216DE" w14:textId="0F3DEF92" w:rsidR="00937D91" w:rsidRPr="00113B76" w:rsidRDefault="00937D91" w:rsidP="00CF4765">
            <w:pPr>
              <w:rPr>
                <w:rFonts w:ascii="Times New Roman" w:hAnsi="Times New Roman" w:cs="Times New Roman"/>
              </w:rPr>
            </w:pPr>
          </w:p>
        </w:tc>
        <w:tc>
          <w:tcPr>
            <w:tcW w:w="1785" w:type="dxa"/>
          </w:tcPr>
          <w:p w14:paraId="682418AA" w14:textId="77777777" w:rsidR="00937D91" w:rsidRDefault="00937D91" w:rsidP="00CF4765">
            <w:pPr>
              <w:rPr>
                <w:rFonts w:ascii="Times New Roman" w:hAnsi="Times New Roman" w:cs="Times New Roman"/>
                <w:b/>
                <w:bCs/>
              </w:rPr>
            </w:pPr>
            <w:r w:rsidRPr="00113B76">
              <w:rPr>
                <w:rFonts w:ascii="Times New Roman" w:hAnsi="Times New Roman" w:cs="Times New Roman"/>
                <w:b/>
                <w:bCs/>
              </w:rPr>
              <w:t>Познавательно-игровой конкурс</w:t>
            </w:r>
          </w:p>
          <w:p w14:paraId="4BD32B24" w14:textId="77777777" w:rsidR="00937D91" w:rsidRDefault="00937D91" w:rsidP="00CF4765">
            <w:pPr>
              <w:rPr>
                <w:rFonts w:ascii="Times New Roman" w:hAnsi="Times New Roman" w:cs="Times New Roman"/>
              </w:rPr>
            </w:pPr>
            <w:r w:rsidRPr="00113B76">
              <w:rPr>
                <w:rFonts w:ascii="Times New Roman" w:hAnsi="Times New Roman" w:cs="Times New Roman"/>
              </w:rPr>
              <w:t>«Правила дорожного движения»</w:t>
            </w:r>
          </w:p>
          <w:p w14:paraId="7F2AE7CE" w14:textId="2C0F481A" w:rsidR="00937D91" w:rsidRPr="00113B76" w:rsidRDefault="00937D91" w:rsidP="00CF4765">
            <w:pPr>
              <w:rPr>
                <w:rFonts w:ascii="Times New Roman" w:hAnsi="Times New Roman" w:cs="Times New Roman"/>
              </w:rPr>
            </w:pPr>
            <w:r>
              <w:rPr>
                <w:rFonts w:ascii="Times New Roman" w:hAnsi="Times New Roman" w:cs="Times New Roman"/>
              </w:rPr>
              <w:t>(Романова М.А.)</w:t>
            </w:r>
          </w:p>
        </w:tc>
        <w:tc>
          <w:tcPr>
            <w:tcW w:w="1805" w:type="dxa"/>
          </w:tcPr>
          <w:p w14:paraId="2C0BC0F9" w14:textId="77777777" w:rsidR="00937D91" w:rsidRDefault="00937D91" w:rsidP="00CF4765">
            <w:pPr>
              <w:rPr>
                <w:rFonts w:ascii="Times New Roman" w:hAnsi="Times New Roman" w:cs="Times New Roman"/>
                <w:b/>
                <w:bCs/>
              </w:rPr>
            </w:pPr>
            <w:r w:rsidRPr="00113B76">
              <w:rPr>
                <w:rFonts w:ascii="Times New Roman" w:hAnsi="Times New Roman" w:cs="Times New Roman"/>
                <w:b/>
                <w:bCs/>
              </w:rPr>
              <w:t>Викторина</w:t>
            </w:r>
          </w:p>
          <w:p w14:paraId="59F6E31A" w14:textId="77777777" w:rsidR="00937D91" w:rsidRDefault="00937D91" w:rsidP="00CF4765">
            <w:pPr>
              <w:rPr>
                <w:rFonts w:ascii="Times New Roman" w:hAnsi="Times New Roman" w:cs="Times New Roman"/>
              </w:rPr>
            </w:pPr>
            <w:r w:rsidRPr="00113B76">
              <w:rPr>
                <w:rFonts w:ascii="Times New Roman" w:hAnsi="Times New Roman" w:cs="Times New Roman"/>
              </w:rPr>
              <w:t>«Пешеход на улице»</w:t>
            </w:r>
          </w:p>
          <w:p w14:paraId="6F7343B2" w14:textId="00563F3F" w:rsidR="00937D91" w:rsidRPr="00113B76" w:rsidRDefault="00937D91" w:rsidP="00CF4765">
            <w:pPr>
              <w:rPr>
                <w:rFonts w:ascii="Times New Roman" w:hAnsi="Times New Roman" w:cs="Times New Roman"/>
              </w:rPr>
            </w:pPr>
            <w:r>
              <w:rPr>
                <w:rFonts w:ascii="Times New Roman" w:hAnsi="Times New Roman" w:cs="Times New Roman"/>
              </w:rPr>
              <w:t>(Романова М.А.)</w:t>
            </w:r>
          </w:p>
        </w:tc>
        <w:tc>
          <w:tcPr>
            <w:tcW w:w="1631" w:type="dxa"/>
          </w:tcPr>
          <w:p w14:paraId="33F8E90B" w14:textId="77777777" w:rsidR="00937D91" w:rsidRDefault="00937D91" w:rsidP="00CF4765">
            <w:pPr>
              <w:rPr>
                <w:rFonts w:ascii="Times New Roman" w:hAnsi="Times New Roman" w:cs="Times New Roman"/>
                <w:b/>
                <w:bCs/>
              </w:rPr>
            </w:pPr>
            <w:r w:rsidRPr="005F3DDC">
              <w:rPr>
                <w:rFonts w:ascii="Times New Roman" w:hAnsi="Times New Roman" w:cs="Times New Roman"/>
                <w:b/>
                <w:bCs/>
              </w:rPr>
              <w:t>Беседа с детьми дома</w:t>
            </w:r>
          </w:p>
          <w:p w14:paraId="6F111BB1" w14:textId="77777777" w:rsidR="00937D91" w:rsidRDefault="00937D91" w:rsidP="00CF4765">
            <w:pPr>
              <w:rPr>
                <w:rFonts w:ascii="Times New Roman" w:hAnsi="Times New Roman" w:cs="Times New Roman"/>
              </w:rPr>
            </w:pPr>
            <w:r w:rsidRPr="005F3DDC">
              <w:rPr>
                <w:rFonts w:ascii="Times New Roman" w:hAnsi="Times New Roman" w:cs="Times New Roman"/>
              </w:rPr>
              <w:t>«Что было бы, если…»</w:t>
            </w:r>
          </w:p>
          <w:p w14:paraId="7E604730" w14:textId="77777777" w:rsidR="00937D91" w:rsidRDefault="00937D91" w:rsidP="00CF4765">
            <w:pPr>
              <w:rPr>
                <w:rFonts w:ascii="Times New Roman" w:hAnsi="Times New Roman" w:cs="Times New Roman"/>
              </w:rPr>
            </w:pPr>
          </w:p>
          <w:p w14:paraId="4E98003C" w14:textId="77777777" w:rsidR="00937D91" w:rsidRDefault="00937D91" w:rsidP="00CF4765">
            <w:pPr>
              <w:rPr>
                <w:rFonts w:ascii="Times New Roman" w:hAnsi="Times New Roman" w:cs="Times New Roman"/>
                <w:b/>
                <w:bCs/>
              </w:rPr>
            </w:pPr>
            <w:r w:rsidRPr="005F3DDC">
              <w:rPr>
                <w:rFonts w:ascii="Times New Roman" w:hAnsi="Times New Roman" w:cs="Times New Roman"/>
                <w:b/>
                <w:bCs/>
              </w:rPr>
              <w:t>Памятка для родителей</w:t>
            </w:r>
          </w:p>
          <w:p w14:paraId="384DEB1E" w14:textId="77777777" w:rsidR="00937D91" w:rsidRPr="00386343" w:rsidRDefault="00937D91" w:rsidP="00CF4765">
            <w:pPr>
              <w:rPr>
                <w:rFonts w:ascii="Times New Roman" w:hAnsi="Times New Roman" w:cs="Times New Roman"/>
                <w:bCs/>
              </w:rPr>
            </w:pPr>
            <w:r>
              <w:rPr>
                <w:rFonts w:ascii="Times New Roman" w:hAnsi="Times New Roman" w:cs="Times New Roman"/>
                <w:b/>
                <w:bCs/>
              </w:rPr>
              <w:t>«</w:t>
            </w:r>
            <w:r w:rsidRPr="00386343">
              <w:rPr>
                <w:rFonts w:ascii="Times New Roman" w:hAnsi="Times New Roman" w:cs="Times New Roman"/>
                <w:bCs/>
              </w:rPr>
              <w:t>Памятка для родителей</w:t>
            </w:r>
          </w:p>
          <w:p w14:paraId="2041B844" w14:textId="77777777" w:rsidR="00937D91" w:rsidRPr="00386343" w:rsidRDefault="00937D91" w:rsidP="00CF4765">
            <w:pPr>
              <w:rPr>
                <w:rFonts w:ascii="Times New Roman" w:hAnsi="Times New Roman" w:cs="Times New Roman"/>
                <w:bCs/>
              </w:rPr>
            </w:pPr>
            <w:r w:rsidRPr="00386343">
              <w:rPr>
                <w:rFonts w:ascii="Times New Roman" w:hAnsi="Times New Roman" w:cs="Times New Roman"/>
                <w:bCs/>
              </w:rPr>
              <w:t>по обучению детей правилам дорожного движения</w:t>
            </w:r>
          </w:p>
          <w:p w14:paraId="1446BE6E" w14:textId="77777777" w:rsidR="00937D91" w:rsidRPr="005F3DDC" w:rsidRDefault="00937D91" w:rsidP="00CF4765">
            <w:pPr>
              <w:rPr>
                <w:rFonts w:ascii="Times New Roman" w:hAnsi="Times New Roman" w:cs="Times New Roman"/>
                <w:b/>
                <w:bCs/>
              </w:rPr>
            </w:pPr>
            <w:r>
              <w:rPr>
                <w:rFonts w:ascii="Times New Roman" w:hAnsi="Times New Roman" w:cs="Times New Roman"/>
                <w:b/>
                <w:bCs/>
              </w:rPr>
              <w:t>»</w:t>
            </w:r>
          </w:p>
          <w:p w14:paraId="79043E80" w14:textId="77777777" w:rsidR="00937D91" w:rsidRPr="005F3DDC" w:rsidRDefault="00937D91" w:rsidP="00CF4765">
            <w:pPr>
              <w:rPr>
                <w:rFonts w:ascii="Times New Roman" w:hAnsi="Times New Roman" w:cs="Times New Roman"/>
              </w:rPr>
            </w:pPr>
          </w:p>
        </w:tc>
      </w:tr>
    </w:tbl>
    <w:p w14:paraId="236E3EA9" w14:textId="77777777" w:rsidR="00937D91" w:rsidRDefault="00937D91" w:rsidP="00937D91">
      <w:pPr>
        <w:rPr>
          <w:rFonts w:ascii="Times New Roman" w:hAnsi="Times New Roman" w:cs="Times New Roman"/>
        </w:rPr>
      </w:pPr>
    </w:p>
    <w:p w14:paraId="57668F31" w14:textId="77777777" w:rsidR="00937D91" w:rsidRDefault="00937D91" w:rsidP="00937D91">
      <w:pPr>
        <w:rPr>
          <w:rFonts w:ascii="Times New Roman" w:hAnsi="Times New Roman" w:cs="Times New Roman"/>
        </w:rPr>
      </w:pPr>
    </w:p>
    <w:p w14:paraId="149034AD" w14:textId="77777777" w:rsidR="00937D91" w:rsidRPr="00B3640E" w:rsidRDefault="00937D91" w:rsidP="00937D91">
      <w:pPr>
        <w:rPr>
          <w:rFonts w:ascii="Times New Roman" w:hAnsi="Times New Roman" w:cs="Times New Roman"/>
        </w:rPr>
      </w:pPr>
    </w:p>
    <w:p w14:paraId="7B419D92" w14:textId="77777777" w:rsidR="00937D91" w:rsidRDefault="00937D91" w:rsidP="00937D91">
      <w:pPr>
        <w:pStyle w:val="c17"/>
        <w:shd w:val="clear" w:color="auto" w:fill="FFFFFF"/>
        <w:spacing w:before="0" w:beforeAutospacing="0" w:after="0" w:afterAutospacing="0"/>
        <w:rPr>
          <w:rFonts w:ascii="Calibri" w:hAnsi="Calibri" w:cs="Calibri"/>
          <w:color w:val="000000"/>
          <w:sz w:val="22"/>
          <w:szCs w:val="22"/>
        </w:rPr>
      </w:pPr>
    </w:p>
    <w:p w14:paraId="1F46EA3E" w14:textId="77777777" w:rsidR="00937D91" w:rsidRDefault="00937D91" w:rsidP="00937D91">
      <w:pPr>
        <w:pStyle w:val="c17"/>
        <w:shd w:val="clear" w:color="auto" w:fill="FFFFFF"/>
        <w:spacing w:before="0" w:beforeAutospacing="0" w:after="0" w:afterAutospacing="0"/>
        <w:rPr>
          <w:rFonts w:ascii="Calibri" w:hAnsi="Calibri" w:cs="Calibri"/>
          <w:color w:val="000000"/>
          <w:sz w:val="22"/>
          <w:szCs w:val="22"/>
        </w:rPr>
      </w:pPr>
    </w:p>
    <w:p w14:paraId="7E951E44"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        </w:t>
      </w:r>
      <w:r>
        <w:rPr>
          <w:rStyle w:val="c1"/>
          <w:b/>
          <w:bCs/>
          <w:color w:val="000000"/>
          <w:sz w:val="28"/>
          <w:szCs w:val="28"/>
        </w:rPr>
        <w:t>3. этап – заключительный:</w:t>
      </w:r>
    </w:p>
    <w:p w14:paraId="39B71D6D"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1. Награждение победителей конкурсов.</w:t>
      </w:r>
    </w:p>
    <w:p w14:paraId="40F0A8DA"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2. Выставка конкурсных работ для детей других групп.</w:t>
      </w:r>
    </w:p>
    <w:p w14:paraId="6B8A8D42"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3. Презентация проекта.</w:t>
      </w:r>
    </w:p>
    <w:p w14:paraId="3D5A038E" w14:textId="77777777" w:rsidR="00937D91" w:rsidRDefault="00937D91" w:rsidP="00937D91">
      <w:pPr>
        <w:pStyle w:val="c8"/>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 </w:t>
      </w:r>
      <w:r>
        <w:rPr>
          <w:rStyle w:val="c1"/>
          <w:b/>
          <w:bCs/>
          <w:color w:val="000000"/>
          <w:sz w:val="28"/>
          <w:szCs w:val="28"/>
          <w:u w:val="single"/>
        </w:rPr>
        <w:t>Литература:</w:t>
      </w:r>
    </w:p>
    <w:p w14:paraId="41472BB0"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1. Элькин Г. Н/Правила безопасного поведения на дороге. : С. -Пт. – ИД «Литера», 2008г.</w:t>
      </w:r>
    </w:p>
    <w:p w14:paraId="6263D541"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2. Скоролупова О. А. / Занятия с детьми старшего возраста по теме «Правила и безопасность дорожного движения». – М. : изд. «Скрипторий», 2006г.</w:t>
      </w:r>
    </w:p>
    <w:p w14:paraId="2AF9020B"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3. «Занятия по ПДД/сост. Н. А. Извекова и др. – М. : ТЦ Сфера, 2008г.</w:t>
      </w:r>
    </w:p>
    <w:p w14:paraId="2DD03B43"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4. Блинова Г. А. / Познавательное развитие детей 5-7 лет. Методическое пособие – М. : ТЦ Сфера, 2006г.</w:t>
      </w:r>
    </w:p>
    <w:p w14:paraId="287E35F5"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t>5. Е.Я.Хабибуллина "Дорожная азбука в детском саду",2013</w:t>
      </w:r>
    </w:p>
    <w:p w14:paraId="0CE8CFD3" w14:textId="77777777" w:rsidR="00937D91" w:rsidRDefault="00937D91" w:rsidP="00937D91">
      <w:pPr>
        <w:pStyle w:val="c8"/>
        <w:shd w:val="clear" w:color="auto" w:fill="FFFFFF"/>
        <w:spacing w:before="0" w:beforeAutospacing="0" w:after="0" w:afterAutospacing="0"/>
        <w:ind w:left="360"/>
        <w:jc w:val="both"/>
        <w:rPr>
          <w:rFonts w:ascii="Calibri" w:hAnsi="Calibri" w:cs="Calibri"/>
          <w:color w:val="000000"/>
          <w:sz w:val="22"/>
          <w:szCs w:val="22"/>
        </w:rPr>
      </w:pPr>
      <w:r>
        <w:rPr>
          <w:rStyle w:val="c1"/>
          <w:color w:val="000000"/>
          <w:sz w:val="28"/>
          <w:szCs w:val="28"/>
        </w:rPr>
        <w:lastRenderedPageBreak/>
        <w:t>6. Н.В.Елжова"ПДД в детском саду", 2013</w:t>
      </w:r>
    </w:p>
    <w:p w14:paraId="5A7980A2" w14:textId="77777777" w:rsidR="00937D91" w:rsidRDefault="00937D91" w:rsidP="00937D91"/>
    <w:p w14:paraId="719A0C89" w14:textId="5977D936" w:rsidR="001B612C" w:rsidRDefault="001B612C"/>
    <w:sectPr w:rsidR="001B6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1D3"/>
    <w:multiLevelType w:val="multilevel"/>
    <w:tmpl w:val="37948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F78AC"/>
    <w:multiLevelType w:val="multilevel"/>
    <w:tmpl w:val="700E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25FDC"/>
    <w:multiLevelType w:val="multilevel"/>
    <w:tmpl w:val="A2C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62147"/>
    <w:multiLevelType w:val="multilevel"/>
    <w:tmpl w:val="A36A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007F11"/>
    <w:multiLevelType w:val="multilevel"/>
    <w:tmpl w:val="E1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95"/>
    <w:rsid w:val="001B612C"/>
    <w:rsid w:val="00937D91"/>
    <w:rsid w:val="00D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0DE7"/>
  <w15:chartTrackingRefBased/>
  <w15:docId w15:val="{F4B7BDBE-252A-4B36-B45B-8EF4A006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D9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7">
    <w:name w:val="c37"/>
    <w:basedOn w:val="a"/>
    <w:rsid w:val="0093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937D91"/>
  </w:style>
  <w:style w:type="character" w:customStyle="1" w:styleId="c1">
    <w:name w:val="c1"/>
    <w:basedOn w:val="a0"/>
    <w:rsid w:val="00937D91"/>
  </w:style>
  <w:style w:type="paragraph" w:customStyle="1" w:styleId="c8">
    <w:name w:val="c8"/>
    <w:basedOn w:val="a"/>
    <w:rsid w:val="0093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7D91"/>
  </w:style>
  <w:style w:type="character" w:customStyle="1" w:styleId="c38">
    <w:name w:val="c38"/>
    <w:basedOn w:val="a0"/>
    <w:rsid w:val="00937D91"/>
  </w:style>
  <w:style w:type="paragraph" w:customStyle="1" w:styleId="c17">
    <w:name w:val="c17"/>
    <w:basedOn w:val="a"/>
    <w:rsid w:val="0093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37D91"/>
  </w:style>
  <w:style w:type="character" w:customStyle="1" w:styleId="c30">
    <w:name w:val="c30"/>
    <w:basedOn w:val="a0"/>
    <w:rsid w:val="00937D91"/>
  </w:style>
  <w:style w:type="table" w:styleId="a3">
    <w:name w:val="Table Grid"/>
    <w:basedOn w:val="a1"/>
    <w:uiPriority w:val="39"/>
    <w:rsid w:val="00937D9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Чурбанов Константин cki003</dc:creator>
  <cp:keywords/>
  <dc:description/>
  <cp:lastModifiedBy>Чурбанов Константин cki003</cp:lastModifiedBy>
  <cp:revision>2</cp:revision>
  <dcterms:created xsi:type="dcterms:W3CDTF">2023-11-21T18:58:00Z</dcterms:created>
  <dcterms:modified xsi:type="dcterms:W3CDTF">2023-11-21T19:04:00Z</dcterms:modified>
</cp:coreProperties>
</file>