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03" w:rsidRPr="00370225" w:rsidRDefault="00131903" w:rsidP="0009732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</w:pPr>
      <w:r w:rsidRPr="00CC6D17">
        <w:rPr>
          <w:rFonts w:ascii="Trebuchet MS" w:eastAsia="Times New Roman" w:hAnsi="Trebuchet MS" w:cs="Times New Roman"/>
          <w:i/>
          <w:kern w:val="36"/>
          <w:sz w:val="40"/>
          <w:szCs w:val="40"/>
          <w:lang w:eastAsia="ru-RU"/>
        </w:rPr>
        <w:t>Консультация для родителей</w:t>
      </w:r>
      <w:r w:rsidRPr="00CC6D17">
        <w:rPr>
          <w:rFonts w:ascii="Trebuchet MS" w:eastAsia="Times New Roman" w:hAnsi="Trebuchet MS" w:cs="Times New Roman"/>
          <w:b/>
          <w:i/>
          <w:kern w:val="36"/>
          <w:sz w:val="40"/>
          <w:szCs w:val="40"/>
          <w:lang w:eastAsia="ru-RU"/>
        </w:rPr>
        <w:br/>
      </w:r>
      <w:r w:rsidRPr="00370225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>«</w:t>
      </w:r>
      <w:r w:rsidR="00DF5D7A" w:rsidRPr="00370225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>Развитие логического мышления у детей старшего дошкольного возраста»</w:t>
      </w:r>
    </w:p>
    <w:p w:rsidR="00131903" w:rsidRPr="00BD2418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40"/>
          <w:szCs w:val="40"/>
          <w:lang w:eastAsia="ru-RU"/>
        </w:rPr>
      </w:pPr>
      <w:r w:rsidRPr="00BD2418">
        <w:rPr>
          <w:rFonts w:ascii="Verdana" w:eastAsia="Times New Roman" w:hAnsi="Verdana" w:cs="Times New Roman"/>
          <w:color w:val="303F50"/>
          <w:sz w:val="40"/>
          <w:szCs w:val="40"/>
          <w:lang w:eastAsia="ru-RU"/>
        </w:rPr>
        <w:t> 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Цель</w:t>
      </w: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: Привлечь родителей к сотрудничеству с воспитателями, выработать у каждого родителя   умения организовывать с ребенком игры по развитию математических способностей.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Содержание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Запас заученных знаний кончается очень быстро, и </w:t>
      </w:r>
      <w:proofErr w:type="spell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несформированность</w:t>
      </w:r>
      <w:proofErr w:type="spell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В современных обучающих программах начальной школы</w:t>
      </w:r>
      <w:r w:rsidR="00A70CD0" w:rsidRPr="007A70C9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важное значение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Ребенок с развитым логическим мышлением всегда имеет больше шансов быть успешным в математике,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даже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если он не был заранее научен элементам школьной программы (счету, вычислениям и т. п.).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</w:t>
      </w: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когда природные задатки ребенка в этой области весьма скромны).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Прежде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всего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разберемся в том, из чего складывается логическое мышление.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Логические приемы умственных действий - сравнение, обобщение, анализ, </w:t>
      </w:r>
      <w:r w:rsidR="00CC6D17">
        <w:rPr>
          <w:rFonts w:ascii="Verdana" w:eastAsia="Times New Roman" w:hAnsi="Verdana" w:cs="Times New Roman"/>
          <w:sz w:val="28"/>
          <w:szCs w:val="28"/>
          <w:lang w:eastAsia="ru-RU"/>
        </w:rPr>
        <w:t>синтез, классификации,</w:t>
      </w: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аналогия, систематизация, абстрагирование - в литературе также называют логическими приемами мышления.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проблемности</w:t>
      </w:r>
      <w:proofErr w:type="spell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, характерными для каждой занимательной задачи, всегда вызывает интерес у детей.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В условиях ДОУ существует множество настольно-печатных, дидактических игр и дидактических пособий, направленных на развитие логического мышления, которые используются как на занятиях, так и в самостоятельной деятельности детей, но важно понимать, что именно домашняя обстановка способствует полному раскрепощению ребенка, дома он усваивает материал в индивидуальном для себя темпе, закрепляет знания, полученные в детском саду.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здесь не маловажная роль отводится родителям.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закреплении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полученного материала.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Логические задачи.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1. Саша ел яблоко большое и кислое. Коля — большое и сладкое. Что в яблоках одинаковое, что разное?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3. Толя и Игорь рисовали. Один — дом, другой — ветку с листьями. Что рисовал Толя, если Игорь не рисовал дом?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4. Под елкой цветок не растет,</w:t>
      </w:r>
    </w:p>
    <w:p w:rsidR="00131903" w:rsidRPr="007A70C9" w:rsidRDefault="00131903" w:rsidP="00E310A7">
      <w:pPr>
        <w:shd w:val="clear" w:color="auto" w:fill="FFFFFF"/>
        <w:spacing w:after="0" w:line="240" w:lineRule="auto"/>
        <w:ind w:left="41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Под березой не растет грибок.</w:t>
      </w:r>
    </w:p>
    <w:p w:rsidR="00131903" w:rsidRPr="007A70C9" w:rsidRDefault="00131903" w:rsidP="00E310A7">
      <w:pPr>
        <w:shd w:val="clear" w:color="auto" w:fill="FFFFFF"/>
        <w:spacing w:after="0" w:line="240" w:lineRule="auto"/>
        <w:ind w:left="41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Что растет под елкой?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5. Все рыбы дышат жабрами. Щука – это рыба! Что из этого следует?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6. Некоторые мальчики любят играть в футбол. Значит ли это, что все, кто любит играть в футбол – мальчики?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Обычные</w:t>
      </w:r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загадки,</w:t>
      </w: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 созданные народной мудростью, также способствуют развитию логического мышления ребенка:</w:t>
      </w:r>
    </w:p>
    <w:p w:rsidR="00131903" w:rsidRPr="007A70C9" w:rsidRDefault="00131903" w:rsidP="00E310A7">
      <w:pPr>
        <w:numPr>
          <w:ilvl w:val="0"/>
          <w:numId w:val="1"/>
        </w:numPr>
        <w:shd w:val="clear" w:color="auto" w:fill="FFFFFF"/>
        <w:spacing w:after="0" w:line="240" w:lineRule="auto"/>
        <w:ind w:left="15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Два конца, два кольца, а посередине гвоздик? (ножницы).</w:t>
      </w:r>
    </w:p>
    <w:p w:rsidR="00131903" w:rsidRPr="007A70C9" w:rsidRDefault="00131903" w:rsidP="00E310A7">
      <w:pPr>
        <w:numPr>
          <w:ilvl w:val="0"/>
          <w:numId w:val="1"/>
        </w:numPr>
        <w:shd w:val="clear" w:color="auto" w:fill="FFFFFF"/>
        <w:spacing w:after="0" w:line="240" w:lineRule="auto"/>
        <w:ind w:left="15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Висит груша, нельзя скушать? (лампочка).</w:t>
      </w:r>
    </w:p>
    <w:p w:rsidR="00131903" w:rsidRPr="007A70C9" w:rsidRDefault="00131903" w:rsidP="00E310A7">
      <w:pPr>
        <w:numPr>
          <w:ilvl w:val="0"/>
          <w:numId w:val="1"/>
        </w:numPr>
        <w:shd w:val="clear" w:color="auto" w:fill="FFFFFF"/>
        <w:spacing w:after="0" w:line="240" w:lineRule="auto"/>
        <w:ind w:left="15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Зимой и летом одним цветом? (ёлка).</w:t>
      </w:r>
    </w:p>
    <w:p w:rsidR="00131903" w:rsidRPr="007A70C9" w:rsidRDefault="00131903" w:rsidP="00E310A7">
      <w:pPr>
        <w:numPr>
          <w:ilvl w:val="0"/>
          <w:numId w:val="1"/>
        </w:numPr>
        <w:shd w:val="clear" w:color="auto" w:fill="FFFFFF"/>
        <w:spacing w:after="0" w:line="240" w:lineRule="auto"/>
        <w:ind w:left="15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Сидит дед, во сто шуб одет; кто его раздевает, тот слезы проливает? (лук).</w:t>
      </w:r>
    </w:p>
    <w:p w:rsidR="00A70CD0" w:rsidRPr="007A70C9" w:rsidRDefault="00A70CD0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A70CD0" w:rsidRPr="007A70C9" w:rsidRDefault="00A70CD0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A70CD0" w:rsidRPr="007A70C9" w:rsidRDefault="00A70CD0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A70CD0" w:rsidRPr="007A70C9" w:rsidRDefault="00A70CD0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CC6D17" w:rsidRDefault="00CC6D17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CC6D17" w:rsidRDefault="00CC6D17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Логические игры.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Назови</w:t>
      </w:r>
      <w:proofErr w:type="gramEnd"/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одним словом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Ребенку зачитывают слова и просят назвать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их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одним словом.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Для детей старшего возраста можно видоизменить игру, давая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обобщающее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слово и предлагая им назвать конкретные предметы, относящиеся к обобщающему слову. Транспорт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 ..., 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птицы - ...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Классификация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подходящими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Найди лишнее слово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Прочитайте ребенку серию слов. Предложите определить, какое слово является "лишним".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Примеры: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Старый, дряхлый, маленький, ветхий;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Храбрый, злой, смелый, отважный;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Яблоко, слива, огурец, груша;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Молоко, творог, сметана, хлеб;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Час, минута, лето, секунда;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Ложка, тарелка, кастрюля, сумка;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Платье, свитер, шапка, рубашка;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Мыло, метла, зубная паста, шампунь;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Береза, дуб, сосна, земляника;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Книга, телевизор, радио, магнитофон.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Чередование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Предложите ребенку нарисовать,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раскрасить или нанизать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Сравнение предметов (понятий)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Похожи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муха и бабочка или нет? Чем они похожи? А чем отличаются друг от друга?"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lastRenderedPageBreak/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</w:t>
      </w: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Отгадывание небылиц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 </w:t>
      </w:r>
      <w:proofErr w:type="gramStart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сегодняшний</w:t>
      </w:r>
      <w:proofErr w:type="gramEnd"/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день существует огромное количество печатных изданий с упражнениями  на развитие логического мышления, где приводятся всевозможные задания для развития детей. Не забывайте о классике логических игр: крестиках-ноликах, морском бое, шахматах, уголках и нардах.</w:t>
      </w:r>
    </w:p>
    <w:p w:rsidR="00131903" w:rsidRPr="007A70C9" w:rsidRDefault="00131903" w:rsidP="00E31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Для подобных занятий не обязательно отводить специальное время,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7A70C9" w:rsidRDefault="00131903" w:rsidP="007A70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70C9">
        <w:rPr>
          <w:rFonts w:ascii="Verdana" w:eastAsia="Times New Roman" w:hAnsi="Verdana" w:cs="Times New Roman"/>
          <w:sz w:val="28"/>
          <w:szCs w:val="28"/>
          <w:lang w:eastAsia="ru-RU"/>
        </w:rPr>
        <w:t>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дальнейшем.</w:t>
      </w:r>
    </w:p>
    <w:p w:rsidR="007A70C9" w:rsidRDefault="007A70C9" w:rsidP="007A70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A70C9" w:rsidRDefault="007A70C9" w:rsidP="007A70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A70C9" w:rsidRDefault="007A70C9" w:rsidP="007A70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A70C9" w:rsidRDefault="007A70C9" w:rsidP="007A70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70225" w:rsidRPr="007A70C9" w:rsidRDefault="00370225" w:rsidP="007A70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  <w:r w:rsidRPr="007A70C9">
        <w:rPr>
          <w:b/>
          <w:sz w:val="36"/>
          <w:szCs w:val="36"/>
        </w:rPr>
        <w:lastRenderedPageBreak/>
        <w:t>Консультация для родителей.</w:t>
      </w:r>
    </w:p>
    <w:p w:rsidR="007A70C9" w:rsidRDefault="007A70C9" w:rsidP="00E310A7">
      <w:pPr>
        <w:pStyle w:val="3"/>
        <w:spacing w:before="0" w:line="240" w:lineRule="auto"/>
        <w:rPr>
          <w:rFonts w:ascii="Trebuchet MS" w:hAnsi="Trebuchet MS" w:cs="Arial"/>
          <w:color w:val="auto"/>
          <w:sz w:val="32"/>
          <w:szCs w:val="32"/>
        </w:rPr>
      </w:pPr>
    </w:p>
    <w:p w:rsidR="007A70C9" w:rsidRDefault="00370225" w:rsidP="007A70C9">
      <w:pPr>
        <w:pStyle w:val="4"/>
        <w:jc w:val="center"/>
        <w:rPr>
          <w:color w:val="auto"/>
          <w:sz w:val="36"/>
          <w:szCs w:val="36"/>
        </w:rPr>
      </w:pPr>
      <w:r w:rsidRPr="007A70C9">
        <w:rPr>
          <w:color w:val="auto"/>
          <w:sz w:val="36"/>
          <w:szCs w:val="36"/>
        </w:rPr>
        <w:t>«</w:t>
      </w:r>
      <w:r w:rsidR="00131903" w:rsidRPr="007A70C9">
        <w:rPr>
          <w:color w:val="auto"/>
          <w:sz w:val="36"/>
          <w:szCs w:val="36"/>
        </w:rPr>
        <w:t>Развивающие игры для дошкольников</w:t>
      </w:r>
      <w:r w:rsidRPr="007A70C9">
        <w:rPr>
          <w:color w:val="auto"/>
          <w:sz w:val="36"/>
          <w:szCs w:val="36"/>
        </w:rPr>
        <w:t>»</w:t>
      </w:r>
    </w:p>
    <w:p w:rsidR="00370225" w:rsidRPr="007A70C9" w:rsidRDefault="007A70C9" w:rsidP="007A70C9">
      <w:pPr>
        <w:pStyle w:val="4"/>
        <w:jc w:val="center"/>
        <w:rPr>
          <w:color w:val="auto"/>
          <w:sz w:val="36"/>
          <w:szCs w:val="36"/>
        </w:rPr>
      </w:pPr>
      <w:r w:rsidRPr="007A70C9">
        <w:rPr>
          <w:color w:val="auto"/>
        </w:rPr>
        <w:t>старший возраст</w:t>
      </w:r>
    </w:p>
    <w:p w:rsidR="00370225" w:rsidRDefault="00131903" w:rsidP="00370225">
      <w:pPr>
        <w:pStyle w:val="3"/>
        <w:spacing w:before="0" w:line="240" w:lineRule="auto"/>
        <w:rPr>
          <w:rFonts w:ascii="Arial" w:hAnsi="Arial" w:cs="Arial"/>
          <w:b w:val="0"/>
          <w:color w:val="000000"/>
          <w:sz w:val="28"/>
          <w:szCs w:val="28"/>
        </w:rPr>
      </w:pPr>
      <w:r w:rsidRPr="00370225">
        <w:rPr>
          <w:rFonts w:ascii="Arial" w:hAnsi="Arial" w:cs="Arial"/>
          <w:b w:val="0"/>
          <w:color w:val="000000"/>
          <w:sz w:val="28"/>
          <w:szCs w:val="28"/>
        </w:rPr>
        <w:t>Хорошо, когда ребенок сохраняет свою природную интуицию, иррациональное мышление. Это творческая часть его сознания. Однако жизненное пространство требует от человека здравого смысла, рациональности, логики. Ребенок учится не только чувствовать, но и объяснять события и действия, изучать взаимодействие между предметами, рассуждать и делать свои умозаключения. Лучше всего это делать в игре!</w:t>
      </w:r>
    </w:p>
    <w:p w:rsidR="00370225" w:rsidRPr="00370225" w:rsidRDefault="00370225" w:rsidP="00370225">
      <w:pPr>
        <w:pStyle w:val="3"/>
        <w:spacing w:before="0" w:line="240" w:lineRule="auto"/>
        <w:rPr>
          <w:rFonts w:ascii="Trebuchet MS" w:hAnsi="Trebuchet MS" w:cs="Arial"/>
          <w:color w:val="330066"/>
          <w:sz w:val="28"/>
          <w:szCs w:val="28"/>
        </w:rPr>
      </w:pPr>
      <w:r w:rsidRPr="00370225">
        <w:rPr>
          <w:rFonts w:ascii="Arial" w:hAnsi="Arial" w:cs="Arial"/>
          <w:color w:val="000000"/>
          <w:sz w:val="28"/>
          <w:szCs w:val="28"/>
        </w:rPr>
        <w:t xml:space="preserve"> Задачи:</w:t>
      </w:r>
      <w:r w:rsidRPr="00370225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70225" w:rsidRDefault="00370225" w:rsidP="0037022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</w:t>
      </w:r>
      <w:r w:rsidRPr="00BD2418">
        <w:rPr>
          <w:rFonts w:ascii="Arial" w:hAnsi="Arial" w:cs="Arial"/>
          <w:color w:val="000000"/>
          <w:sz w:val="28"/>
          <w:szCs w:val="28"/>
        </w:rPr>
        <w:t>формировать у ребенка основные элементы мыслительных процессов: сравнение, классификация, синтез, анализ, обобщение.</w:t>
      </w:r>
    </w:p>
    <w:p w:rsidR="00131903" w:rsidRPr="00CC6D17" w:rsidRDefault="00131903" w:rsidP="00097329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CC6D17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ИГРА «В</w:t>
      </w:r>
      <w:r w:rsidR="00E310A7" w:rsidRPr="00CC6D17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ерю –</w:t>
      </w:r>
      <w:r w:rsidRPr="00CC6D17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Н</w:t>
      </w:r>
      <w:r w:rsidR="00E310A7" w:rsidRPr="00CC6D17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е верю</w:t>
      </w:r>
      <w:r w:rsidR="00097329" w:rsidRPr="00CC6D17">
        <w:rPr>
          <w:rFonts w:ascii="Arial" w:hAnsi="Arial" w:cs="Arial"/>
          <w:color w:val="000000"/>
          <w:sz w:val="28"/>
          <w:szCs w:val="28"/>
          <w:u w:val="single"/>
        </w:rPr>
        <w:t>»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Дети-</w:t>
      </w:r>
      <w:r w:rsidRPr="00BD2418">
        <w:rPr>
          <w:rFonts w:ascii="Arial" w:hAnsi="Arial" w:cs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>вероятно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доверчивые существа. А </w:t>
      </w:r>
      <w:r w:rsidRPr="00BD2418">
        <w:rPr>
          <w:rFonts w:ascii="Arial" w:hAnsi="Arial" w:cs="Arial"/>
          <w:color w:val="000000"/>
          <w:sz w:val="28"/>
          <w:szCs w:val="28"/>
        </w:rPr>
        <w:t>если информация поступает из у</w:t>
      </w:r>
      <w:proofErr w:type="gramStart"/>
      <w:r w:rsidRPr="00BD2418">
        <w:rPr>
          <w:rFonts w:ascii="Arial" w:hAnsi="Arial" w:cs="Arial"/>
          <w:color w:val="000000"/>
          <w:sz w:val="28"/>
          <w:szCs w:val="28"/>
        </w:rPr>
        <w:t>ст взр</w:t>
      </w:r>
      <w:proofErr w:type="gramEnd"/>
      <w:r w:rsidRPr="00BD2418">
        <w:rPr>
          <w:rFonts w:ascii="Arial" w:hAnsi="Arial" w:cs="Arial"/>
          <w:color w:val="000000"/>
          <w:sz w:val="28"/>
          <w:szCs w:val="28"/>
        </w:rPr>
        <w:t>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«Все люди спят».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«Все яблоки сладкие».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«Дождь бывает холодный и теплый».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«Все животные впадают в зимнюю спячку».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«Летом мы ходим в шубах».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«Слоны умеют летать».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«Арбузы растут на деревьях».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«Корабли плавают по суше».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«Зимой всегда пасмурно».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«Солнце светит только утром и вечером».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«Ни один человек не может жить без воды».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Примеры фраз: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«Сок можно есть ложкой». (Да, если он замороженный.)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«Мороженое можно выпить». (Да, если оно растает.)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lastRenderedPageBreak/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131903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«По воде можно ходить». (Да, если она замерзнет.)</w:t>
      </w:r>
      <w:proofErr w:type="gramStart"/>
      <w:r w:rsidRPr="00BD2418">
        <w:rPr>
          <w:rFonts w:ascii="Arial" w:hAnsi="Arial" w:cs="Arial"/>
          <w:color w:val="000000"/>
          <w:sz w:val="28"/>
          <w:szCs w:val="28"/>
        </w:rPr>
        <w:t>«В</w:t>
      </w:r>
      <w:proofErr w:type="gramEnd"/>
      <w:r w:rsidRPr="00BD2418">
        <w:rPr>
          <w:rFonts w:ascii="Arial" w:hAnsi="Arial" w:cs="Arial"/>
          <w:color w:val="000000"/>
          <w:sz w:val="28"/>
          <w:szCs w:val="28"/>
        </w:rPr>
        <w:t xml:space="preserve">се птицы летают». </w:t>
      </w:r>
      <w:proofErr w:type="gramStart"/>
      <w:r w:rsidRPr="00BD2418">
        <w:rPr>
          <w:rFonts w:ascii="Arial" w:hAnsi="Arial" w:cs="Arial"/>
          <w:color w:val="000000"/>
          <w:sz w:val="28"/>
          <w:szCs w:val="28"/>
        </w:rPr>
        <w:t>(Не все, есть птицы, которые не летают, например: курица, индюк, страус, киви, пингвин.)</w:t>
      </w:r>
      <w:proofErr w:type="gramEnd"/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</w:p>
    <w:p w:rsidR="00131903" w:rsidRPr="00E310A7" w:rsidRDefault="00131903" w:rsidP="00CC6D17">
      <w:pPr>
        <w:pStyle w:val="a3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>«</w:t>
      </w:r>
      <w:proofErr w:type="gramStart"/>
      <w:r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>Н</w:t>
      </w:r>
      <w:r w:rsidR="00E310A7"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>азови</w:t>
      </w:r>
      <w:proofErr w:type="gramEnd"/>
      <w:r w:rsidR="00E310A7"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 xml:space="preserve"> одним словом</w:t>
      </w:r>
      <w:r w:rsidRPr="00E310A7">
        <w:rPr>
          <w:rStyle w:val="a4"/>
          <w:rFonts w:ascii="Arial" w:hAnsi="Arial" w:cs="Arial"/>
          <w:color w:val="000000"/>
          <w:sz w:val="28"/>
          <w:szCs w:val="28"/>
          <w:highlight w:val="magenta"/>
          <w:u w:val="single"/>
          <w:bdr w:val="none" w:sz="0" w:space="0" w:color="auto" w:frame="1"/>
        </w:rPr>
        <w:t>»</w:t>
      </w:r>
      <w:r w:rsidRPr="00E310A7">
        <w:rPr>
          <w:rFonts w:ascii="Arial" w:hAnsi="Arial" w:cs="Arial"/>
          <w:color w:val="000000"/>
          <w:sz w:val="28"/>
          <w:szCs w:val="28"/>
          <w:highlight w:val="magenta"/>
          <w:u w:val="single"/>
        </w:rPr>
        <w:t>.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 xml:space="preserve"> Вы называете группы слов, объединенных по общему признаку, и просите ребенка назвать их одним словом.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Примеры заданий: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«Дом, сарай, хижина, небоскреб» (здание).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«Брат, сестра, бабушка, тетя, папа» (родственники).</w:t>
      </w:r>
    </w:p>
    <w:p w:rsidR="00131903" w:rsidRPr="00BD2418" w:rsidRDefault="00131903" w:rsidP="00E310A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 xml:space="preserve"> «Карандаш, тетрадь, бумага, ручка, альбом для рисования» </w:t>
      </w:r>
      <w:r w:rsidRPr="00A2718E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канцтовары</w:t>
      </w:r>
      <w:r w:rsidRPr="00A2718E">
        <w:rPr>
          <w:rFonts w:ascii="Arial" w:hAnsi="Arial" w:cs="Arial"/>
          <w:color w:val="000000"/>
          <w:sz w:val="28"/>
          <w:szCs w:val="28"/>
        </w:rPr>
        <w:t>)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«Поезд, велосипед, самолет, автомобиль, корабль» (транспорт).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«Игорь, Сергей, Иван, Кирилл» (мужские имена).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«Вишня, клубника, смородина, крыжовник, арбуз» (ягоды).</w:t>
      </w:r>
    </w:p>
    <w:p w:rsidR="00131903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«Стол, кровать, шкаф, стул, кресло» (мебель).</w:t>
      </w:r>
    </w:p>
    <w:p w:rsidR="00FF089A" w:rsidRPr="00BD2418" w:rsidRDefault="00FF089A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1903" w:rsidRPr="00E310A7" w:rsidRDefault="00131903" w:rsidP="00E310A7">
      <w:pPr>
        <w:pStyle w:val="a3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>И</w:t>
      </w:r>
      <w:r w:rsidR="00E310A7"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>гра</w:t>
      </w:r>
      <w:r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 xml:space="preserve"> «А</w:t>
      </w:r>
      <w:r w:rsidR="00E310A7"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>ссоциация</w:t>
      </w:r>
      <w:r w:rsidRPr="00E310A7">
        <w:rPr>
          <w:rStyle w:val="a4"/>
          <w:rFonts w:ascii="Arial" w:hAnsi="Arial" w:cs="Arial"/>
          <w:color w:val="000000"/>
          <w:sz w:val="28"/>
          <w:szCs w:val="28"/>
          <w:highlight w:val="green"/>
          <w:u w:val="single"/>
          <w:bdr w:val="none" w:sz="0" w:space="0" w:color="auto" w:frame="1"/>
        </w:rPr>
        <w:t>»</w:t>
      </w:r>
      <w:r w:rsidRPr="00E310A7">
        <w:rPr>
          <w:rFonts w:ascii="Arial" w:hAnsi="Arial" w:cs="Arial"/>
          <w:color w:val="000000"/>
          <w:sz w:val="28"/>
          <w:szCs w:val="28"/>
          <w:highlight w:val="green"/>
          <w:u w:val="single"/>
        </w:rPr>
        <w:t>.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 xml:space="preserve"> 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Примеры заданий: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Комната (стены, кровать, пол, потолок, телевизор, ковер, люстра).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Человек (тело, мозг, платье, шляпа, кольцо, ноги).</w:t>
      </w: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Магазин (покупатели, товар, музыка, телевизор, деньги, продавец, кровать).</w:t>
      </w:r>
    </w:p>
    <w:p w:rsidR="00131903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Дерево (корни, цветы, вода, воздух, ствол, скамейка, солнце, листья).</w:t>
      </w:r>
    </w:p>
    <w:p w:rsidR="00FF089A" w:rsidRPr="00BD2418" w:rsidRDefault="00FF089A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1903" w:rsidRPr="00BD2418" w:rsidRDefault="00131903" w:rsidP="00E310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310A7">
        <w:rPr>
          <w:rStyle w:val="a4"/>
          <w:rFonts w:ascii="Arial" w:hAnsi="Arial" w:cs="Arial"/>
          <w:color w:val="000000"/>
          <w:sz w:val="28"/>
          <w:szCs w:val="28"/>
          <w:highlight w:val="cyan"/>
          <w:bdr w:val="none" w:sz="0" w:space="0" w:color="auto" w:frame="1"/>
        </w:rPr>
        <w:t>«Зеркало»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131903" w:rsidRPr="00BD2418" w:rsidRDefault="00131903" w:rsidP="00E310A7">
      <w:pPr>
        <w:pStyle w:val="a3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8"/>
          <w:szCs w:val="28"/>
        </w:rPr>
      </w:pPr>
      <w:r w:rsidRPr="00BD2418">
        <w:rPr>
          <w:rFonts w:ascii="Arial" w:hAnsi="Arial" w:cs="Arial"/>
          <w:color w:val="000000"/>
          <w:sz w:val="28"/>
          <w:szCs w:val="28"/>
        </w:rPr>
        <w:t xml:space="preserve">Попросите ребенка дорисовать вторую половину. Чтобы увидеть симметрию, можно приложить зеркальце к оси. По зеркальному </w:t>
      </w:r>
      <w:r w:rsidRPr="00BD2418">
        <w:rPr>
          <w:rFonts w:ascii="Arial" w:hAnsi="Arial" w:cs="Arial"/>
          <w:color w:val="000000"/>
          <w:sz w:val="28"/>
          <w:szCs w:val="28"/>
        </w:rPr>
        <w:lastRenderedPageBreak/>
        <w:t>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370225" w:rsidRDefault="00370225" w:rsidP="00E310A7">
      <w:pPr>
        <w:shd w:val="clear" w:color="auto" w:fill="FFFFFF"/>
        <w:spacing w:after="0" w:line="240" w:lineRule="auto"/>
        <w:ind w:left="346"/>
        <w:rPr>
          <w:rFonts w:ascii="Tahoma" w:hAnsi="Tahoma" w:cs="Tahoma"/>
          <w:b/>
          <w:color w:val="000000"/>
          <w:spacing w:val="3"/>
          <w:sz w:val="28"/>
          <w:szCs w:val="28"/>
          <w:highlight w:val="yellow"/>
          <w:u w:val="single"/>
        </w:rPr>
      </w:pPr>
    </w:p>
    <w:p w:rsidR="00131903" w:rsidRPr="00E310A7" w:rsidRDefault="00131903" w:rsidP="00E310A7">
      <w:pPr>
        <w:shd w:val="clear" w:color="auto" w:fill="FFFFFF"/>
        <w:spacing w:after="0" w:line="240" w:lineRule="auto"/>
        <w:ind w:left="346"/>
        <w:rPr>
          <w:rFonts w:ascii="Tahoma" w:hAnsi="Tahoma" w:cs="Tahoma"/>
          <w:b/>
          <w:color w:val="000000"/>
          <w:spacing w:val="3"/>
          <w:sz w:val="28"/>
          <w:szCs w:val="28"/>
          <w:u w:val="single"/>
        </w:rPr>
      </w:pPr>
      <w:r w:rsidRPr="00E310A7">
        <w:rPr>
          <w:rFonts w:ascii="Tahoma" w:hAnsi="Tahoma" w:cs="Tahoma"/>
          <w:b/>
          <w:color w:val="000000"/>
          <w:spacing w:val="3"/>
          <w:sz w:val="28"/>
          <w:szCs w:val="28"/>
          <w:highlight w:val="yellow"/>
          <w:u w:val="single"/>
        </w:rPr>
        <w:t>«Наоборот</w:t>
      </w:r>
      <w:r w:rsidR="00FF089A" w:rsidRPr="00E310A7">
        <w:rPr>
          <w:rFonts w:ascii="Tahoma" w:hAnsi="Tahoma" w:cs="Tahoma"/>
          <w:b/>
          <w:color w:val="000000"/>
          <w:spacing w:val="3"/>
          <w:sz w:val="28"/>
          <w:szCs w:val="28"/>
          <w:highlight w:val="yellow"/>
          <w:u w:val="single"/>
        </w:rPr>
        <w:t>»</w:t>
      </w:r>
    </w:p>
    <w:p w:rsidR="00131903" w:rsidRPr="005F765A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5F765A">
        <w:rPr>
          <w:rFonts w:ascii="Tahoma" w:hAnsi="Tahoma" w:cs="Tahoma"/>
          <w:color w:val="000000"/>
          <w:spacing w:val="3"/>
          <w:sz w:val="28"/>
          <w:szCs w:val="28"/>
        </w:rPr>
        <w:t>Взрослый называет слово</w:t>
      </w:r>
      <w:r>
        <w:rPr>
          <w:rFonts w:ascii="Tahoma" w:hAnsi="Tahoma" w:cs="Tahoma"/>
          <w:color w:val="000000"/>
          <w:spacing w:val="3"/>
          <w:sz w:val="28"/>
          <w:szCs w:val="28"/>
        </w:rPr>
        <w:t>, а ребёнок ему</w:t>
      </w:r>
      <w:r w:rsidRPr="005F765A">
        <w:rPr>
          <w:rFonts w:ascii="Tahoma" w:hAnsi="Tahoma" w:cs="Tahoma"/>
          <w:color w:val="000000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pacing w:val="3"/>
          <w:sz w:val="28"/>
          <w:szCs w:val="28"/>
        </w:rPr>
        <w:t>противоположное, например, ле</w:t>
      </w:r>
      <w:proofErr w:type="gramStart"/>
      <w:r>
        <w:rPr>
          <w:rFonts w:ascii="Tahoma" w:hAnsi="Tahoma" w:cs="Tahoma"/>
          <w:color w:val="000000"/>
          <w:spacing w:val="3"/>
          <w:sz w:val="28"/>
          <w:szCs w:val="28"/>
        </w:rPr>
        <w:t>д-</w:t>
      </w:r>
      <w:proofErr w:type="gramEnd"/>
      <w:r>
        <w:rPr>
          <w:rFonts w:ascii="Tahoma" w:hAnsi="Tahoma" w:cs="Tahoma"/>
          <w:color w:val="000000"/>
          <w:spacing w:val="3"/>
          <w:sz w:val="28"/>
          <w:szCs w:val="28"/>
        </w:rPr>
        <w:t>…(огонь), пол – (потолок), радость –(грусть) или словосочетания: река широкая, а ручей …; дерево высокое, а куст… и т.д.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F99CC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F99CC"/>
        </w:rPr>
        <w:t xml:space="preserve"> </w:t>
      </w: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F99CC"/>
        </w:rPr>
        <w:t>«Закончи слово»</w:t>
      </w:r>
    </w:p>
    <w:p w:rsidR="00131903" w:rsidRPr="00E310A7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Fonts w:ascii="Tahoma" w:hAnsi="Tahoma" w:cs="Tahoma"/>
          <w:color w:val="000000"/>
          <w:sz w:val="28"/>
          <w:szCs w:val="28"/>
        </w:rPr>
        <w:t xml:space="preserve">Взрослый произносит первый слог, ребенок должен продолжить дальше. Например, </w:t>
      </w:r>
      <w:proofErr w:type="spellStart"/>
      <w:r w:rsidRPr="00E310A7">
        <w:rPr>
          <w:rFonts w:ascii="Tahoma" w:hAnsi="Tahoma" w:cs="Tahoma"/>
          <w:color w:val="000000"/>
          <w:sz w:val="28"/>
          <w:szCs w:val="28"/>
        </w:rPr>
        <w:t>ку</w:t>
      </w:r>
      <w:proofErr w:type="spellEnd"/>
      <w:r w:rsidRPr="00E310A7">
        <w:rPr>
          <w:rFonts w:ascii="Tahoma" w:hAnsi="Tahoma" w:cs="Tahoma"/>
          <w:color w:val="000000"/>
          <w:sz w:val="28"/>
          <w:szCs w:val="28"/>
        </w:rPr>
        <w:t>… (курица, кулак, куртка, кусок).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b/>
          <w:bCs/>
          <w:color w:val="000000"/>
          <w:sz w:val="28"/>
          <w:szCs w:val="28"/>
        </w:rPr>
      </w:pP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CCFFFF"/>
        </w:rPr>
        <w:t>«Почему так?»</w:t>
      </w:r>
    </w:p>
    <w:p w:rsidR="00131903" w:rsidRPr="00E310A7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E310A7">
        <w:rPr>
          <w:rFonts w:ascii="Tahoma" w:hAnsi="Tahoma" w:cs="Tahoma"/>
          <w:color w:val="000000"/>
          <w:sz w:val="28"/>
          <w:szCs w:val="28"/>
        </w:rPr>
        <w:t>Ребенку предлагается ситуация, например: «Птица сидела на дереве, вдруг упала. Что случилось? Ребенок должен придумать разные причины.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b/>
          <w:bCs/>
          <w:color w:val="000000"/>
          <w:sz w:val="28"/>
          <w:szCs w:val="28"/>
        </w:rPr>
      </w:pP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33CCCC"/>
        </w:rPr>
        <w:t xml:space="preserve"> «Как это можно использовать?»</w:t>
      </w:r>
    </w:p>
    <w:p w:rsidR="00131903" w:rsidRPr="00E310A7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E310A7">
        <w:rPr>
          <w:rFonts w:ascii="Tahoma" w:hAnsi="Tahoma" w:cs="Tahoma"/>
          <w:color w:val="000000"/>
          <w:sz w:val="28"/>
          <w:szCs w:val="28"/>
        </w:rPr>
        <w:t xml:space="preserve">Ребенку дается слово, нужно найти как можно больше вариантов использования этого предмета. Например, карандаш нужен чтобы </w:t>
      </w:r>
      <w:proofErr w:type="gramStart"/>
      <w:r w:rsidRPr="00E310A7">
        <w:rPr>
          <w:rFonts w:ascii="Tahoma" w:hAnsi="Tahoma" w:cs="Tahoma"/>
          <w:color w:val="000000"/>
          <w:sz w:val="28"/>
          <w:szCs w:val="28"/>
        </w:rPr>
        <w:t>рисовать</w:t>
      </w:r>
      <w:proofErr w:type="gramEnd"/>
      <w:r w:rsidRPr="00E310A7">
        <w:rPr>
          <w:rFonts w:ascii="Tahoma" w:hAnsi="Tahoma" w:cs="Tahoma"/>
          <w:color w:val="000000"/>
          <w:sz w:val="28"/>
          <w:szCs w:val="28"/>
        </w:rPr>
        <w:t>, а еще можно наматывать нитку, делать массаж рук и т.д.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FCC00"/>
        </w:rPr>
        <w:t>«Назови как можно больше слов»</w:t>
      </w:r>
    </w:p>
    <w:p w:rsidR="00131903" w:rsidRPr="00E310A7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  <w:r w:rsidRPr="00E310A7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E310A7">
        <w:rPr>
          <w:rFonts w:ascii="Tahoma" w:hAnsi="Tahoma" w:cs="Tahoma"/>
          <w:color w:val="000000"/>
          <w:sz w:val="28"/>
          <w:szCs w:val="28"/>
        </w:rPr>
        <w:t>Нужно назвать как можно больше того, что может лежать, свистеть и т.д. (или «Что красное и круглое?», «Что блестит?»).</w:t>
      </w:r>
    </w:p>
    <w:p w:rsidR="00131903" w:rsidRPr="00E310A7" w:rsidRDefault="00131903" w:rsidP="00E310A7">
      <w:pPr>
        <w:shd w:val="clear" w:color="auto" w:fill="FFFFFF"/>
        <w:spacing w:after="0" w:line="240" w:lineRule="auto"/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CCFFCC"/>
        </w:rPr>
      </w:pPr>
      <w:r w:rsidRPr="00E310A7">
        <w:rPr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CCFFCC"/>
        </w:rPr>
        <w:t>«Придумай конец предложения»</w:t>
      </w:r>
    </w:p>
    <w:p w:rsidR="00131903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E310A7">
        <w:rPr>
          <w:rFonts w:ascii="Tahoma" w:hAnsi="Tahoma" w:cs="Tahoma"/>
          <w:color w:val="000000"/>
          <w:sz w:val="28"/>
          <w:szCs w:val="28"/>
        </w:rPr>
        <w:t>Ребенку предлагается начало фразы, он должен придумать окончание, которое объяснило бы начало. Например, мама взяла зонт, так как ...; Снег тает, потому что...</w:t>
      </w:r>
    </w:p>
    <w:p w:rsidR="00131903" w:rsidRPr="002C3BB4" w:rsidRDefault="00131903" w:rsidP="00E310A7">
      <w:pPr>
        <w:shd w:val="clear" w:color="auto" w:fill="FFFFFF"/>
        <w:spacing w:after="0" w:line="240" w:lineRule="auto"/>
        <w:rPr>
          <w:rFonts w:ascii="Tahoma" w:hAnsi="Tahoma" w:cs="Tahoma"/>
          <w:color w:val="313413"/>
          <w:sz w:val="19"/>
          <w:szCs w:val="19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Default="00DF5D7A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A7" w:rsidRDefault="00E310A7" w:rsidP="00E3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C9" w:rsidRDefault="007A70C9" w:rsidP="007A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7A" w:rsidRPr="007A70C9" w:rsidRDefault="00DF5D7A" w:rsidP="007A7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A70C9">
        <w:rPr>
          <w:rFonts w:ascii="Corsiva" w:eastAsia="Times New Roman" w:hAnsi="Corsiva" w:cs="Times New Roman"/>
          <w:b/>
          <w:bCs/>
          <w:sz w:val="44"/>
          <w:szCs w:val="44"/>
          <w:lang w:eastAsia="ru-RU"/>
        </w:rPr>
        <w:lastRenderedPageBreak/>
        <w:t>Консультации для родителей</w:t>
      </w:r>
    </w:p>
    <w:p w:rsidR="00DF5D7A" w:rsidRPr="007A70C9" w:rsidRDefault="00DF5D7A" w:rsidP="00E31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A70C9">
        <w:rPr>
          <w:rFonts w:ascii="Corsiva" w:eastAsia="Times New Roman" w:hAnsi="Corsiva" w:cs="Times New Roman" w:hint="eastAsia"/>
          <w:b/>
          <w:bCs/>
          <w:sz w:val="44"/>
          <w:szCs w:val="44"/>
          <w:lang w:eastAsia="ru-RU"/>
        </w:rPr>
        <w:t>«</w:t>
      </w:r>
      <w:r w:rsidRPr="007A70C9">
        <w:rPr>
          <w:rFonts w:ascii="Corsiva" w:eastAsia="Times New Roman" w:hAnsi="Corsiva" w:cs="Times New Roman"/>
          <w:b/>
          <w:bCs/>
          <w:sz w:val="44"/>
          <w:szCs w:val="44"/>
          <w:lang w:eastAsia="ru-RU"/>
        </w:rPr>
        <w:t>Логика в детском саду и дома</w:t>
      </w:r>
      <w:r w:rsidRPr="007A70C9">
        <w:rPr>
          <w:rFonts w:ascii="Corsiva" w:eastAsia="Times New Roman" w:hAnsi="Corsiva" w:cs="Times New Roman" w:hint="eastAsia"/>
          <w:b/>
          <w:bCs/>
          <w:sz w:val="44"/>
          <w:szCs w:val="44"/>
          <w:lang w:eastAsia="ru-RU"/>
        </w:rPr>
        <w:t>»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C14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мы гордимся своими детьми, честолюбиво наблюдая за их успехами и достижениями. Однако, едва 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не половина успеха в развитии 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личности ребенка, его интеллекта, творческих способностей, умения общаться, развития эмоциональной сферы зависит от нас, - взрослых. И, конечно, в первую очередь – от его родителей. Как это сделать? Да очень просто – через игру!  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Игра, а точнее, обучающая игра, - это та волшебная палочка, с помощью которой можно научить ребенка читать, писать, считать, а главное, думать, рассуждать, изобретать и доказывать.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определенном возрасте игра необходима ребенку как воздух. И именно этим благотворным периодом родители могут воспользоваться для того, чтобы не только развлечь, но и максимально развить творческие и интеллектуальные способности своего малыша в игре. С этой целью предлагаем вам рекомендации и интеллектуальные игры на развитие логического мышления вашего ребенка.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Предлагаемые игры развивают способность сравнивать предметы (логический прием, направленный на установление признаков сходства и различия между предметами и явлениями). Здесь важно обратить внимание на то, чтобы ребенок выделял как можно больше признаков сравниваемых предметов, опираясь при этом на разносторонний анализ объекта.</w:t>
      </w:r>
    </w:p>
    <w:p w:rsidR="00DF5D7A" w:rsidRPr="00097329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973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Игра «Исследователь»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и ребенок – «исследователи». Выберите какой-нибудь предмет и начинайте его изучение. Каждый должен по очереди выделять в нем какое-то свойство, признак, особенность в сравнении с другими предметами.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 назовите этот предмет, скажите, зачем он нужен; каковы его основные признаки: цвет, форма, размер; каков он на ощупь, на запах, на вкус; из чего сделан; похож «на», отличается «от» (каких-нибудь других предметов); что случится, если его: бросить в воду, огонь, с третьего этажа, ударит по нему, подбросить и т. д. </w:t>
      </w:r>
      <w:proofErr w:type="gramEnd"/>
    </w:p>
    <w:p w:rsidR="00370225" w:rsidRDefault="00370225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370225" w:rsidRDefault="00370225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370225" w:rsidRDefault="00370225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370225" w:rsidRDefault="00370225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DF5D7A" w:rsidRPr="00097329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973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lastRenderedPageBreak/>
        <w:t xml:space="preserve">Игра «Чем </w:t>
      </w:r>
      <w:proofErr w:type="gramStart"/>
      <w:r w:rsidRPr="000973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похожи</w:t>
      </w:r>
      <w:proofErr w:type="gramEnd"/>
      <w:r w:rsidRPr="000973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и чем отличаются</w:t>
      </w:r>
      <w:r w:rsidR="00E310A7" w:rsidRPr="000973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»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направлена на развитие умения выделять в сравниваемых объектах признаки сходства и различия. Вам необходимо подобрать пары различных картинок или же пары слов, обозначающих изображенные на них предметы или явления.</w:t>
      </w:r>
    </w:p>
    <w:p w:rsidR="00DF5D7A" w:rsidRPr="00DF5D7A" w:rsidRDefault="00DF5D7A" w:rsidP="00E3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платье и кроссовки;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роза и тюльпан;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заяц и волк;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сосна и каштан;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холодильник и пылесос;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тетрадь и книга;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клюшка и ракетка;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рыбы и птицы;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море и океан;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человек и обезьяна.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Назовите ребенку одну из пар и попросите определить, чем похожи и чем отличаются входящие в нее объекты. Необходимо указать как можно больше признаков (или свойств), отличия и сходства.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проводите игру с группой детей, можно предложить им называть сходные и отличительные признаки объектов по очереди. Кто не может назвать ни одного признака, пропускает ход.</w:t>
      </w:r>
    </w:p>
    <w:p w:rsidR="004F30B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этой игре задание тем сложнее, чем более сложные и менее известные ребенку понятия нужно сравнивать. Значительно легче сравнивать реальные предметы, чем понятия, их обозначающие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меется в виду, что ребенку гораздо проще сравнивать реальные предметы, то есть, если вы продемонстрируете ему настоящую клюшку и ракетку, ему будет сравнить их гораздо легче, чем если вы просто назовете ему эти два слова. Так же, как нарисованного человека и обезьяну сравнить намного проще, чем просто эти два слова. И так же намного проще сравнить конкретные понятия, допустим, воду и хлеб, чем абстрактные: добро и зло.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смысл упражнения в том, чтобы идти от простого к сложному, и чтобы ребенок научился сравнивать не сами предметы, а понятия, без демонстрации предметов, то есть постепенно переходил от конкретного к абстрактному мышлению, а также умел сравнивать не только конкретные, но и абстрактные понятия). </w:t>
      </w:r>
      <w:proofErr w:type="gramEnd"/>
    </w:p>
    <w:p w:rsidR="00370225" w:rsidRDefault="00370225" w:rsidP="003B64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310A7" w:rsidRPr="00097329" w:rsidRDefault="004F30BF" w:rsidP="003B64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9732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И</w:t>
      </w:r>
      <w:r w:rsidR="00E310A7" w:rsidRPr="0009732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гра </w:t>
      </w:r>
      <w:r w:rsidR="00DF5D7A" w:rsidRPr="0009732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</w:t>
      </w:r>
      <w:r w:rsidR="00E310A7" w:rsidRPr="0009732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Вопрос–</w:t>
      </w:r>
      <w:r w:rsidR="00DF5D7A" w:rsidRPr="0009732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ответ»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помощью этой игры, построенной на вопросах и ответах, вы можете стимулировать развитие не только логического мышления </w:t>
      </w:r>
      <w:r w:rsidRPr="004F3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ребенка, но и его общей        эрудиции.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задаете вопрос, а ребенок должен на него логично ответить. Вопросы должны быть трех типов: </w:t>
      </w:r>
    </w:p>
    <w:p w:rsidR="003B649F" w:rsidRDefault="00DF5D7A" w:rsidP="003B64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предположен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ие, угадывание, </w:t>
      </w:r>
      <w:proofErr w:type="spellStart"/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додумывание</w:t>
      </w:r>
      <w:proofErr w:type="spellEnd"/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 </w:t>
      </w:r>
    </w:p>
    <w:p w:rsidR="003B649F" w:rsidRDefault="00DF5D7A" w:rsidP="003B64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выяснение причины или 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смысла происходящих событий; </w:t>
      </w:r>
    </w:p>
    <w:p w:rsidR="00DF5D7A" w:rsidRPr="003B649F" w:rsidRDefault="00DF5D7A" w:rsidP="003B649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принятие решения и планирование своих действий.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первого типа:</w:t>
      </w:r>
    </w:p>
    <w:p w:rsidR="00DF5D7A" w:rsidRPr="00DF5D7A" w:rsidRDefault="00DF5D7A" w:rsidP="00E3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ты думаешь, зачем мама ходит на работу?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зачем эти люди пришли в ресторан?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для чего нам нужны книги?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для чего нам нужны печки и плиты?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для чего нам нужны ножницы?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для чего человек спит?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… зачем нам нужен телефон?</w:t>
      </w:r>
    </w:p>
    <w:p w:rsidR="00DF5D7A" w:rsidRPr="00DF5D7A" w:rsidRDefault="00DF5D7A" w:rsidP="00E3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второго типа:</w:t>
      </w:r>
    </w:p>
    <w:p w:rsidR="00DF5D7A" w:rsidRPr="00DF5D7A" w:rsidRDefault="00DF5D7A" w:rsidP="00E3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Почему масло тает на раскаленной сковороде?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Почему вода в холодильнике замерзает?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Почему зимой включают отопление?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Почему предметы падают вниз, а не вверх?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 требуется для жизни собаке, кошке, рыбке?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третьего типа: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Мы хотим пригласить на следующее воскресенье гостей. Перечис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 все, что мы должны сделать. 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Роман пролил варенье на пол. Что ему теперь дела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ть? Как поступить лучше всего? 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очереди за помидорами Коля втиснулся впереди Иришки. Как ей быть? 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Леночка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пошла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гулять и заблудилась. Что ей делать? Перечисли все варианты. А как поступить лучше всего? Что нужно знать, чтобы</w:t>
      </w:r>
      <w:r w:rsidR="003B6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никогда больше не потеряться? 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узнать, сколько времени?</w:t>
      </w:r>
    </w:p>
    <w:p w:rsidR="003B649F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Разнообразить игру можно поочередной сменой ролей: один вопрос задаете вы, второй – ребенок. Выигрывает тот, кто даст больше правильных ответов. Если малыш не уверен в правильности вашего суждения, попросите кого-нибудь со стороны оценить этот ответ. 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Малыш тоже имеет право сомневаться! И старайтесь это право не подавлять своим авторитетом. </w:t>
      </w:r>
    </w:p>
    <w:p w:rsidR="003B649F" w:rsidRDefault="003B649F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5D7A" w:rsidRPr="00097329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973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Игра «Кто самый-самый</w:t>
      </w:r>
      <w:r w:rsidR="003B649F" w:rsidRPr="000973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»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Игра позволяет научить малыша мысленно упорядочивать словесно представляемые объекты (вербальная </w:t>
      </w:r>
      <w:proofErr w:type="spell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сериация</w:t>
      </w:r>
      <w:proofErr w:type="spell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Совершенствуется и оперативная память.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примеры задач (читать условие надо медленно, при необходимости повторить еще раз).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Дружили три девочки – Люся, Оксана, Лена. Люся выше Оксаны, а Оксана выше Лены. Кто из девочек самая высокая? Кто 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низкая?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Роман, Саша, Борис любят играть в теннис. Роман играет лучше Саши, а Саша играет лучше Бориса. Кто играет лучше всех? А кто играет средне?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Алла, Ира, Люда научились шить. Алла шьет хуже Иры, а Ира хуже Люды. Кто шьет лучше всех? А кто хуже всех?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Если ребенок не понял условие, перефразируйте задачу. Если опять возникнет затруднение – изобразите условие в виде рисунков или полосок цветной бумаги (более узки</w:t>
      </w:r>
      <w:proofErr w:type="gram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х-</w:t>
      </w:r>
      <w:proofErr w:type="gram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широких, длинных- коротких).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Наши полезные советы по развитию логического мышления рассчитаны на детей в возрасте от 5 до 7 лет и играют особо важную роль в дошкольной подготовке. Данный тренинг должен проводиться системно, в игровой форме. Обязательное условие игры: увлекательность, доступность, </w:t>
      </w:r>
      <w:proofErr w:type="spellStart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соревновательность</w:t>
      </w:r>
      <w:proofErr w:type="spellEnd"/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DF5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Итак, не бойтесь играть со своим малышом, и тогда с вашей помощью он вырастет действительно высокоразвитым и высокоинтеллектуальным человеком.</w:t>
      </w:r>
    </w:p>
    <w:p w:rsidR="00DF5D7A" w:rsidRP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D7A" w:rsidRDefault="00DF5D7A" w:rsidP="00E3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6D9" w:rsidRDefault="00CC56D9" w:rsidP="00E310A7">
      <w:pPr>
        <w:spacing w:after="0" w:line="240" w:lineRule="auto"/>
      </w:pPr>
    </w:p>
    <w:sectPr w:rsidR="00CC56D9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57"/>
    <w:multiLevelType w:val="multilevel"/>
    <w:tmpl w:val="5EB8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C4181"/>
    <w:multiLevelType w:val="hybridMultilevel"/>
    <w:tmpl w:val="7726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903"/>
    <w:rsid w:val="00097329"/>
    <w:rsid w:val="00131903"/>
    <w:rsid w:val="001A7074"/>
    <w:rsid w:val="00370225"/>
    <w:rsid w:val="003B649F"/>
    <w:rsid w:val="003C6A1E"/>
    <w:rsid w:val="004C5AC7"/>
    <w:rsid w:val="004F30BF"/>
    <w:rsid w:val="00531B56"/>
    <w:rsid w:val="00534467"/>
    <w:rsid w:val="00555C65"/>
    <w:rsid w:val="007A70C9"/>
    <w:rsid w:val="00976B9F"/>
    <w:rsid w:val="00A70CD0"/>
    <w:rsid w:val="00B74934"/>
    <w:rsid w:val="00B81575"/>
    <w:rsid w:val="00C458DD"/>
    <w:rsid w:val="00C64C97"/>
    <w:rsid w:val="00CC56D9"/>
    <w:rsid w:val="00CC6D17"/>
    <w:rsid w:val="00DF5D7A"/>
    <w:rsid w:val="00E310A7"/>
    <w:rsid w:val="00FD2887"/>
    <w:rsid w:val="00FF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03"/>
  </w:style>
  <w:style w:type="paragraph" w:styleId="1">
    <w:name w:val="heading 1"/>
    <w:basedOn w:val="a"/>
    <w:next w:val="a"/>
    <w:link w:val="10"/>
    <w:uiPriority w:val="9"/>
    <w:qFormat/>
    <w:rsid w:val="007A7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1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7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31903"/>
  </w:style>
  <w:style w:type="paragraph" w:styleId="a3">
    <w:name w:val="Normal (Web)"/>
    <w:basedOn w:val="a"/>
    <w:uiPriority w:val="99"/>
    <w:semiHidden/>
    <w:unhideWhenUsed/>
    <w:rsid w:val="0013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903"/>
    <w:rPr>
      <w:b/>
      <w:bCs/>
    </w:rPr>
  </w:style>
  <w:style w:type="paragraph" w:styleId="a5">
    <w:name w:val="List Paragraph"/>
    <w:basedOn w:val="a"/>
    <w:uiPriority w:val="34"/>
    <w:qFormat/>
    <w:rsid w:val="003B6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A7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12</cp:revision>
  <dcterms:created xsi:type="dcterms:W3CDTF">2016-02-18T18:33:00Z</dcterms:created>
  <dcterms:modified xsi:type="dcterms:W3CDTF">2018-12-03T17:58:00Z</dcterms:modified>
</cp:coreProperties>
</file>