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81" w:rsidRDefault="00037781" w:rsidP="00037781">
      <w:pPr>
        <w:spacing w:after="0" w:line="240" w:lineRule="auto"/>
        <w:jc w:val="center"/>
        <w:rPr>
          <w:rFonts w:ascii="Monotype Corsiva" w:hAnsi="Monotype Corsiva"/>
          <w:b/>
          <w:bCs/>
          <w:sz w:val="44"/>
          <w:szCs w:val="44"/>
        </w:rPr>
      </w:pPr>
      <w:r w:rsidRPr="00487040">
        <w:rPr>
          <w:rFonts w:ascii="Monotype Corsiva" w:hAnsi="Monotype Corsiva"/>
          <w:b/>
          <w:bCs/>
          <w:sz w:val="44"/>
          <w:szCs w:val="44"/>
        </w:rPr>
        <w:t>Использование мультимедийных презентаций   в математическом развитии детей</w:t>
      </w:r>
      <w:r>
        <w:rPr>
          <w:rFonts w:ascii="Monotype Corsiva" w:hAnsi="Monotype Corsiva"/>
          <w:b/>
          <w:bCs/>
          <w:sz w:val="44"/>
          <w:szCs w:val="44"/>
        </w:rPr>
        <w:t>.</w:t>
      </w:r>
    </w:p>
    <w:p w:rsidR="00037781" w:rsidRDefault="00037781" w:rsidP="00037781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487040">
        <w:rPr>
          <w:rFonts w:ascii="Monotype Corsiva" w:hAnsi="Monotype Corsiva"/>
          <w:b/>
          <w:bCs/>
          <w:sz w:val="32"/>
          <w:szCs w:val="32"/>
        </w:rPr>
        <w:t>( Из опыта работы Чурбановой Ж.В.</w:t>
      </w:r>
      <w:r>
        <w:rPr>
          <w:rFonts w:ascii="Monotype Corsiva" w:hAnsi="Monotype Corsiva"/>
          <w:b/>
          <w:bCs/>
          <w:sz w:val="32"/>
          <w:szCs w:val="32"/>
        </w:rPr>
        <w:t>, воспитателя МДОУ №17</w:t>
      </w:r>
      <w:r w:rsidRPr="00487040">
        <w:rPr>
          <w:rFonts w:ascii="Monotype Corsiva" w:hAnsi="Monotype Corsiva"/>
          <w:b/>
          <w:bCs/>
          <w:sz w:val="32"/>
          <w:szCs w:val="32"/>
        </w:rPr>
        <w:t>)</w:t>
      </w:r>
    </w:p>
    <w:p w:rsidR="00037781" w:rsidRDefault="00037781" w:rsidP="00037781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7781">
        <w:rPr>
          <w:rFonts w:ascii="Times New Roman" w:hAnsi="Times New Roman" w:cs="Times New Roman"/>
          <w:sz w:val="28"/>
          <w:szCs w:val="28"/>
        </w:rPr>
        <w:t xml:space="preserve">Принятие поправок к Закону «Об образовании» и введение ФГОС ДО диктуют необходимость изменения содержания, методов и организационных форм всей системы образования. Использование информационно-компьютерных  технологий в детском саду позволило модернизировать учебно-воспитательный процесс. Я считаю, что ИКТ облегчило работу воспитателям. Используя презентации в работе с детьми в непосредственно образовательной деятельности теперь не так часто нужно использовать традиционный наглядный материал, который иногда не соответствует размерам или вовсе не найти (по теме). По сравнению с традиционными формами обучения презентация позволяет расширить возможность, подготовится к деятельности интересней. А также </w:t>
      </w:r>
      <w:r w:rsidRPr="0003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применение компьютерной техники позволяет сделать занятие привлекательным и по-настоящему современным, решает познавательные и творческие задачи с опорой на наглядность.</w:t>
      </w:r>
    </w:p>
    <w:p w:rsidR="00037781" w:rsidRPr="00037781" w:rsidRDefault="00037781" w:rsidP="00037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377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Для развития у детей устойчивого познавательного интереса к учению перед педагогом стоит задача: сделать занятие интересным, насыщенным и занимательным, т.е. материал должен содержать в себе элементы необычайного, удивительного, неожиданного, вызывающего интерес у дошкольников к учебному процессу и способствующие созданию положительной эмоциональной обстановки учения, а также развитию мыслительных способностей. Ведь именно процесс удивления ведет за собой процесс понимания. Поэтому в своей практике мы используем мультимедийные презентации, которые построены с учетом возрастных особенностей дошкольников, с включением в них занимательных вопросов, игр, красочных анимированных слайдов, которые являются </w:t>
      </w:r>
      <w:r w:rsidRPr="0003778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0377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прекрасными помощниками при проведении НОД.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3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не должны забывать о том, что ведущей деятельностью в дошкольном возрасте является игра, а значит, цель воспитателя научить ребенка играть, а в процессе игры, потихоньку, незаметно  знакомить его с определенными понятиями, давать нужную информацию.</w:t>
      </w:r>
      <w:r w:rsidRPr="0003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Пусть дети не видят, что их чему-то обучают, пусть думают, что они только играют, но незаметно для себя дошкольники учатся считать, складывать и вычитать – более того они решают разного рода  логические загадки, учатся мыслить творчески. Для Этого мы используем сюжеты различных сказок : </w:t>
      </w:r>
      <w:r w:rsidRPr="0003778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</w:rPr>
        <w:t>«Гуси лебеди», «Колобок» , «Теремок» и др.</w:t>
      </w:r>
      <w:r w:rsidRPr="000377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А роль взрослого в этом процессе – поддерживать и направлять интерес детей</w:t>
      </w:r>
    </w:p>
    <w:p w:rsidR="00037781" w:rsidRPr="00037781" w:rsidRDefault="00037781" w:rsidP="00037781">
      <w:pPr>
        <w:shd w:val="clear" w:color="auto" w:fill="FFFFFF"/>
        <w:spacing w:after="0" w:line="240" w:lineRule="auto"/>
        <w:ind w:left="-284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lastRenderedPageBreak/>
        <w:t>Сочетание в презентации одновременно графического изображения, звука, речи, видео позволяет педагогам   моделировать для детей  такие жизненные ситуации, которые нельзя или сложно увидеть в повседневной жизни.  </w:t>
      </w:r>
    </w:p>
    <w:p w:rsidR="00037781" w:rsidRPr="00037781" w:rsidRDefault="00037781" w:rsidP="00037781">
      <w:pPr>
        <w:shd w:val="clear" w:color="auto" w:fill="FFFFFF"/>
        <w:spacing w:after="0" w:line="240" w:lineRule="auto"/>
        <w:ind w:left="-284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>Презентация – это – обучающий мини-мультик, с красивыми картинками, это отличное пособие помогающее рассказать ребёнку об окружающем мире, не выходя за пределы детского сада.</w:t>
      </w:r>
    </w:p>
    <w:p w:rsidR="00037781" w:rsidRPr="00037781" w:rsidRDefault="00037781" w:rsidP="00037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781" w:rsidRPr="00037781" w:rsidRDefault="00037781" w:rsidP="00037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</w:rPr>
        <w:t>Для проведения НОД «Гуси лебеди» была проделана большая подготовительная работа: подобран материал (при подборе информации мы использовали интернет и литературные источники), продуман вид занятия</w:t>
      </w:r>
      <w:r w:rsidRPr="00037781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, его методические принципы и приемы, выполнены авторские иллюстрации, подобран музыкальный материал. Поэтому НОД, на наш взгляд, получилась не только воспитывающей и познавательной, но и интересной, творческой, пронизанной фантазией и воображением воспитателей и детей.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  Участвуя в познавательном занятии «Путешествие в сказку гуси лебеди»,  дети в процессе помощи героям сказки, выполняют  различные задания, 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b/>
          <w:sz w:val="28"/>
          <w:szCs w:val="28"/>
        </w:rPr>
        <w:t>отгадывают  загадки,</w:t>
      </w:r>
      <w:r w:rsidRPr="00037781">
        <w:rPr>
          <w:rFonts w:ascii="Times New Roman" w:hAnsi="Times New Roman" w:cs="Times New Roman"/>
          <w:sz w:val="28"/>
          <w:szCs w:val="28"/>
        </w:rPr>
        <w:t>закрепляя счёт до пяти, решают  арифметическую задачу .</w:t>
      </w: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 проходят по узкой тропинке, перешагивают через препятствие, перепрыгивают через ручеек, 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b/>
          <w:sz w:val="28"/>
          <w:szCs w:val="28"/>
        </w:rPr>
        <w:t>Игра «Перейти речку».</w:t>
      </w:r>
      <w:r w:rsidRPr="00037781">
        <w:rPr>
          <w:rFonts w:ascii="Times New Roman" w:hAnsi="Times New Roman" w:cs="Times New Roman"/>
          <w:sz w:val="28"/>
          <w:szCs w:val="28"/>
        </w:rPr>
        <w:t>(  заставляет детей зрительно сравнивать предметы по ширине. Обозначать  результаты сравнения соответствующими словами.)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037781">
        <w:rPr>
          <w:rFonts w:ascii="Times New Roman" w:hAnsi="Times New Roman" w:cs="Times New Roman"/>
          <w:b/>
          <w:sz w:val="28"/>
          <w:szCs w:val="28"/>
        </w:rPr>
        <w:t xml:space="preserve">задания « Делим пирожок». </w:t>
      </w:r>
      <w:r w:rsidRPr="00037781">
        <w:rPr>
          <w:rFonts w:ascii="Times New Roman" w:hAnsi="Times New Roman" w:cs="Times New Roman"/>
          <w:sz w:val="28"/>
          <w:szCs w:val="28"/>
        </w:rPr>
        <w:t>Дети учатся складывать прямоугольник пополам  и разрезать по линии сгиба. Учатся   договариваться и работая в паре.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 xml:space="preserve">Встретившись с яблонькой  помогают героям сказки  выполнить </w:t>
      </w:r>
      <w:r w:rsidRPr="00037781">
        <w:rPr>
          <w:rFonts w:ascii="Times New Roman" w:hAnsi="Times New Roman" w:cs="Times New Roman"/>
          <w:b/>
          <w:sz w:val="28"/>
          <w:szCs w:val="28"/>
        </w:rPr>
        <w:t xml:space="preserve">задание « Разложи яблоки по мешочкам». </w:t>
      </w:r>
      <w:r w:rsidRPr="00037781">
        <w:rPr>
          <w:rFonts w:ascii="Times New Roman" w:hAnsi="Times New Roman" w:cs="Times New Roman"/>
          <w:sz w:val="28"/>
          <w:szCs w:val="28"/>
        </w:rPr>
        <w:t>здесь дети решают    логическую операцию « И».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b/>
          <w:sz w:val="28"/>
          <w:szCs w:val="28"/>
        </w:rPr>
        <w:t xml:space="preserve">В игре « Непроходимое болото». </w:t>
      </w:r>
      <w:r w:rsidRPr="00037781">
        <w:rPr>
          <w:rFonts w:ascii="Times New Roman" w:hAnsi="Times New Roman" w:cs="Times New Roman"/>
          <w:sz w:val="28"/>
          <w:szCs w:val="28"/>
        </w:rPr>
        <w:t>Закрепляют  счёт до пяти, упражняются   в прыжках, развивают ловкость.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b/>
          <w:sz w:val="28"/>
          <w:szCs w:val="28"/>
        </w:rPr>
        <w:t xml:space="preserve">В игре «Какой зверь спрятался за деревом», </w:t>
      </w:r>
      <w:r w:rsidRPr="00037781">
        <w:rPr>
          <w:rFonts w:ascii="Times New Roman" w:hAnsi="Times New Roman" w:cs="Times New Roman"/>
          <w:sz w:val="28"/>
          <w:szCs w:val="28"/>
        </w:rPr>
        <w:t>развивают  логическое</w:t>
      </w:r>
      <w:r w:rsidRPr="0003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781">
        <w:rPr>
          <w:rFonts w:ascii="Times New Roman" w:hAnsi="Times New Roman" w:cs="Times New Roman"/>
          <w:sz w:val="28"/>
          <w:szCs w:val="28"/>
        </w:rPr>
        <w:t>мышление, Расширяют словарь детей с использованием прилагательных.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помощи героям сказки, дети  выполняют </w:t>
      </w:r>
      <w:r w:rsidRPr="00037781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37781">
        <w:rPr>
          <w:rFonts w:ascii="Times New Roman" w:hAnsi="Times New Roman" w:cs="Times New Roman"/>
          <w:b/>
          <w:sz w:val="28"/>
          <w:szCs w:val="28"/>
        </w:rPr>
        <w:t>«Дорисуй бусы» для бабы  Яги, з</w:t>
      </w:r>
      <w:r w:rsidRPr="00037781">
        <w:rPr>
          <w:rFonts w:ascii="Times New Roman" w:hAnsi="Times New Roman" w:cs="Times New Roman"/>
          <w:sz w:val="28"/>
          <w:szCs w:val="28"/>
        </w:rPr>
        <w:t>акрепляя умение   видеть и выражать в речи закономерность, умение составлять ряд закономерно чередующихся фигур ( ритм). Развивают мелкую моторики рук.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>Чтобы добраться быстрее домой героям сказки необходимо было найти короткую и безопасную дорогу домой, и воспитанники помогали  им  выполняя задание</w:t>
      </w:r>
      <w:r w:rsidRPr="00037781">
        <w:rPr>
          <w:rFonts w:ascii="Times New Roman" w:hAnsi="Times New Roman" w:cs="Times New Roman"/>
          <w:b/>
          <w:sz w:val="28"/>
          <w:szCs w:val="28"/>
        </w:rPr>
        <w:t xml:space="preserve"> «Лабиринт», </w:t>
      </w:r>
      <w:r w:rsidRPr="00037781">
        <w:rPr>
          <w:rFonts w:ascii="Times New Roman" w:hAnsi="Times New Roman" w:cs="Times New Roman"/>
          <w:sz w:val="28"/>
          <w:szCs w:val="28"/>
        </w:rPr>
        <w:t>развивая зрительное восприятие и  логическое мышление.</w:t>
      </w:r>
    </w:p>
    <w:p w:rsidR="00037781" w:rsidRPr="00037781" w:rsidRDefault="00037781" w:rsidP="000377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отходим от статичных форм организации образовательной деятельности, а использование наглядности (презентации) помогает  ребенку легко и быстро ориентироваться в  форме, количественном счете, цифрах, закрепляется определенный набор понятий. Играя, дети, </w:t>
      </w:r>
      <w:r w:rsidRPr="00037781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выполняют значительное количество заданий, нацеленных на освоение знаний, делают их без напряжения и поэтому легче достигается результат.</w:t>
      </w:r>
    </w:p>
    <w:p w:rsidR="00037781" w:rsidRPr="00037781" w:rsidRDefault="00037781" w:rsidP="000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>Хотя и использование ИКТ требует длительной подготовки. Но в конечном итоге потраченное время и усилия приведут к желаемому результату.</w:t>
      </w:r>
    </w:p>
    <w:p w:rsidR="00037781" w:rsidRPr="00037781" w:rsidRDefault="00037781" w:rsidP="000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81" w:rsidRPr="00037781" w:rsidRDefault="00037781" w:rsidP="000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81" w:rsidRPr="00037781" w:rsidRDefault="00037781" w:rsidP="000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81" w:rsidRPr="00037781" w:rsidRDefault="00037781" w:rsidP="000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81" w:rsidRPr="00037781" w:rsidRDefault="00037781" w:rsidP="0003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81">
        <w:rPr>
          <w:rFonts w:ascii="Times New Roman" w:hAnsi="Times New Roman" w:cs="Times New Roman"/>
          <w:sz w:val="28"/>
          <w:szCs w:val="28"/>
        </w:rPr>
        <w:t>Памятка</w:t>
      </w:r>
    </w:p>
    <w:p w:rsidR="00037781" w:rsidRPr="00037781" w:rsidRDefault="00037781" w:rsidP="000377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Педагоги и специалисты  дошкольного учреждения используют  в обучении   детей озвученные презентации.   Материал сопровождается сказочными героями, которые попали в трудную ситуацию и им нужна помощь. Дети готовы помочь, но для этого необходимо решить поставленную задачу.  </w:t>
      </w:r>
    </w:p>
    <w:p w:rsidR="00037781" w:rsidRPr="00037781" w:rsidRDefault="00037781" w:rsidP="000377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781">
        <w:rPr>
          <w:rFonts w:ascii="Times New Roman" w:eastAsia="Times New Roman" w:hAnsi="Times New Roman" w:cs="Times New Roman"/>
          <w:sz w:val="28"/>
          <w:szCs w:val="28"/>
        </w:rPr>
        <w:t xml:space="preserve">  Преимущество таких мультимедийных презентаций в том, что они позволяют дошкольнику участвовать в непосредственном общении с персонажами, самому моделировать ситуации общения.  Все это способствует развитию коммуникативной компетенции детей. Такие презентации  позволяют дошкольнику слушать озвученную речь виртуальных героев, просматривать краткие видеофильмы,  выполнять задания ,помогая героям сказок. </w:t>
      </w:r>
    </w:p>
    <w:p w:rsidR="00037781" w:rsidRPr="00037781" w:rsidRDefault="00037781" w:rsidP="000377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37781">
        <w:rPr>
          <w:rFonts w:ascii="Times New Roman" w:hAnsi="Times New Roman" w:cs="Times New Roman"/>
          <w:sz w:val="28"/>
          <w:szCs w:val="28"/>
        </w:rPr>
        <w:t>Презентацию можно использовать как  на протяжении всей непосредственно образовательной деятельности, так и как часть её  при подаче нового материала,  при проверке знаний, демонстрации иллюстративного материала.</w:t>
      </w:r>
    </w:p>
    <w:p w:rsidR="003B57D2" w:rsidRPr="00037781" w:rsidRDefault="003B57D2">
      <w:pPr>
        <w:rPr>
          <w:sz w:val="28"/>
          <w:szCs w:val="28"/>
        </w:rPr>
      </w:pPr>
    </w:p>
    <w:sectPr w:rsidR="003B57D2" w:rsidRPr="00037781" w:rsidSect="0090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E9E"/>
    <w:multiLevelType w:val="hybridMultilevel"/>
    <w:tmpl w:val="5172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7781"/>
    <w:rsid w:val="00037781"/>
    <w:rsid w:val="003B57D2"/>
    <w:rsid w:val="006F7FAF"/>
    <w:rsid w:val="0090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2018-12-25T08:07:00Z</dcterms:created>
  <dcterms:modified xsi:type="dcterms:W3CDTF">2018-12-25T08:07:00Z</dcterms:modified>
</cp:coreProperties>
</file>