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7C" w:rsidRPr="00033B7C" w:rsidRDefault="00033B7C" w:rsidP="00033B7C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033B7C">
        <w:rPr>
          <w:rStyle w:val="a4"/>
          <w:color w:val="3498DB"/>
          <w:sz w:val="28"/>
          <w:szCs w:val="28"/>
        </w:rPr>
        <w:t>Правила поведения на водоемах в весенний период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     Сейчас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 Период половодья требует от нас порядка, осторожности и соблюдения правил безопасности поведения на льду и воде.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Нельзя выходить на водоемы при образовании ледяных заторов.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Не пользуйтесь не санкционированными переходами по льду.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Опасно находиться на весеннем льду водохранилищ.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Переходить водоемы весной строго запрещается.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Особенно недопустимы игры на льду в период вскрытия рек.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Прыгать с льдины на льдину и удаляться от берега недопустимо. Такие поступки, как правило, заканчиваются трагически.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Поэтому </w:t>
      </w:r>
      <w:r w:rsidRPr="00033B7C">
        <w:rPr>
          <w:rStyle w:val="a4"/>
          <w:color w:val="000000"/>
          <w:sz w:val="28"/>
          <w:szCs w:val="28"/>
        </w:rPr>
        <w:t>не следует забывать</w:t>
      </w:r>
      <w:r w:rsidRPr="00033B7C">
        <w:rPr>
          <w:color w:val="000000"/>
          <w:sz w:val="28"/>
          <w:szCs w:val="28"/>
        </w:rPr>
        <w:t>: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на весеннем льду легко провалиться;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rStyle w:val="a4"/>
          <w:color w:val="000000"/>
          <w:sz w:val="28"/>
          <w:szCs w:val="28"/>
        </w:rPr>
        <w:t>В период весеннего паводка и ледохода запрещается: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выходить в весенний период на водоемы;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переправляться через реку в период ледохода;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подходить близко к реке в местах затора льда,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собираться на мостиках, плотинах и запрудах;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приближаться к ледяным заторам,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отталкивать льдины от берегов,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измерять глубину реки или любого водоема,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ходить по льдинам и кататься на них</w:t>
      </w:r>
      <w:proofErr w:type="gramStart"/>
      <w:r w:rsidRPr="00033B7C">
        <w:rPr>
          <w:color w:val="000000"/>
          <w:sz w:val="28"/>
          <w:szCs w:val="28"/>
        </w:rPr>
        <w:t>.,</w:t>
      </w:r>
      <w:proofErr w:type="gramEnd"/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- кататься на горках, выходящих на водные объекты.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033B7C">
        <w:rPr>
          <w:rStyle w:val="a4"/>
          <w:color w:val="000000"/>
          <w:sz w:val="28"/>
          <w:szCs w:val="28"/>
        </w:rPr>
        <w:t>Правила поведения на водных объектах в весенний период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033B7C">
        <w:rPr>
          <w:rStyle w:val="a4"/>
          <w:color w:val="000000"/>
          <w:sz w:val="28"/>
          <w:szCs w:val="28"/>
        </w:rPr>
        <w:lastRenderedPageBreak/>
        <w:t>БУДЬТЕ ОСТОРОЖНЫ НА ВОДНЫХ ОБЪЕКТАХ В ВЕСЕННИЙ ПЕРИОД!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СПЕЦИАЛИСТЫ СОВЕТУЮТ И РЕКОМЕНДУЮТ: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1. Безопасным считается лед толщиной 7 и более сантиметров.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2. Потратьте несколько минут на изучение замерзания реки или озера, прежде</w:t>
      </w:r>
      <w:proofErr w:type="gramStart"/>
      <w:r w:rsidRPr="00033B7C">
        <w:rPr>
          <w:color w:val="000000"/>
          <w:sz w:val="28"/>
          <w:szCs w:val="28"/>
        </w:rPr>
        <w:t>,</w:t>
      </w:r>
      <w:proofErr w:type="gramEnd"/>
      <w:r w:rsidRPr="00033B7C">
        <w:rPr>
          <w:color w:val="000000"/>
          <w:sz w:val="28"/>
          <w:szCs w:val="28"/>
        </w:rPr>
        <w:t xml:space="preserve"> чем ступить на лед.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3. Если есть следы, лыжня и вешки, то этот путь будет безопасным.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4. Если нет следов, то наметьте свой маршрут, помня, что: – лед тонкий или рыхлый обычно в близи кустов, камыша, под сугробами, в местах, где водоросли или предметы вмерзли в лед</w:t>
      </w:r>
      <w:proofErr w:type="gramStart"/>
      <w:r w:rsidRPr="00033B7C">
        <w:rPr>
          <w:color w:val="000000"/>
          <w:sz w:val="28"/>
          <w:szCs w:val="28"/>
        </w:rPr>
        <w:t>.</w:t>
      </w:r>
      <w:proofErr w:type="gramEnd"/>
      <w:r w:rsidRPr="00033B7C">
        <w:rPr>
          <w:color w:val="000000"/>
          <w:sz w:val="28"/>
          <w:szCs w:val="28"/>
        </w:rPr>
        <w:t xml:space="preserve"> – </w:t>
      </w:r>
      <w:proofErr w:type="gramStart"/>
      <w:r w:rsidRPr="00033B7C">
        <w:rPr>
          <w:color w:val="000000"/>
          <w:sz w:val="28"/>
          <w:szCs w:val="28"/>
        </w:rPr>
        <w:t>т</w:t>
      </w:r>
      <w:proofErr w:type="gramEnd"/>
      <w:r w:rsidRPr="00033B7C">
        <w:rPr>
          <w:color w:val="000000"/>
          <w:sz w:val="28"/>
          <w:szCs w:val="28"/>
        </w:rPr>
        <w:t>оньше лед там, где быстрее течение, где бьют ключи, впадают в реку ручей или стоки промышленных вод. – темные пятна предупреждают о непрочности льда.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5. Лед не прочный, если синевато – зеленого или бело – желтого цвета.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6. Под толстым слоем снега всегда могут быть проруби.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7. Лед может неплотно соединяться с сушей, поэтому надо осторожно спускаться с берега.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8. Проверять прочность льда надо ударами шеста или палкой.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9. Если вы провалились под лед, необходимо выбраться из полыньи с той стороны, откуда пришел, так как там лед крепок.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  <w:r w:rsidRPr="00033B7C">
        <w:rPr>
          <w:rStyle w:val="a4"/>
          <w:color w:val="000000"/>
          <w:sz w:val="28"/>
          <w:szCs w:val="28"/>
        </w:rPr>
        <w:t>РОДИТЕЛИ!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 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 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 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</w:t>
      </w:r>
    </w:p>
    <w:p w:rsidR="00033B7C" w:rsidRPr="00033B7C" w:rsidRDefault="00033B7C" w:rsidP="00033B7C">
      <w:pPr>
        <w:pStyle w:val="a3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033B7C">
        <w:rPr>
          <w:color w:val="000000"/>
          <w:sz w:val="28"/>
          <w:szCs w:val="28"/>
        </w:rPr>
        <w:t>  Долг каждого взрослого – сделать все возможное, чтобы предостеречь школьников от происшествий на воде, которые нередко кончаются трагически.</w:t>
      </w:r>
    </w:p>
    <w:p w:rsidR="00C5659A" w:rsidRPr="00033B7C" w:rsidRDefault="00C5659A">
      <w:pPr>
        <w:rPr>
          <w:rFonts w:ascii="Times New Roman" w:hAnsi="Times New Roman" w:cs="Times New Roman"/>
          <w:sz w:val="28"/>
          <w:szCs w:val="28"/>
        </w:rPr>
      </w:pPr>
    </w:p>
    <w:sectPr w:rsidR="00C5659A" w:rsidRPr="00033B7C" w:rsidSect="00C5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7C"/>
    <w:rsid w:val="00033B7C"/>
    <w:rsid w:val="00C5659A"/>
    <w:rsid w:val="00E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2019-04-30T07:54:00Z</dcterms:created>
  <dcterms:modified xsi:type="dcterms:W3CDTF">2019-04-30T07:55:00Z</dcterms:modified>
</cp:coreProperties>
</file>